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1BBB3756" w14:textId="3B78D598" w:rsidR="00C07B84" w:rsidRDefault="00DD466D" w:rsidP="00DD466D">
      <w:pPr>
        <w:pStyle w:val="Heading1"/>
        <w:rPr>
          <w:lang w:val="bg-BG"/>
        </w:rPr>
      </w:pPr>
      <w:r>
        <w:rPr>
          <w:lang w:val="bg-BG"/>
        </w:rPr>
        <w:t>1.ИМЕ НА ЛЕКАРСТВЕНИЯ ПРОДУКТ</w:t>
      </w:r>
    </w:p>
    <w:p w14:paraId="6889F52C" w14:textId="77777777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lang w:val="bg-BG" w:eastAsia="bg-BG"/>
        </w:rPr>
        <w:t>Азитрокс</w:t>
      </w:r>
      <w:proofErr w:type="spellEnd"/>
      <w:r w:rsidRPr="00E61CC8">
        <w:rPr>
          <w:lang w:val="bg-BG" w:eastAsia="bg-BG"/>
        </w:rPr>
        <w:t xml:space="preserve"> 500 </w:t>
      </w:r>
      <w:r w:rsidRPr="00E61CC8">
        <w:t xml:space="preserve">mg </w:t>
      </w:r>
      <w:r w:rsidRPr="00E61CC8">
        <w:rPr>
          <w:lang w:val="bg-BG" w:eastAsia="bg-BG"/>
        </w:rPr>
        <w:t>филмирани таблетки</w:t>
      </w:r>
    </w:p>
    <w:p w14:paraId="25A70CB3" w14:textId="775FE9CB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t>Azitrox</w:t>
      </w:r>
      <w:proofErr w:type="spellEnd"/>
      <w:r w:rsidRPr="00E61CC8">
        <w:t xml:space="preserve"> </w:t>
      </w:r>
      <w:r w:rsidRPr="00E61CC8">
        <w:rPr>
          <w:lang w:val="bg-BG" w:eastAsia="bg-BG"/>
        </w:rPr>
        <w:t xml:space="preserve">500 </w:t>
      </w:r>
      <w:r w:rsidRPr="00E61CC8">
        <w:t>mg film-coated tablets</w:t>
      </w:r>
    </w:p>
    <w:p w14:paraId="3A916BC0" w14:textId="50E40902" w:rsidR="00DD466D" w:rsidRDefault="00DD466D" w:rsidP="00DD466D">
      <w:pPr>
        <w:pStyle w:val="Heading1"/>
        <w:rPr>
          <w:lang w:val="bg-BG"/>
        </w:rPr>
      </w:pPr>
      <w:r>
        <w:rPr>
          <w:lang w:val="bg-BG"/>
        </w:rPr>
        <w:t>2. КАЧЕСТВЕН И КОЛИЧЕСТВЕН СЪСТАВ</w:t>
      </w:r>
    </w:p>
    <w:p w14:paraId="573A6C77" w14:textId="129BFEF3" w:rsidR="00E61CC8" w:rsidRPr="00E61CC8" w:rsidRDefault="00E61CC8" w:rsidP="00E61CC8">
      <w:pPr>
        <w:rPr>
          <w:lang w:val="bg-BG"/>
        </w:rPr>
      </w:pPr>
      <w:proofErr w:type="spellStart"/>
      <w:r>
        <w:t>Всяка</w:t>
      </w:r>
      <w:proofErr w:type="spellEnd"/>
      <w:r>
        <w:t xml:space="preserve"> </w:t>
      </w:r>
      <w:proofErr w:type="spellStart"/>
      <w:r>
        <w:t>филмирана</w:t>
      </w:r>
      <w:proofErr w:type="spellEnd"/>
      <w:r>
        <w:t xml:space="preserve"> </w:t>
      </w:r>
      <w:proofErr w:type="spellStart"/>
      <w:r>
        <w:t>таблетка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азитромицин</w:t>
      </w:r>
      <w:proofErr w:type="spellEnd"/>
      <w:r>
        <w:t xml:space="preserve"> </w:t>
      </w:r>
      <w:proofErr w:type="spellStart"/>
      <w:r>
        <w:t>дихидрат</w:t>
      </w:r>
      <w:proofErr w:type="spellEnd"/>
      <w:r>
        <w:t xml:space="preserve"> </w:t>
      </w:r>
      <w:r>
        <w:rPr>
          <w:i/>
          <w:iCs/>
        </w:rPr>
        <w:t>(azithromycin dihydrate)</w:t>
      </w:r>
      <w:r>
        <w:t xml:space="preserve"> 524 mg </w:t>
      </w:r>
      <w:proofErr w:type="spellStart"/>
      <w:r>
        <w:t>съответстващ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500 mg </w:t>
      </w:r>
      <w:proofErr w:type="spellStart"/>
      <w:r>
        <w:t>азитромицин</w:t>
      </w:r>
      <w:proofErr w:type="spellEnd"/>
      <w:r>
        <w:t xml:space="preserve"> </w:t>
      </w:r>
      <w:r>
        <w:rPr>
          <w:i/>
          <w:iCs/>
        </w:rPr>
        <w:t>(azithromycin).</w:t>
      </w:r>
    </w:p>
    <w:p w14:paraId="74A1D0A0" w14:textId="0590699A" w:rsidR="002B4DBB" w:rsidRDefault="00DD466D" w:rsidP="00C07B84">
      <w:pPr>
        <w:pStyle w:val="Heading1"/>
        <w:rPr>
          <w:lang w:val="bg-BG"/>
        </w:rPr>
      </w:pPr>
      <w:r>
        <w:rPr>
          <w:lang w:val="bg-BG"/>
        </w:rPr>
        <w:t>3. ЛЕКАРСТВЕНА ФОРМА</w:t>
      </w:r>
    </w:p>
    <w:p w14:paraId="0F46E902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>Филмирана таблетка.</w:t>
      </w:r>
    </w:p>
    <w:p w14:paraId="2E65B3E4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>Описание на продукта:</w:t>
      </w:r>
    </w:p>
    <w:p w14:paraId="102FEAB3" w14:textId="0EB2F438" w:rsidR="00E61CC8" w:rsidRPr="00E61CC8" w:rsidRDefault="00E61CC8" w:rsidP="00E61CC8">
      <w:pPr>
        <w:rPr>
          <w:lang w:val="bg-BG"/>
        </w:rPr>
      </w:pPr>
      <w:proofErr w:type="spellStart"/>
      <w:r w:rsidRPr="00E61CC8">
        <w:rPr>
          <w:lang w:val="bg-BG" w:eastAsia="bg-BG"/>
        </w:rPr>
        <w:t>Азитрокс</w:t>
      </w:r>
      <w:proofErr w:type="spellEnd"/>
      <w:r w:rsidRPr="00E61CC8">
        <w:rPr>
          <w:lang w:val="bg-BG" w:eastAsia="bg-BG"/>
        </w:rPr>
        <w:t xml:space="preserve"> 500: бели до почти бели кръгли филмирани таблетки с овална форма.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024FB947" w:rsidR="002B4DBB" w:rsidRDefault="002C50EE" w:rsidP="00C07B84">
      <w:pPr>
        <w:pStyle w:val="Heading2"/>
      </w:pPr>
      <w:r>
        <w:t xml:space="preserve">4.1. </w:t>
      </w:r>
      <w:proofErr w:type="spellStart"/>
      <w:r>
        <w:t>Терапевтични</w:t>
      </w:r>
      <w:proofErr w:type="spellEnd"/>
      <w:r>
        <w:t xml:space="preserve"> </w:t>
      </w:r>
      <w:proofErr w:type="spellStart"/>
      <w:r>
        <w:t>показания</w:t>
      </w:r>
      <w:proofErr w:type="spellEnd"/>
    </w:p>
    <w:p w14:paraId="547301A1" w14:textId="77777777" w:rsidR="00E61CC8" w:rsidRDefault="00E61CC8" w:rsidP="00E61CC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285C0B7E" w14:textId="3FDE7673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lang w:val="bg-BG" w:eastAsia="bg-BG"/>
        </w:rPr>
        <w:t>Азитрокс</w:t>
      </w:r>
      <w:proofErr w:type="spellEnd"/>
      <w:r w:rsidRPr="00E61CC8">
        <w:rPr>
          <w:lang w:val="bg-BG" w:eastAsia="bg-BG"/>
        </w:rPr>
        <w:t xml:space="preserve"> е показан за лечение на инфекции, причинени от един или повече от един чувствителни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микроорганизми (вж. точка 5.1):</w:t>
      </w:r>
    </w:p>
    <w:p w14:paraId="7890C0E9" w14:textId="77777777" w:rsidR="00E61CC8" w:rsidRDefault="00E61CC8" w:rsidP="00E61CC8">
      <w:pPr>
        <w:rPr>
          <w:lang w:val="bg-BG" w:eastAsia="bg-BG"/>
        </w:rPr>
      </w:pPr>
    </w:p>
    <w:p w14:paraId="6E3198AB" w14:textId="18BC2A2A" w:rsidR="00E61CC8" w:rsidRPr="00E61CC8" w:rsidRDefault="00E61CC8" w:rsidP="00E61CC8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E61CC8">
        <w:rPr>
          <w:lang w:val="bg-BG" w:eastAsia="bg-BG"/>
        </w:rPr>
        <w:t>Инфекции на горните дихателни пътища: фарингит/</w:t>
      </w:r>
      <w:proofErr w:type="spellStart"/>
      <w:r w:rsidRPr="00E61CC8">
        <w:rPr>
          <w:lang w:val="bg-BG" w:eastAsia="bg-BG"/>
        </w:rPr>
        <w:t>тонзилит</w:t>
      </w:r>
      <w:proofErr w:type="spellEnd"/>
      <w:r w:rsidRPr="00E61CC8">
        <w:rPr>
          <w:lang w:val="bg-BG" w:eastAsia="bg-BG"/>
        </w:rPr>
        <w:t>, синузит, възпаление на средното ухо</w:t>
      </w:r>
    </w:p>
    <w:p w14:paraId="7FBAC54A" w14:textId="2AA65AF8" w:rsidR="00E61CC8" w:rsidRPr="00E61CC8" w:rsidRDefault="00E61CC8" w:rsidP="00E61CC8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E61CC8">
        <w:rPr>
          <w:lang w:val="bg-BG" w:eastAsia="bg-BG"/>
        </w:rPr>
        <w:t>Инфекции на долните дихателни пътища: бронхит и пневмонии, придобити в обществото</w:t>
      </w:r>
    </w:p>
    <w:p w14:paraId="3B2F9AC0" w14:textId="6CB75974" w:rsidR="00E61CC8" w:rsidRPr="00E61CC8" w:rsidRDefault="00E61CC8" w:rsidP="00E61CC8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E61CC8">
        <w:rPr>
          <w:lang w:val="bg-BG" w:eastAsia="bg-BG"/>
        </w:rPr>
        <w:t xml:space="preserve">Инфекции на кожата и меките тъкани: средно изразена форма на </w:t>
      </w:r>
      <w:r w:rsidRPr="00E61CC8">
        <w:t xml:space="preserve">acne vulgaris, </w:t>
      </w:r>
      <w:r w:rsidRPr="00E61CC8">
        <w:rPr>
          <w:lang w:val="bg-BG" w:eastAsia="bg-BG"/>
        </w:rPr>
        <w:t xml:space="preserve">еритема </w:t>
      </w:r>
      <w:proofErr w:type="spellStart"/>
      <w:r w:rsidRPr="00E61CC8">
        <w:rPr>
          <w:lang w:val="bg-BG" w:eastAsia="bg-BG"/>
        </w:rPr>
        <w:t>мигранс</w:t>
      </w:r>
      <w:proofErr w:type="spellEnd"/>
      <w:r w:rsidRPr="00E61CC8">
        <w:rPr>
          <w:lang w:val="bg-BG" w:eastAsia="bg-BG"/>
        </w:rPr>
        <w:t xml:space="preserve"> (първи стадий на Лаймска болест), </w:t>
      </w:r>
      <w:proofErr w:type="spellStart"/>
      <w:r w:rsidRPr="00E61CC8">
        <w:rPr>
          <w:lang w:val="bg-BG" w:eastAsia="bg-BG"/>
        </w:rPr>
        <w:t>еризипел</w:t>
      </w:r>
      <w:proofErr w:type="spellEnd"/>
      <w:r w:rsidRPr="00E61CC8">
        <w:rPr>
          <w:lang w:val="bg-BG" w:eastAsia="bg-BG"/>
        </w:rPr>
        <w:t xml:space="preserve">, </w:t>
      </w:r>
      <w:proofErr w:type="spellStart"/>
      <w:r w:rsidRPr="00E61CC8">
        <w:rPr>
          <w:lang w:val="bg-BG" w:eastAsia="bg-BG"/>
        </w:rPr>
        <w:t>импетиго</w:t>
      </w:r>
      <w:proofErr w:type="spellEnd"/>
      <w:r w:rsidRPr="00E61CC8">
        <w:rPr>
          <w:lang w:val="bg-BG" w:eastAsia="bg-BG"/>
        </w:rPr>
        <w:t xml:space="preserve"> и вторична </w:t>
      </w:r>
      <w:proofErr w:type="spellStart"/>
      <w:r w:rsidRPr="00E61CC8">
        <w:rPr>
          <w:lang w:val="bg-BG" w:eastAsia="bg-BG"/>
        </w:rPr>
        <w:t>пиодермия</w:t>
      </w:r>
      <w:proofErr w:type="spellEnd"/>
      <w:r w:rsidRPr="00E61CC8">
        <w:rPr>
          <w:lang w:val="bg-BG" w:eastAsia="bg-BG"/>
        </w:rPr>
        <w:t>.</w:t>
      </w:r>
    </w:p>
    <w:p w14:paraId="2C507CC3" w14:textId="7B4D3B4F" w:rsidR="00E61CC8" w:rsidRPr="00E61CC8" w:rsidRDefault="00E61CC8" w:rsidP="00E61CC8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E61CC8">
        <w:rPr>
          <w:lang w:val="bg-BG" w:eastAsia="bg-BG"/>
        </w:rPr>
        <w:t xml:space="preserve">Полово предавани заболявания: </w:t>
      </w:r>
      <w:proofErr w:type="spellStart"/>
      <w:r w:rsidRPr="00E61CC8">
        <w:rPr>
          <w:lang w:val="bg-BG" w:eastAsia="bg-BG"/>
        </w:rPr>
        <w:t>неусложнени</w:t>
      </w:r>
      <w:proofErr w:type="spellEnd"/>
      <w:r w:rsidRPr="00E61CC8">
        <w:rPr>
          <w:lang w:val="bg-BG" w:eastAsia="bg-BG"/>
        </w:rPr>
        <w:t xml:space="preserve"> генитални инфекции причинени от </w:t>
      </w:r>
      <w:r w:rsidRPr="00E61CC8">
        <w:rPr>
          <w:i/>
          <w:iCs/>
        </w:rPr>
        <w:t>Chlamydia trachomatis.</w:t>
      </w:r>
    </w:p>
    <w:p w14:paraId="1268219E" w14:textId="77777777" w:rsidR="00E61CC8" w:rsidRDefault="00E61CC8" w:rsidP="00E61CC8">
      <w:pPr>
        <w:rPr>
          <w:lang w:val="bg-BG" w:eastAsia="bg-BG"/>
        </w:rPr>
      </w:pPr>
    </w:p>
    <w:p w14:paraId="26CF037B" w14:textId="54EFE66F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>Трябва да се вземат предвид официалните ръководства за правилната употреба на антибактериалните лекарства</w:t>
      </w:r>
    </w:p>
    <w:p w14:paraId="47837D5C" w14:textId="77777777" w:rsidR="00E61CC8" w:rsidRPr="00E61CC8" w:rsidRDefault="00E61CC8" w:rsidP="00E61CC8"/>
    <w:p w14:paraId="71891A7D" w14:textId="2691D334" w:rsidR="001915B6" w:rsidRDefault="002C50EE" w:rsidP="00C07B84">
      <w:pPr>
        <w:pStyle w:val="Heading2"/>
      </w:pPr>
      <w:r>
        <w:t xml:space="preserve">4.2. </w:t>
      </w:r>
      <w:proofErr w:type="spellStart"/>
      <w:r>
        <w:t>Дозировка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приложение</w:t>
      </w:r>
      <w:proofErr w:type="spellEnd"/>
    </w:p>
    <w:p w14:paraId="23A955FC" w14:textId="77777777" w:rsidR="00E61CC8" w:rsidRDefault="00E61CC8" w:rsidP="00E61CC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bg-BG" w:eastAsia="bg-BG"/>
        </w:rPr>
      </w:pPr>
    </w:p>
    <w:p w14:paraId="1F6FE361" w14:textId="3428FE1C" w:rsidR="00E61CC8" w:rsidRPr="00E61CC8" w:rsidRDefault="00E61CC8" w:rsidP="00E61CC8">
      <w:pPr>
        <w:pStyle w:val="Heading3"/>
        <w:rPr>
          <w:rFonts w:eastAsia="Times New Roman"/>
          <w:u w:val="single"/>
          <w:lang w:val="bg-BG"/>
        </w:rPr>
      </w:pPr>
      <w:r w:rsidRPr="00E61CC8">
        <w:rPr>
          <w:rFonts w:eastAsia="Times New Roman"/>
          <w:u w:val="single"/>
          <w:lang w:val="bg-BG" w:eastAsia="bg-BG"/>
        </w:rPr>
        <w:t>Дозировка</w:t>
      </w:r>
    </w:p>
    <w:p w14:paraId="536DBE43" w14:textId="77777777" w:rsidR="00E61CC8" w:rsidRDefault="00E61CC8" w:rsidP="00E61CC8">
      <w:pPr>
        <w:rPr>
          <w:i/>
          <w:iCs/>
          <w:lang w:val="bg-BG" w:eastAsia="bg-BG"/>
        </w:rPr>
      </w:pPr>
    </w:p>
    <w:p w14:paraId="2272B3DE" w14:textId="6347C56C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i/>
          <w:iCs/>
          <w:lang w:val="bg-BG" w:eastAsia="bg-BG"/>
        </w:rPr>
        <w:t xml:space="preserve">Възрастни, включително пациенти в напреднала възраст и деца с телесно тегло над </w:t>
      </w:r>
      <w:r w:rsidRPr="00E61CC8">
        <w:rPr>
          <w:i/>
          <w:iCs/>
        </w:rPr>
        <w:t>45kg.</w:t>
      </w:r>
    </w:p>
    <w:p w14:paraId="256B04E5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За лечение на инфекции на горните и долните дихателни пътища, на кожата и меките тъкани (с изключение на еритема </w:t>
      </w:r>
      <w:proofErr w:type="spellStart"/>
      <w:r w:rsidRPr="00E61CC8">
        <w:rPr>
          <w:lang w:val="bg-BG" w:eastAsia="bg-BG"/>
        </w:rPr>
        <w:t>мигранс</w:t>
      </w:r>
      <w:proofErr w:type="spellEnd"/>
      <w:r w:rsidRPr="00E61CC8">
        <w:rPr>
          <w:lang w:val="bg-BG" w:eastAsia="bg-BG"/>
        </w:rPr>
        <w:t xml:space="preserve">) общата доза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е 1500 </w:t>
      </w:r>
      <w:r w:rsidRPr="00E61CC8">
        <w:t xml:space="preserve">mg, </w:t>
      </w:r>
      <w:r w:rsidRPr="00E61CC8">
        <w:rPr>
          <w:lang w:val="bg-BG" w:eastAsia="bg-BG"/>
        </w:rPr>
        <w:t xml:space="preserve">която се приема в продължение на 3 дни (по една филмирана таблетка от 500 </w:t>
      </w:r>
      <w:r w:rsidRPr="00E61CC8">
        <w:t xml:space="preserve">mg </w:t>
      </w:r>
      <w:r w:rsidRPr="00E61CC8">
        <w:rPr>
          <w:lang w:val="bg-BG" w:eastAsia="bg-BG"/>
        </w:rPr>
        <w:t>веднъж на ден).</w:t>
      </w:r>
    </w:p>
    <w:p w14:paraId="2BB53F3D" w14:textId="77777777" w:rsidR="00E61CC8" w:rsidRDefault="00E61CC8" w:rsidP="00E61CC8">
      <w:pPr>
        <w:rPr>
          <w:lang w:val="bg-BG" w:eastAsia="bg-BG"/>
        </w:rPr>
      </w:pPr>
    </w:p>
    <w:p w14:paraId="15A79657" w14:textId="6DE956D6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lastRenderedPageBreak/>
        <w:t xml:space="preserve">За средно изразена форма на </w:t>
      </w:r>
      <w:r w:rsidRPr="00E61CC8">
        <w:t xml:space="preserve">acne vulgaris, </w:t>
      </w:r>
      <w:r w:rsidRPr="00E61CC8">
        <w:rPr>
          <w:lang w:val="bg-BG" w:eastAsia="bg-BG"/>
        </w:rPr>
        <w:t xml:space="preserve">общата доза е 6 </w:t>
      </w:r>
      <w:r w:rsidRPr="00E61CC8">
        <w:t xml:space="preserve">g </w:t>
      </w:r>
      <w:r w:rsidRPr="00E61CC8">
        <w:rPr>
          <w:lang w:val="bg-BG" w:eastAsia="bg-BG"/>
        </w:rPr>
        <w:t xml:space="preserve">и се препоръчва в следния </w:t>
      </w:r>
      <w:proofErr w:type="spellStart"/>
      <w:r w:rsidRPr="00E61CC8">
        <w:rPr>
          <w:lang w:val="bg-BG" w:eastAsia="bg-BG"/>
        </w:rPr>
        <w:t>дозов</w:t>
      </w:r>
      <w:proofErr w:type="spellEnd"/>
      <w:r w:rsidRPr="00E61CC8">
        <w:rPr>
          <w:lang w:val="bg-BG" w:eastAsia="bg-BG"/>
        </w:rPr>
        <w:t xml:space="preserve"> режим: Една таблетка от 500 </w:t>
      </w:r>
      <w:r w:rsidRPr="00E61CC8">
        <w:t xml:space="preserve">mg </w:t>
      </w:r>
      <w:r w:rsidRPr="00E61CC8">
        <w:rPr>
          <w:lang w:val="bg-BG" w:eastAsia="bg-BG"/>
        </w:rPr>
        <w:t>веднъж на ден в продължение на 3 дни, последвано от 500</w:t>
      </w:r>
      <w:r w:rsidRPr="00E61CC8">
        <w:t xml:space="preserve"> mg</w:t>
      </w:r>
      <w:r w:rsidRPr="00E61CC8">
        <w:rPr>
          <w:lang w:val="bg-BG" w:eastAsia="bg-BG"/>
        </w:rPr>
        <w:t xml:space="preserve"> веднъж седмично за 9 седмици. Дозата за втората седмица трябва да се вземе 7 дни след</w:t>
      </w:r>
    </w:p>
    <w:p w14:paraId="43604A15" w14:textId="325467E9" w:rsidR="00E61CC8" w:rsidRDefault="00E61CC8" w:rsidP="00E61CC8">
      <w:pPr>
        <w:rPr>
          <w:lang w:val="bg-BG" w:eastAsia="bg-BG"/>
        </w:rPr>
      </w:pPr>
      <w:r w:rsidRPr="00E61CC8">
        <w:rPr>
          <w:lang w:val="bg-BG" w:eastAsia="bg-BG"/>
        </w:rPr>
        <w:t>първата приета таблетка. Следващите 8 седмици трябва да се вземат по 1 таблетка веднъж на</w:t>
      </w:r>
      <w:r w:rsidRPr="00E61CC8">
        <w:rPr>
          <w:vertAlign w:val="superscript"/>
          <w:lang w:val="bg-BG" w:eastAsia="bg-BG"/>
        </w:rPr>
        <w:t xml:space="preserve"> </w:t>
      </w:r>
      <w:r w:rsidRPr="00E61CC8">
        <w:rPr>
          <w:lang w:val="bg-BG" w:eastAsia="bg-BG"/>
        </w:rPr>
        <w:t>ден през 7 дневни интервали.</w:t>
      </w:r>
    </w:p>
    <w:p w14:paraId="6B23146F" w14:textId="3BD3C868" w:rsidR="00E61CC8" w:rsidRDefault="00E61CC8" w:rsidP="00E61CC8">
      <w:pPr>
        <w:rPr>
          <w:lang w:val="bg-BG" w:eastAsia="bg-BG"/>
        </w:rPr>
      </w:pPr>
    </w:p>
    <w:p w14:paraId="4A1A48E9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За еритема </w:t>
      </w:r>
      <w:proofErr w:type="spellStart"/>
      <w:r w:rsidRPr="00E61CC8">
        <w:rPr>
          <w:lang w:val="bg-BG" w:eastAsia="bg-BG"/>
        </w:rPr>
        <w:t>мигранс</w:t>
      </w:r>
      <w:proofErr w:type="spellEnd"/>
      <w:r w:rsidRPr="00E61CC8">
        <w:rPr>
          <w:lang w:val="bg-BG" w:eastAsia="bg-BG"/>
        </w:rPr>
        <w:t xml:space="preserve"> общата доза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е 3 </w:t>
      </w:r>
      <w:r w:rsidRPr="00E61CC8">
        <w:t xml:space="preserve">g, </w:t>
      </w:r>
      <w:r w:rsidRPr="00E61CC8">
        <w:rPr>
          <w:lang w:val="bg-BG" w:eastAsia="bg-BG"/>
        </w:rPr>
        <w:t xml:space="preserve">която се приема, както е посочено: 1000 </w:t>
      </w:r>
      <w:r w:rsidRPr="00E61CC8">
        <w:t xml:space="preserve">mg </w:t>
      </w:r>
      <w:r w:rsidRPr="00E61CC8">
        <w:rPr>
          <w:lang w:val="bg-BG" w:eastAsia="bg-BG"/>
        </w:rPr>
        <w:t xml:space="preserve">(2 филмирани таблетки от 500 </w:t>
      </w:r>
      <w:r w:rsidRPr="00E61CC8">
        <w:t xml:space="preserve">mg </w:t>
      </w:r>
      <w:r w:rsidRPr="00E61CC8">
        <w:rPr>
          <w:lang w:val="bg-BG" w:eastAsia="bg-BG"/>
        </w:rPr>
        <w:t xml:space="preserve">наведнъж) през първия ден последвани от 500 </w:t>
      </w:r>
      <w:r w:rsidRPr="00E61CC8">
        <w:t xml:space="preserve">mg </w:t>
      </w:r>
      <w:r w:rsidRPr="00E61CC8">
        <w:rPr>
          <w:lang w:val="bg-BG" w:eastAsia="bg-BG"/>
        </w:rPr>
        <w:t xml:space="preserve">(една филмирана таблетка от 500 </w:t>
      </w:r>
      <w:r w:rsidRPr="00E61CC8">
        <w:t xml:space="preserve">mg) </w:t>
      </w:r>
      <w:r w:rsidRPr="00E61CC8">
        <w:rPr>
          <w:lang w:val="bg-BG" w:eastAsia="bg-BG"/>
        </w:rPr>
        <w:t>от втория до петия ден като еднократен дневен прием..</w:t>
      </w:r>
    </w:p>
    <w:p w14:paraId="5F15794E" w14:textId="77777777" w:rsidR="00E61CC8" w:rsidRDefault="00E61CC8" w:rsidP="00E61CC8">
      <w:pPr>
        <w:rPr>
          <w:lang w:val="bg-BG" w:eastAsia="bg-BG"/>
        </w:rPr>
      </w:pPr>
    </w:p>
    <w:p w14:paraId="6D6BF16D" w14:textId="788345B0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За лечение на </w:t>
      </w:r>
      <w:proofErr w:type="spellStart"/>
      <w:r w:rsidRPr="00E61CC8">
        <w:rPr>
          <w:lang w:val="bg-BG" w:eastAsia="bg-BG"/>
        </w:rPr>
        <w:t>неусложнени</w:t>
      </w:r>
      <w:proofErr w:type="spellEnd"/>
      <w:r w:rsidRPr="00E61CC8">
        <w:rPr>
          <w:lang w:val="bg-BG" w:eastAsia="bg-BG"/>
        </w:rPr>
        <w:t xml:space="preserve"> генитални инфекции причинени от </w:t>
      </w:r>
      <w:r w:rsidRPr="00E61CC8">
        <w:rPr>
          <w:i/>
          <w:iCs/>
        </w:rPr>
        <w:t>Chlamydia trachomatis</w:t>
      </w:r>
      <w:r w:rsidRPr="00E61CC8">
        <w:t xml:space="preserve"> </w:t>
      </w:r>
      <w:r w:rsidRPr="00E61CC8">
        <w:rPr>
          <w:lang w:val="bg-BG" w:eastAsia="bg-BG"/>
        </w:rPr>
        <w:t xml:space="preserve">дозата е 1000 </w:t>
      </w:r>
      <w:r w:rsidRPr="00E61CC8">
        <w:t xml:space="preserve">mg </w:t>
      </w:r>
      <w:r w:rsidRPr="00E61CC8">
        <w:rPr>
          <w:lang w:val="bg-BG" w:eastAsia="bg-BG"/>
        </w:rPr>
        <w:t xml:space="preserve">(две филмирани таблетки от 500 </w:t>
      </w:r>
      <w:r w:rsidRPr="00E61CC8">
        <w:t xml:space="preserve">mg) </w:t>
      </w:r>
      <w:r w:rsidRPr="00E61CC8">
        <w:rPr>
          <w:lang w:val="bg-BG" w:eastAsia="bg-BG"/>
        </w:rPr>
        <w:t>приети наведнъж, еднократно.</w:t>
      </w:r>
    </w:p>
    <w:p w14:paraId="6D2E9805" w14:textId="77777777" w:rsidR="00E61CC8" w:rsidRDefault="00E61CC8" w:rsidP="00E61CC8">
      <w:pPr>
        <w:rPr>
          <w:lang w:val="bg-BG" w:eastAsia="bg-BG"/>
        </w:rPr>
      </w:pPr>
    </w:p>
    <w:p w14:paraId="6119DA2E" w14:textId="6BE5E27C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Деца с телесно тегло под 45 </w:t>
      </w:r>
      <w:r w:rsidRPr="00E61CC8">
        <w:t>kg</w:t>
      </w:r>
    </w:p>
    <w:p w14:paraId="37D41305" w14:textId="77777777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lang w:val="bg-BG" w:eastAsia="bg-BG"/>
        </w:rPr>
        <w:t>Азитрокс</w:t>
      </w:r>
      <w:proofErr w:type="spellEnd"/>
      <w:r w:rsidRPr="00E61CC8">
        <w:rPr>
          <w:lang w:val="bg-BG" w:eastAsia="bg-BG"/>
        </w:rPr>
        <w:t xml:space="preserve"> таблетки може да бъде прилаган само на деца с тегло по-голямо от 45 </w:t>
      </w:r>
      <w:r w:rsidRPr="00E61CC8">
        <w:t xml:space="preserve">kg, </w:t>
      </w:r>
      <w:r w:rsidRPr="00E61CC8">
        <w:rPr>
          <w:lang w:val="bg-BG" w:eastAsia="bg-BG"/>
        </w:rPr>
        <w:t xml:space="preserve">при които да се използва обичайна доза за възрастни. За деца с тегло под 45 </w:t>
      </w:r>
      <w:r w:rsidRPr="00E61CC8">
        <w:t xml:space="preserve">kg </w:t>
      </w:r>
      <w:r w:rsidRPr="00E61CC8">
        <w:rPr>
          <w:lang w:val="bg-BG" w:eastAsia="bg-BG"/>
        </w:rPr>
        <w:t xml:space="preserve">могат да се използват други лекарствени форми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>, напр. суспензии.</w:t>
      </w:r>
    </w:p>
    <w:p w14:paraId="7E5D0BF6" w14:textId="77777777" w:rsidR="00E61CC8" w:rsidRDefault="00E61CC8" w:rsidP="00E61CC8">
      <w:pPr>
        <w:rPr>
          <w:lang w:val="bg-BG" w:eastAsia="bg-BG"/>
        </w:rPr>
      </w:pPr>
    </w:p>
    <w:p w14:paraId="5DEA6767" w14:textId="2F8AE41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>По-възрастни хора:</w:t>
      </w:r>
    </w:p>
    <w:p w14:paraId="048DCA4A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При по-възрастни хора се използва същата дозировка, както при възрастни пациенти. Тъй като по-възрастните хора, могат да бъдат пациенти със съпътстващи </w:t>
      </w:r>
      <w:proofErr w:type="spellStart"/>
      <w:r w:rsidRPr="00E61CC8">
        <w:rPr>
          <w:lang w:val="bg-BG" w:eastAsia="bg-BG"/>
        </w:rPr>
        <w:t>проаритмии</w:t>
      </w:r>
      <w:proofErr w:type="spellEnd"/>
      <w:r w:rsidRPr="00E61CC8">
        <w:rPr>
          <w:lang w:val="bg-BG" w:eastAsia="bg-BG"/>
        </w:rPr>
        <w:t xml:space="preserve">, се препоръчва повишено внимание, поради риск от сърдечна аритмия и </w:t>
      </w:r>
      <w:proofErr w:type="spellStart"/>
      <w:r w:rsidRPr="00E61CC8">
        <w:t>torsades</w:t>
      </w:r>
      <w:proofErr w:type="spellEnd"/>
      <w:r w:rsidRPr="00E61CC8">
        <w:t xml:space="preserve"> de pointes </w:t>
      </w:r>
      <w:r w:rsidRPr="00E61CC8">
        <w:rPr>
          <w:lang w:val="bg-BG" w:eastAsia="bg-BG"/>
        </w:rPr>
        <w:t>(виж точка 4.4).</w:t>
      </w:r>
    </w:p>
    <w:p w14:paraId="7EC20FA6" w14:textId="77777777" w:rsidR="00E61CC8" w:rsidRDefault="00E61CC8" w:rsidP="00E61CC8">
      <w:pPr>
        <w:rPr>
          <w:i/>
          <w:iCs/>
          <w:lang w:val="bg-BG" w:eastAsia="bg-BG"/>
        </w:rPr>
      </w:pPr>
    </w:p>
    <w:p w14:paraId="4E9633A0" w14:textId="52A0D2C1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i/>
          <w:iCs/>
          <w:lang w:val="bg-BG" w:eastAsia="bg-BG"/>
        </w:rPr>
        <w:t>Бъбречна недостатъчност</w:t>
      </w:r>
    </w:p>
    <w:p w14:paraId="73476A8C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>При пациенти с леко увредена бъбречна функция (</w:t>
      </w:r>
      <w:proofErr w:type="spellStart"/>
      <w:r w:rsidRPr="00E61CC8">
        <w:rPr>
          <w:lang w:val="bg-BG" w:eastAsia="bg-BG"/>
        </w:rPr>
        <w:t>Креатининов</w:t>
      </w:r>
      <w:proofErr w:type="spellEnd"/>
      <w:r w:rsidRPr="00E61CC8">
        <w:rPr>
          <w:lang w:val="bg-BG" w:eastAsia="bg-BG"/>
        </w:rPr>
        <w:t xml:space="preserve"> клирънс &gt;40 </w:t>
      </w:r>
      <w:r w:rsidRPr="00E61CC8">
        <w:t xml:space="preserve">ml/min) </w:t>
      </w:r>
      <w:r w:rsidRPr="00E61CC8">
        <w:rPr>
          <w:lang w:val="bg-BG" w:eastAsia="bg-BG"/>
        </w:rPr>
        <w:t xml:space="preserve">не е необходима корекция на дозировката. При пациенти със стойности на </w:t>
      </w:r>
      <w:proofErr w:type="spellStart"/>
      <w:r w:rsidRPr="00E61CC8">
        <w:rPr>
          <w:lang w:val="bg-BG" w:eastAsia="bg-BG"/>
        </w:rPr>
        <w:t>креатининовия</w:t>
      </w:r>
      <w:proofErr w:type="spellEnd"/>
      <w:r w:rsidRPr="00E61CC8">
        <w:rPr>
          <w:lang w:val="bg-BG" w:eastAsia="bg-BG"/>
        </w:rPr>
        <w:t xml:space="preserve"> клирънс &lt; 40 </w:t>
      </w:r>
      <w:r w:rsidRPr="00E61CC8">
        <w:t xml:space="preserve">ml/min </w:t>
      </w:r>
      <w:r w:rsidRPr="00E61CC8">
        <w:rPr>
          <w:lang w:val="bg-BG" w:eastAsia="bg-BG"/>
        </w:rPr>
        <w:t>е препоръчително да се подхожда с повишено внимание.</w:t>
      </w:r>
    </w:p>
    <w:p w14:paraId="13EC900B" w14:textId="77777777" w:rsidR="00E61CC8" w:rsidRDefault="00E61CC8" w:rsidP="00E61CC8">
      <w:pPr>
        <w:rPr>
          <w:i/>
          <w:iCs/>
          <w:lang w:val="bg-BG" w:eastAsia="bg-BG"/>
        </w:rPr>
      </w:pPr>
    </w:p>
    <w:p w14:paraId="15CF6C81" w14:textId="75DF55D4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i/>
          <w:iCs/>
          <w:lang w:val="bg-BG" w:eastAsia="bg-BG"/>
        </w:rPr>
        <w:t>Чернодробна недостатъчност</w:t>
      </w:r>
    </w:p>
    <w:p w14:paraId="51825D37" w14:textId="77777777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се </w:t>
      </w:r>
      <w:proofErr w:type="spellStart"/>
      <w:r w:rsidRPr="00E61CC8">
        <w:rPr>
          <w:lang w:val="bg-BG" w:eastAsia="bg-BG"/>
        </w:rPr>
        <w:t>метаболизира</w:t>
      </w:r>
      <w:proofErr w:type="spellEnd"/>
      <w:r w:rsidRPr="00E61CC8">
        <w:rPr>
          <w:lang w:val="bg-BG" w:eastAsia="bg-BG"/>
        </w:rPr>
        <w:t xml:space="preserve"> в черния дроб и се </w:t>
      </w:r>
      <w:proofErr w:type="spellStart"/>
      <w:r w:rsidRPr="00E61CC8">
        <w:rPr>
          <w:lang w:val="bg-BG" w:eastAsia="bg-BG"/>
        </w:rPr>
        <w:t>екскретира</w:t>
      </w:r>
      <w:proofErr w:type="spellEnd"/>
      <w:r w:rsidRPr="00E61CC8">
        <w:rPr>
          <w:lang w:val="bg-BG" w:eastAsia="bg-BG"/>
        </w:rPr>
        <w:t xml:space="preserve"> чрез жлъчката, и не трябва да се прилага при пациенти, страдащи от тежка чернодробна недостатъчност. Не са провеждани проучвания, свързани с прилагане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при тези пациенти.</w:t>
      </w:r>
    </w:p>
    <w:p w14:paraId="4BBAD714" w14:textId="77777777" w:rsidR="00E61CC8" w:rsidRDefault="00E61CC8" w:rsidP="00E61CC8">
      <w:pPr>
        <w:rPr>
          <w:i/>
          <w:iCs/>
          <w:lang w:val="bg-BG" w:eastAsia="bg-BG"/>
        </w:rPr>
      </w:pPr>
    </w:p>
    <w:p w14:paraId="113EE458" w14:textId="755EAA5E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i/>
          <w:iCs/>
          <w:lang w:val="bg-BG" w:eastAsia="bg-BG"/>
        </w:rPr>
        <w:t>В случай на пропусната доза</w:t>
      </w:r>
    </w:p>
    <w:p w14:paraId="34CAC3E2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>Пропуснатата доза, трябва да бъде взета колкото е възможно по-скоро и следващите дози трябва да бъдат приемани в 24 часов интервал.</w:t>
      </w:r>
    </w:p>
    <w:p w14:paraId="17C19524" w14:textId="77777777" w:rsidR="00E61CC8" w:rsidRDefault="00E61CC8" w:rsidP="00E61CC8">
      <w:pPr>
        <w:rPr>
          <w:i/>
          <w:iCs/>
          <w:lang w:val="bg-BG" w:eastAsia="bg-BG"/>
        </w:rPr>
      </w:pPr>
    </w:p>
    <w:p w14:paraId="61C98C9E" w14:textId="59D9E8B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i/>
          <w:iCs/>
          <w:lang w:val="bg-BG" w:eastAsia="bg-BG"/>
        </w:rPr>
        <w:t>Начин на приложение:</w:t>
      </w:r>
    </w:p>
    <w:p w14:paraId="0C24693C" w14:textId="77777777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lang w:val="bg-BG" w:eastAsia="bg-BG"/>
        </w:rPr>
        <w:t>Азитрокс</w:t>
      </w:r>
      <w:proofErr w:type="spellEnd"/>
      <w:r w:rsidRPr="00E61CC8">
        <w:rPr>
          <w:lang w:val="bg-BG" w:eastAsia="bg-BG"/>
        </w:rPr>
        <w:t xml:space="preserve"> филмирани таблетки трябва да се поглъщат цели. Те могат да се приемат с или без храна.</w:t>
      </w:r>
    </w:p>
    <w:p w14:paraId="46BC0EC7" w14:textId="77777777" w:rsidR="00E61CC8" w:rsidRPr="00E61CC8" w:rsidRDefault="00E61CC8" w:rsidP="00E61CC8"/>
    <w:p w14:paraId="3194B1C9" w14:textId="55DB95A7" w:rsidR="001915B6" w:rsidRDefault="002C50EE" w:rsidP="00C07B84">
      <w:pPr>
        <w:pStyle w:val="Heading2"/>
      </w:pPr>
      <w:r>
        <w:t xml:space="preserve">4.3. </w:t>
      </w:r>
      <w:proofErr w:type="spellStart"/>
      <w:r>
        <w:t>Противопоказания</w:t>
      </w:r>
      <w:proofErr w:type="spellEnd"/>
    </w:p>
    <w:p w14:paraId="331F6284" w14:textId="77777777" w:rsidR="00E61CC8" w:rsidRDefault="00E61CC8" w:rsidP="00E61CC8">
      <w:pPr>
        <w:rPr>
          <w:lang w:val="bg-BG" w:eastAsia="bg-BG"/>
        </w:rPr>
      </w:pPr>
    </w:p>
    <w:p w14:paraId="1C33210D" w14:textId="203BD9CD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lang w:val="bg-BG" w:eastAsia="bg-BG"/>
        </w:rPr>
        <w:lastRenderedPageBreak/>
        <w:t>Азитрокс</w:t>
      </w:r>
      <w:proofErr w:type="spellEnd"/>
      <w:r w:rsidRPr="00E61CC8">
        <w:rPr>
          <w:lang w:val="bg-BG" w:eastAsia="bg-BG"/>
        </w:rPr>
        <w:t xml:space="preserve"> е противопоказан при пациенти, които са свръхчувствителни към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, </w:t>
      </w:r>
      <w:proofErr w:type="spellStart"/>
      <w:r w:rsidRPr="00E61CC8">
        <w:rPr>
          <w:lang w:val="bg-BG" w:eastAsia="bg-BG"/>
        </w:rPr>
        <w:t>еритромицин</w:t>
      </w:r>
      <w:proofErr w:type="spellEnd"/>
      <w:r w:rsidRPr="00E61CC8">
        <w:rPr>
          <w:lang w:val="bg-BG" w:eastAsia="bg-BG"/>
        </w:rPr>
        <w:t xml:space="preserve">, </w:t>
      </w:r>
      <w:proofErr w:type="spellStart"/>
      <w:r w:rsidRPr="00E61CC8">
        <w:rPr>
          <w:lang w:val="bg-BG" w:eastAsia="bg-BG"/>
        </w:rPr>
        <w:t>макролидни</w:t>
      </w:r>
      <w:proofErr w:type="spellEnd"/>
      <w:r w:rsidRPr="00E61CC8">
        <w:rPr>
          <w:lang w:val="bg-BG" w:eastAsia="bg-BG"/>
        </w:rPr>
        <w:t xml:space="preserve"> и </w:t>
      </w:r>
      <w:proofErr w:type="spellStart"/>
      <w:r w:rsidRPr="00E61CC8">
        <w:rPr>
          <w:lang w:val="bg-BG" w:eastAsia="bg-BG"/>
        </w:rPr>
        <w:t>кетолидни</w:t>
      </w:r>
      <w:proofErr w:type="spellEnd"/>
      <w:r w:rsidRPr="00E61CC8">
        <w:rPr>
          <w:lang w:val="bg-BG" w:eastAsia="bg-BG"/>
        </w:rPr>
        <w:t xml:space="preserve"> антибиотици или към някое от помощните вещества, посочени в точка 6.1.</w:t>
      </w:r>
    </w:p>
    <w:p w14:paraId="64090C38" w14:textId="725CB32F" w:rsidR="00E61CC8" w:rsidRDefault="00E61CC8" w:rsidP="00E61CC8">
      <w:pPr>
        <w:rPr>
          <w:lang w:val="bg-BG" w:eastAsia="bg-BG"/>
        </w:rPr>
      </w:pPr>
      <w:r w:rsidRPr="00E61CC8">
        <w:rPr>
          <w:lang w:val="bg-BG" w:eastAsia="bg-BG"/>
        </w:rPr>
        <w:t xml:space="preserve">Поради теоретичната възможност от поява на </w:t>
      </w:r>
      <w:proofErr w:type="spellStart"/>
      <w:r w:rsidRPr="00E61CC8">
        <w:rPr>
          <w:lang w:val="bg-BG" w:eastAsia="bg-BG"/>
        </w:rPr>
        <w:t>ерготизъм</w:t>
      </w:r>
      <w:proofErr w:type="spellEnd"/>
      <w:r w:rsidRPr="00E61CC8">
        <w:rPr>
          <w:lang w:val="bg-BG" w:eastAsia="bg-BG"/>
        </w:rPr>
        <w:t xml:space="preserve">,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не бива да се прилага заедно с лекарствени продукти, съдържащи </w:t>
      </w:r>
      <w:proofErr w:type="spellStart"/>
      <w:r w:rsidRPr="00E61CC8">
        <w:rPr>
          <w:lang w:val="bg-BG" w:eastAsia="bg-BG"/>
        </w:rPr>
        <w:t>ерготаминови</w:t>
      </w:r>
      <w:proofErr w:type="spellEnd"/>
      <w:r w:rsidRPr="00E61CC8">
        <w:rPr>
          <w:lang w:val="bg-BG" w:eastAsia="bg-BG"/>
        </w:rPr>
        <w:t xml:space="preserve"> производни (вж. точка 4.4).</w:t>
      </w:r>
    </w:p>
    <w:p w14:paraId="6952FF64" w14:textId="77777777" w:rsidR="00E61CC8" w:rsidRPr="00E61CC8" w:rsidRDefault="00E61CC8" w:rsidP="00E61CC8"/>
    <w:p w14:paraId="4B2B2AB1" w14:textId="56134203" w:rsidR="00605BCA" w:rsidRDefault="002C50EE" w:rsidP="00C07B84">
      <w:pPr>
        <w:pStyle w:val="Heading2"/>
      </w:pPr>
      <w:r>
        <w:t xml:space="preserve">4.4.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</w:p>
    <w:p w14:paraId="492BCC77" w14:textId="77777777" w:rsidR="00E61CC8" w:rsidRDefault="00E61CC8" w:rsidP="00E61CC8">
      <w:pPr>
        <w:rPr>
          <w:i/>
          <w:iCs/>
          <w:lang w:val="bg-BG" w:eastAsia="bg-BG"/>
        </w:rPr>
      </w:pPr>
    </w:p>
    <w:p w14:paraId="7C98377F" w14:textId="755B4325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i/>
          <w:iCs/>
          <w:lang w:val="bg-BG" w:eastAsia="bg-BG"/>
        </w:rPr>
        <w:t>Алергични реакции:</w:t>
      </w:r>
      <w:r w:rsidRPr="00E61CC8">
        <w:rPr>
          <w:lang w:val="bg-BG" w:eastAsia="bg-BG"/>
        </w:rPr>
        <w:t xml:space="preserve"> Както при </w:t>
      </w:r>
      <w:proofErr w:type="spellStart"/>
      <w:r w:rsidRPr="00E61CC8">
        <w:rPr>
          <w:lang w:val="bg-BG" w:eastAsia="bg-BG"/>
        </w:rPr>
        <w:t>еритромицин</w:t>
      </w:r>
      <w:proofErr w:type="spellEnd"/>
      <w:r w:rsidRPr="00E61CC8">
        <w:rPr>
          <w:lang w:val="bg-BG" w:eastAsia="bg-BG"/>
        </w:rPr>
        <w:t xml:space="preserve"> и други </w:t>
      </w:r>
      <w:proofErr w:type="spellStart"/>
      <w:r w:rsidRPr="00E61CC8">
        <w:rPr>
          <w:lang w:val="bg-BG" w:eastAsia="bg-BG"/>
        </w:rPr>
        <w:t>макролиди</w:t>
      </w:r>
      <w:proofErr w:type="spellEnd"/>
      <w:r w:rsidRPr="00E61CC8">
        <w:rPr>
          <w:lang w:val="bg-BG" w:eastAsia="bg-BG"/>
        </w:rPr>
        <w:t xml:space="preserve">, в редки случаи се съобщава за сериозни алергични реакции, включително ангиоедем и анафилаксия (рядко фатални), дерматологични реакции, включително остра генерализирана </w:t>
      </w:r>
      <w:proofErr w:type="spellStart"/>
      <w:r w:rsidRPr="00E61CC8">
        <w:rPr>
          <w:lang w:val="bg-BG" w:eastAsia="bg-BG"/>
        </w:rPr>
        <w:t>екзантематозна</w:t>
      </w:r>
      <w:proofErr w:type="spellEnd"/>
      <w:r w:rsidRPr="00E61CC8">
        <w:rPr>
          <w:lang w:val="bg-BG" w:eastAsia="bg-BG"/>
        </w:rPr>
        <w:t xml:space="preserve"> </w:t>
      </w:r>
      <w:proofErr w:type="spellStart"/>
      <w:r w:rsidRPr="00E61CC8">
        <w:rPr>
          <w:lang w:val="bg-BG" w:eastAsia="bg-BG"/>
        </w:rPr>
        <w:t>пустулоза</w:t>
      </w:r>
      <w:proofErr w:type="spellEnd"/>
      <w:r w:rsidRPr="00E61CC8">
        <w:rPr>
          <w:lang w:val="bg-BG" w:eastAsia="bg-BG"/>
        </w:rPr>
        <w:t xml:space="preserve"> (АСЕР)</w:t>
      </w:r>
      <w:r w:rsidRPr="00E61CC8">
        <w:rPr>
          <w:vertAlign w:val="subscript"/>
          <w:lang w:val="bg-BG" w:eastAsia="bg-BG"/>
        </w:rPr>
        <w:t>1</w:t>
      </w:r>
      <w:r w:rsidRPr="00E61CC8">
        <w:rPr>
          <w:lang w:val="bg-BG" w:eastAsia="bg-BG"/>
        </w:rPr>
        <w:t xml:space="preserve">токсична епидермална </w:t>
      </w:r>
      <w:proofErr w:type="spellStart"/>
      <w:r w:rsidRPr="00E61CC8">
        <w:rPr>
          <w:lang w:val="bg-BG" w:eastAsia="bg-BG"/>
        </w:rPr>
        <w:t>некролиза</w:t>
      </w:r>
      <w:proofErr w:type="spellEnd"/>
      <w:r w:rsidRPr="00E61CC8">
        <w:rPr>
          <w:lang w:val="bg-BG" w:eastAsia="bg-BG"/>
        </w:rPr>
        <w:t xml:space="preserve"> </w:t>
      </w:r>
      <w:r w:rsidRPr="00E61CC8">
        <w:t xml:space="preserve">(TEN) </w:t>
      </w:r>
      <w:r w:rsidRPr="00E61CC8">
        <w:rPr>
          <w:lang w:val="bg-BG" w:eastAsia="bg-BG"/>
        </w:rPr>
        <w:t>(рядко с летален изход). Някои от тези реакции имат като резултат рецидивиране на симптомите, което води до удължаване на периода за наблюдение и лечение.</w:t>
      </w:r>
    </w:p>
    <w:p w14:paraId="3BD841AF" w14:textId="304FCBF8" w:rsidR="00E61CC8" w:rsidRDefault="00E61CC8" w:rsidP="00E61CC8">
      <w:pPr>
        <w:rPr>
          <w:lang w:val="bg-BG" w:eastAsia="bg-BG"/>
        </w:rPr>
      </w:pPr>
      <w:r w:rsidRPr="00E61CC8">
        <w:rPr>
          <w:lang w:val="bg-BG" w:eastAsia="bg-BG"/>
        </w:rPr>
        <w:t>Ако възникне алергична реакция, лекарството трябва да бъде спряно и да се започне подходяща терапия. Лекарите трябва да знаят, че е възможна повторна поява на алергичните симптоми при спиране на симптоматичната терапия.</w:t>
      </w:r>
    </w:p>
    <w:p w14:paraId="26D01C9B" w14:textId="77777777" w:rsidR="00E61CC8" w:rsidRDefault="00E61CC8" w:rsidP="00E61CC8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 w:eastAsia="bg-BG"/>
        </w:rPr>
      </w:pPr>
    </w:p>
    <w:p w14:paraId="164E6C91" w14:textId="426138E2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i/>
          <w:iCs/>
          <w:lang w:val="bg-BG" w:eastAsia="bg-BG"/>
        </w:rPr>
        <w:t>Увреждане на чернодробната функция:</w:t>
      </w:r>
      <w:r w:rsidRPr="00E61CC8">
        <w:rPr>
          <w:lang w:val="bg-BG" w:eastAsia="bg-BG"/>
        </w:rPr>
        <w:t xml:space="preserve"> Тъй като чернодробният път е основният път за елиминиране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, лечението на пациенти със сериозно чернодробно заболяване трябва да се провежда с особено внимание. При приложението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са докладвани случаи на заплашващ хепатит, потенциално водещ до живото-застрашаваща чернодробна недостатъчност (вж. точка 4.8). Някои пациенти може да са имали предхождащо чернодробно заболяване или може да са приемали друг </w:t>
      </w:r>
      <w:proofErr w:type="spellStart"/>
      <w:r w:rsidRPr="00E61CC8">
        <w:rPr>
          <w:lang w:val="bg-BG" w:eastAsia="bg-BG"/>
        </w:rPr>
        <w:t>хепатотоксичен</w:t>
      </w:r>
      <w:proofErr w:type="spellEnd"/>
      <w:r w:rsidRPr="00E61CC8">
        <w:rPr>
          <w:lang w:val="bg-BG" w:eastAsia="bg-BG"/>
        </w:rPr>
        <w:t xml:space="preserve"> лекарствен продукт.</w:t>
      </w:r>
    </w:p>
    <w:p w14:paraId="5140E59E" w14:textId="77777777" w:rsidR="00E61CC8" w:rsidRDefault="00E61CC8" w:rsidP="00E61CC8">
      <w:pPr>
        <w:rPr>
          <w:lang w:val="bg-BG" w:eastAsia="bg-BG"/>
        </w:rPr>
      </w:pPr>
    </w:p>
    <w:p w14:paraId="59A7BF5B" w14:textId="18E62C5F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В случай, че възникнат признаци и симптоми на чернодробна дисфункция, като бързо развиваща се </w:t>
      </w:r>
      <w:proofErr w:type="spellStart"/>
      <w:r w:rsidRPr="00E61CC8">
        <w:rPr>
          <w:lang w:val="bg-BG" w:eastAsia="bg-BG"/>
        </w:rPr>
        <w:t>астения</w:t>
      </w:r>
      <w:proofErr w:type="spellEnd"/>
      <w:r w:rsidRPr="00E61CC8">
        <w:rPr>
          <w:lang w:val="bg-BG" w:eastAsia="bg-BG"/>
        </w:rPr>
        <w:t xml:space="preserve">, асоциирана с жълтеница, потъмняване на урината, склонност към кървене или чернодробна енцефалопатия, незабавно трябва да се назначат тестове за изследване на чернодробната функция. Прилагането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трябва да се спре, ако се появи чернодробна дисфункция.</w:t>
      </w:r>
    </w:p>
    <w:p w14:paraId="180040F6" w14:textId="77777777" w:rsidR="00E61CC8" w:rsidRDefault="00E61CC8" w:rsidP="00E61CC8">
      <w:pPr>
        <w:rPr>
          <w:i/>
          <w:iCs/>
          <w:lang w:val="bg-BG" w:eastAsia="bg-BG"/>
        </w:rPr>
      </w:pPr>
    </w:p>
    <w:p w14:paraId="1364E73E" w14:textId="69FFDE4E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i/>
          <w:iCs/>
          <w:lang w:val="bg-BG" w:eastAsia="bg-BG"/>
        </w:rPr>
        <w:t>Ерготамин</w:t>
      </w:r>
      <w:proofErr w:type="spellEnd"/>
      <w:r w:rsidRPr="00E61CC8">
        <w:rPr>
          <w:i/>
          <w:iCs/>
          <w:lang w:val="bg-BG" w:eastAsia="bg-BG"/>
        </w:rPr>
        <w:t>:</w:t>
      </w:r>
      <w:r w:rsidRPr="00E61CC8">
        <w:rPr>
          <w:lang w:val="bg-BG" w:eastAsia="bg-BG"/>
        </w:rPr>
        <w:t xml:space="preserve"> При пациенти приемащи </w:t>
      </w:r>
      <w:proofErr w:type="spellStart"/>
      <w:r w:rsidRPr="00E61CC8">
        <w:rPr>
          <w:lang w:val="bg-BG" w:eastAsia="bg-BG"/>
        </w:rPr>
        <w:t>ерготаминови</w:t>
      </w:r>
      <w:proofErr w:type="spellEnd"/>
      <w:r w:rsidRPr="00E61CC8">
        <w:rPr>
          <w:lang w:val="bg-BG" w:eastAsia="bg-BG"/>
        </w:rPr>
        <w:t xml:space="preserve"> продукти, </w:t>
      </w:r>
      <w:proofErr w:type="spellStart"/>
      <w:r w:rsidRPr="00E61CC8">
        <w:rPr>
          <w:lang w:val="bg-BG" w:eastAsia="bg-BG"/>
        </w:rPr>
        <w:t>ерготизмът</w:t>
      </w:r>
      <w:proofErr w:type="spellEnd"/>
      <w:r w:rsidRPr="00E61CC8">
        <w:rPr>
          <w:lang w:val="bg-BG" w:eastAsia="bg-BG"/>
        </w:rPr>
        <w:t xml:space="preserve"> се ускорява при едновременното им прилагане с някои </w:t>
      </w:r>
      <w:proofErr w:type="spellStart"/>
      <w:r w:rsidRPr="00E61CC8">
        <w:rPr>
          <w:lang w:val="bg-BG" w:eastAsia="bg-BG"/>
        </w:rPr>
        <w:t>макролидни</w:t>
      </w:r>
      <w:proofErr w:type="spellEnd"/>
      <w:r w:rsidRPr="00E61CC8">
        <w:rPr>
          <w:lang w:val="bg-BG" w:eastAsia="bg-BG"/>
        </w:rPr>
        <w:t xml:space="preserve"> антибиотици. Няма данни за възможно взаимодействие между </w:t>
      </w:r>
      <w:proofErr w:type="spellStart"/>
      <w:r w:rsidRPr="00E61CC8">
        <w:rPr>
          <w:lang w:val="bg-BG" w:eastAsia="bg-BG"/>
        </w:rPr>
        <w:t>ерготамин</w:t>
      </w:r>
      <w:proofErr w:type="spellEnd"/>
      <w:r w:rsidRPr="00E61CC8">
        <w:rPr>
          <w:lang w:val="bg-BG" w:eastAsia="bg-BG"/>
        </w:rPr>
        <w:t xml:space="preserve"> и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. Въпреки това, поради теоретичната възможност от поява на </w:t>
      </w:r>
      <w:proofErr w:type="spellStart"/>
      <w:r w:rsidRPr="00E61CC8">
        <w:rPr>
          <w:lang w:val="bg-BG" w:eastAsia="bg-BG"/>
        </w:rPr>
        <w:t>ерготизъм</w:t>
      </w:r>
      <w:proofErr w:type="spellEnd"/>
      <w:r w:rsidRPr="00E61CC8">
        <w:rPr>
          <w:lang w:val="bg-BG" w:eastAsia="bg-BG"/>
        </w:rPr>
        <w:t xml:space="preserve"> не се препоръчва едновременното прилагане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и </w:t>
      </w:r>
      <w:proofErr w:type="spellStart"/>
      <w:r w:rsidRPr="00E61CC8">
        <w:rPr>
          <w:lang w:val="bg-BG" w:eastAsia="bg-BG"/>
        </w:rPr>
        <w:t>ерготамин</w:t>
      </w:r>
      <w:proofErr w:type="spellEnd"/>
      <w:r w:rsidRPr="00E61CC8">
        <w:rPr>
          <w:lang w:val="bg-BG" w:eastAsia="bg-BG"/>
        </w:rPr>
        <w:t>.</w:t>
      </w:r>
    </w:p>
    <w:p w14:paraId="756976CF" w14:textId="77777777" w:rsidR="00E61CC8" w:rsidRDefault="00E61CC8" w:rsidP="00E61CC8">
      <w:pPr>
        <w:rPr>
          <w:i/>
          <w:iCs/>
          <w:lang w:val="bg-BG" w:eastAsia="bg-BG"/>
        </w:rPr>
      </w:pPr>
    </w:p>
    <w:p w14:paraId="2107FF8E" w14:textId="41B5C593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i/>
          <w:iCs/>
          <w:lang w:val="bg-BG" w:eastAsia="bg-BG"/>
        </w:rPr>
        <w:t>Суперинфекции:</w:t>
      </w:r>
      <w:r w:rsidRPr="00E61CC8">
        <w:rPr>
          <w:lang w:val="bg-BG" w:eastAsia="bg-BG"/>
        </w:rPr>
        <w:t xml:space="preserve"> Както и при други антибиотични продукти, се препоръчва следене за признаци на суперинфекции, причинени от нечувствителни микроорганизми (напр. гъбични инфекции).</w:t>
      </w:r>
    </w:p>
    <w:p w14:paraId="21BB40B7" w14:textId="77777777" w:rsidR="00E61CC8" w:rsidRDefault="00E61CC8" w:rsidP="00E61CC8">
      <w:pPr>
        <w:rPr>
          <w:lang w:val="bg-BG" w:eastAsia="bg-BG"/>
        </w:rPr>
      </w:pPr>
    </w:p>
    <w:p w14:paraId="1BD9FEF7" w14:textId="6877BE1C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Случаи на диария, причинена от </w:t>
      </w:r>
      <w:r w:rsidRPr="00E61CC8">
        <w:rPr>
          <w:i/>
          <w:iCs/>
        </w:rPr>
        <w:t>Clostridium difficile</w:t>
      </w:r>
      <w:r w:rsidRPr="00E61CC8">
        <w:t xml:space="preserve"> (CDAD) </w:t>
      </w:r>
      <w:r w:rsidRPr="00E61CC8">
        <w:rPr>
          <w:lang w:val="bg-BG" w:eastAsia="bg-BG"/>
        </w:rPr>
        <w:t xml:space="preserve">са докладвани при приложението на почти всички антибактериални лекарства, включително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, и нейната острота може да варира от лека диария до фатален колит. Приложението на антибактериални лекарства променя нормалната флора на дебелото черво, което води </w:t>
      </w:r>
      <w:r w:rsidRPr="00E61CC8">
        <w:rPr>
          <w:lang w:val="bg-BG" w:eastAsia="bg-BG"/>
        </w:rPr>
        <w:lastRenderedPageBreak/>
        <w:t xml:space="preserve">до свръхрастеж на </w:t>
      </w:r>
      <w:r w:rsidRPr="00E61CC8">
        <w:rPr>
          <w:i/>
          <w:iCs/>
          <w:lang w:val="bg-BG" w:eastAsia="bg-BG"/>
        </w:rPr>
        <w:t xml:space="preserve">С. </w:t>
      </w:r>
      <w:r w:rsidRPr="00E61CC8">
        <w:rPr>
          <w:i/>
          <w:iCs/>
        </w:rPr>
        <w:t>difficile.</w:t>
      </w:r>
      <w:r>
        <w:rPr>
          <w:sz w:val="24"/>
          <w:szCs w:val="24"/>
          <w:lang w:val="bg-BG"/>
        </w:rPr>
        <w:t xml:space="preserve"> </w:t>
      </w:r>
      <w:r w:rsidRPr="00E61CC8">
        <w:rPr>
          <w:i/>
          <w:iCs/>
          <w:lang w:val="bg-BG" w:eastAsia="bg-BG"/>
        </w:rPr>
        <w:t>С.</w:t>
      </w:r>
      <w:r w:rsidRPr="00E61CC8">
        <w:rPr>
          <w:i/>
          <w:iCs/>
        </w:rPr>
        <w:t>difficile</w:t>
      </w:r>
      <w:r w:rsidRPr="00E61CC8">
        <w:t xml:space="preserve"> </w:t>
      </w:r>
      <w:r w:rsidRPr="00E61CC8">
        <w:rPr>
          <w:lang w:val="bg-BG" w:eastAsia="bg-BG"/>
        </w:rPr>
        <w:t xml:space="preserve">произвежда токсини А и В, които допринасят за появата на </w:t>
      </w:r>
      <w:r w:rsidRPr="00E61CC8">
        <w:t xml:space="preserve">CDAD. </w:t>
      </w:r>
      <w:r w:rsidRPr="00E61CC8">
        <w:rPr>
          <w:lang w:val="bg-BG" w:eastAsia="bg-BG"/>
        </w:rPr>
        <w:t xml:space="preserve">Веригите на </w:t>
      </w:r>
      <w:r w:rsidRPr="00E61CC8">
        <w:rPr>
          <w:i/>
          <w:iCs/>
          <w:lang w:val="bg-BG" w:eastAsia="bg-BG"/>
        </w:rPr>
        <w:t xml:space="preserve">С. </w:t>
      </w:r>
      <w:r w:rsidRPr="00E61CC8">
        <w:rPr>
          <w:i/>
          <w:iCs/>
        </w:rPr>
        <w:t>difficile</w:t>
      </w:r>
      <w:r w:rsidRPr="00E61CC8">
        <w:t xml:space="preserve"> </w:t>
      </w:r>
      <w:r w:rsidRPr="00E61CC8">
        <w:rPr>
          <w:lang w:val="bg-BG" w:eastAsia="bg-BG"/>
        </w:rPr>
        <w:t xml:space="preserve">продуциращи хипертоксин, увеличават заболеваемостта и смъртността, тъй като тези инфекции могат да са </w:t>
      </w:r>
      <w:proofErr w:type="spellStart"/>
      <w:r w:rsidRPr="00E61CC8">
        <w:rPr>
          <w:lang w:val="bg-BG" w:eastAsia="bg-BG"/>
        </w:rPr>
        <w:t>рефрактерни</w:t>
      </w:r>
      <w:proofErr w:type="spellEnd"/>
      <w:r w:rsidRPr="00E61CC8">
        <w:rPr>
          <w:lang w:val="bg-BG" w:eastAsia="bg-BG"/>
        </w:rPr>
        <w:t xml:space="preserve"> на антимикробната терапия и могат да доведат до </w:t>
      </w:r>
      <w:proofErr w:type="spellStart"/>
      <w:r w:rsidRPr="00E61CC8">
        <w:rPr>
          <w:lang w:val="bg-BG" w:eastAsia="bg-BG"/>
        </w:rPr>
        <w:t>колектомия</w:t>
      </w:r>
      <w:proofErr w:type="spellEnd"/>
      <w:r w:rsidRPr="00E61CC8">
        <w:rPr>
          <w:lang w:val="bg-BG" w:eastAsia="bg-BG"/>
        </w:rPr>
        <w:t xml:space="preserve">. </w:t>
      </w:r>
      <w:r w:rsidRPr="00E61CC8">
        <w:t xml:space="preserve">CDAD </w:t>
      </w:r>
      <w:r w:rsidRPr="00E61CC8">
        <w:rPr>
          <w:lang w:val="bg-BG" w:eastAsia="bg-BG"/>
        </w:rPr>
        <w:t xml:space="preserve">трябва да се има предвид при всички пациенти, при които употребата на антибиотици е съпроводена с диария. Необходимо е внимателно медицинско проследяване, тъй като </w:t>
      </w:r>
      <w:r w:rsidRPr="00E61CC8">
        <w:t xml:space="preserve">CDAD </w:t>
      </w:r>
      <w:r w:rsidRPr="00E61CC8">
        <w:rPr>
          <w:lang w:val="bg-BG" w:eastAsia="bg-BG"/>
        </w:rPr>
        <w:t>може да се появява повече от два месеца след приложението на антибактериалните агенти.</w:t>
      </w:r>
    </w:p>
    <w:p w14:paraId="6CBA3117" w14:textId="77777777" w:rsidR="00E61CC8" w:rsidRDefault="00E61CC8" w:rsidP="00E61CC8">
      <w:pPr>
        <w:rPr>
          <w:i/>
          <w:iCs/>
          <w:lang w:val="bg-BG" w:eastAsia="bg-BG"/>
        </w:rPr>
      </w:pPr>
    </w:p>
    <w:p w14:paraId="151715A3" w14:textId="27AE81E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i/>
          <w:iCs/>
          <w:lang w:val="bg-BG" w:eastAsia="bg-BG"/>
        </w:rPr>
        <w:t>Увреждане на бъбречната функция:</w:t>
      </w:r>
      <w:r w:rsidRPr="00E61CC8">
        <w:rPr>
          <w:lang w:val="bg-BG" w:eastAsia="bg-BG"/>
        </w:rPr>
        <w:t xml:space="preserve"> При пациенти с тежко увреждане на бъбречната функция (скорост на </w:t>
      </w:r>
      <w:proofErr w:type="spellStart"/>
      <w:r w:rsidRPr="00E61CC8">
        <w:rPr>
          <w:lang w:val="bg-BG" w:eastAsia="bg-BG"/>
        </w:rPr>
        <w:t>гломерулна</w:t>
      </w:r>
      <w:proofErr w:type="spellEnd"/>
      <w:r w:rsidRPr="00E61CC8">
        <w:rPr>
          <w:lang w:val="bg-BG" w:eastAsia="bg-BG"/>
        </w:rPr>
        <w:t xml:space="preserve"> филтрация &lt; 10 </w:t>
      </w:r>
      <w:r w:rsidRPr="00E61CC8">
        <w:t xml:space="preserve">ml/min) </w:t>
      </w:r>
      <w:r w:rsidRPr="00E61CC8">
        <w:rPr>
          <w:lang w:val="bg-BG" w:eastAsia="bg-BG"/>
        </w:rPr>
        <w:t xml:space="preserve">се наблюдава 33% увеличение на системната експозиция към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(вж. точка 5.2)</w:t>
      </w:r>
    </w:p>
    <w:p w14:paraId="40856F63" w14:textId="77777777" w:rsidR="00E61CC8" w:rsidRDefault="00E61CC8" w:rsidP="00E61CC8">
      <w:pPr>
        <w:rPr>
          <w:i/>
          <w:iCs/>
          <w:lang w:val="bg-BG" w:eastAsia="bg-BG"/>
        </w:rPr>
      </w:pPr>
    </w:p>
    <w:p w14:paraId="31A5C1C4" w14:textId="3DFA25B5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i/>
          <w:iCs/>
          <w:lang w:val="bg-BG" w:eastAsia="bg-BG"/>
        </w:rPr>
        <w:t xml:space="preserve">Удължени </w:t>
      </w:r>
      <w:proofErr w:type="spellStart"/>
      <w:r w:rsidRPr="00E61CC8">
        <w:rPr>
          <w:i/>
          <w:iCs/>
          <w:lang w:val="bg-BG" w:eastAsia="bg-BG"/>
        </w:rPr>
        <w:t>сърдечнареполяризация</w:t>
      </w:r>
      <w:proofErr w:type="spellEnd"/>
      <w:r w:rsidRPr="00E61CC8">
        <w:rPr>
          <w:i/>
          <w:iCs/>
          <w:lang w:val="bg-BG" w:eastAsia="bg-BG"/>
        </w:rPr>
        <w:t xml:space="preserve"> и </w:t>
      </w:r>
      <w:r w:rsidRPr="00E61CC8">
        <w:rPr>
          <w:i/>
          <w:iCs/>
        </w:rPr>
        <w:t>QT</w:t>
      </w:r>
      <w:r w:rsidRPr="00E61CC8">
        <w:rPr>
          <w:i/>
          <w:iCs/>
          <w:lang w:val="bg-BG" w:eastAsia="bg-BG"/>
        </w:rPr>
        <w:t>-интервал:</w:t>
      </w:r>
    </w:p>
    <w:p w14:paraId="3F0754D8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Удължени сърдечна </w:t>
      </w:r>
      <w:proofErr w:type="spellStart"/>
      <w:r w:rsidRPr="00E61CC8">
        <w:rPr>
          <w:lang w:val="bg-BG" w:eastAsia="bg-BG"/>
        </w:rPr>
        <w:t>реполяризация</w:t>
      </w:r>
      <w:proofErr w:type="spellEnd"/>
      <w:r w:rsidRPr="00E61CC8">
        <w:rPr>
          <w:lang w:val="bg-BG" w:eastAsia="bg-BG"/>
        </w:rPr>
        <w:t xml:space="preserve"> и </w:t>
      </w:r>
      <w:r w:rsidRPr="00E61CC8">
        <w:t>QT</w:t>
      </w:r>
      <w:r w:rsidRPr="00E61CC8">
        <w:rPr>
          <w:lang w:val="bg-BG" w:eastAsia="bg-BG"/>
        </w:rPr>
        <w:t xml:space="preserve">-интервал, съобщаващи за риск от настъпване на сърдечна аритмия и </w:t>
      </w:r>
      <w:proofErr w:type="spellStart"/>
      <w:r w:rsidRPr="00E61CC8">
        <w:t>torsades</w:t>
      </w:r>
      <w:proofErr w:type="spellEnd"/>
      <w:r w:rsidRPr="00E61CC8">
        <w:t xml:space="preserve"> de pointes, </w:t>
      </w:r>
      <w:r w:rsidRPr="00E61CC8">
        <w:rPr>
          <w:lang w:val="bg-BG" w:eastAsia="bg-BG"/>
        </w:rPr>
        <w:t xml:space="preserve">са наблюдавани по време на лечението с други </w:t>
      </w:r>
      <w:proofErr w:type="spellStart"/>
      <w:r w:rsidRPr="00E61CC8">
        <w:rPr>
          <w:lang w:val="bg-BG" w:eastAsia="bg-BG"/>
        </w:rPr>
        <w:t>макролиди</w:t>
      </w:r>
      <w:proofErr w:type="spellEnd"/>
      <w:r w:rsidRPr="00E61CC8">
        <w:rPr>
          <w:lang w:val="bg-BG" w:eastAsia="bg-BG"/>
        </w:rPr>
        <w:t xml:space="preserve">. При пациенти с повишен риск от удължена сърдечна </w:t>
      </w:r>
      <w:proofErr w:type="spellStart"/>
      <w:r w:rsidRPr="00E61CC8">
        <w:rPr>
          <w:lang w:val="bg-BG" w:eastAsia="bg-BG"/>
        </w:rPr>
        <w:t>реполяризация</w:t>
      </w:r>
      <w:proofErr w:type="spellEnd"/>
      <w:r w:rsidRPr="00E61CC8">
        <w:rPr>
          <w:lang w:val="bg-BG" w:eastAsia="bg-BG"/>
        </w:rPr>
        <w:t xml:space="preserve"> подобен ефект </w:t>
      </w:r>
      <w:proofErr w:type="spellStart"/>
      <w:r w:rsidRPr="00E61CC8">
        <w:rPr>
          <w:lang w:val="bg-BG" w:eastAsia="bg-BG"/>
        </w:rPr>
        <w:t>ефект</w:t>
      </w:r>
      <w:proofErr w:type="spellEnd"/>
      <w:r w:rsidRPr="00E61CC8">
        <w:rPr>
          <w:lang w:val="bg-BG" w:eastAsia="bg-BG"/>
        </w:rPr>
        <w:t xml:space="preserve"> на,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не може напълно да бъде изключен (вж. точка 4.8), следователно е необходимо внимание при пациенти:</w:t>
      </w:r>
    </w:p>
    <w:p w14:paraId="174EB7BD" w14:textId="76C67AB7" w:rsidR="00E61CC8" w:rsidRPr="00E61CC8" w:rsidRDefault="00E61CC8" w:rsidP="00E61CC8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E61CC8">
        <w:rPr>
          <w:lang w:val="bg-BG" w:eastAsia="bg-BG"/>
        </w:rPr>
        <w:t xml:space="preserve">с вроден или документиран удължен </w:t>
      </w:r>
      <w:r w:rsidRPr="00E61CC8">
        <w:t xml:space="preserve">QT </w:t>
      </w:r>
      <w:r w:rsidRPr="00E61CC8">
        <w:rPr>
          <w:lang w:val="bg-BG" w:eastAsia="bg-BG"/>
        </w:rPr>
        <w:t>интервал.</w:t>
      </w:r>
    </w:p>
    <w:p w14:paraId="41EB9C43" w14:textId="31CA8066" w:rsidR="00E61CC8" w:rsidRPr="00E61CC8" w:rsidRDefault="00E61CC8" w:rsidP="00E61CC8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E61CC8">
        <w:rPr>
          <w:lang w:val="bg-BG" w:eastAsia="bg-BG"/>
        </w:rPr>
        <w:t xml:space="preserve">на лечение с други активни вещества, за които се знае, че удължават </w:t>
      </w:r>
      <w:r w:rsidRPr="00E61CC8">
        <w:t>QT</w:t>
      </w:r>
      <w:r w:rsidRPr="00E61CC8">
        <w:rPr>
          <w:lang w:val="bg-BG" w:eastAsia="bg-BG"/>
        </w:rPr>
        <w:t xml:space="preserve">-интервала като </w:t>
      </w:r>
      <w:proofErr w:type="spellStart"/>
      <w:r w:rsidRPr="00E61CC8">
        <w:rPr>
          <w:lang w:val="bg-BG" w:eastAsia="bg-BG"/>
        </w:rPr>
        <w:t>антиаритмици</w:t>
      </w:r>
      <w:proofErr w:type="spellEnd"/>
      <w:r w:rsidRPr="00E61CC8">
        <w:rPr>
          <w:lang w:val="bg-BG" w:eastAsia="bg-BG"/>
        </w:rPr>
        <w:t xml:space="preserve"> от клас </w:t>
      </w:r>
      <w:r w:rsidRPr="00E61CC8">
        <w:t xml:space="preserve">IA </w:t>
      </w:r>
      <w:r w:rsidRPr="00E61CC8">
        <w:rPr>
          <w:lang w:val="bg-BG" w:eastAsia="bg-BG"/>
        </w:rPr>
        <w:t>(</w:t>
      </w:r>
      <w:proofErr w:type="spellStart"/>
      <w:r w:rsidRPr="00E61CC8">
        <w:rPr>
          <w:lang w:val="bg-BG" w:eastAsia="bg-BG"/>
        </w:rPr>
        <w:t>хинидин</w:t>
      </w:r>
      <w:proofErr w:type="spellEnd"/>
      <w:r w:rsidRPr="00E61CC8">
        <w:rPr>
          <w:lang w:val="bg-BG" w:eastAsia="bg-BG"/>
        </w:rPr>
        <w:t xml:space="preserve"> и </w:t>
      </w:r>
      <w:proofErr w:type="spellStart"/>
      <w:r w:rsidRPr="00E61CC8">
        <w:rPr>
          <w:lang w:val="bg-BG" w:eastAsia="bg-BG"/>
        </w:rPr>
        <w:t>прокаинамид</w:t>
      </w:r>
      <w:proofErr w:type="spellEnd"/>
      <w:r w:rsidRPr="00E61CC8">
        <w:rPr>
          <w:lang w:val="bg-BG" w:eastAsia="bg-BG"/>
        </w:rPr>
        <w:t>) и клас III (</w:t>
      </w:r>
      <w:proofErr w:type="spellStart"/>
      <w:r w:rsidRPr="00E61CC8">
        <w:rPr>
          <w:lang w:val="bg-BG" w:eastAsia="bg-BG"/>
        </w:rPr>
        <w:t>дофетилид</w:t>
      </w:r>
      <w:proofErr w:type="spellEnd"/>
      <w:r w:rsidRPr="00E61CC8">
        <w:rPr>
          <w:lang w:val="bg-BG" w:eastAsia="bg-BG"/>
        </w:rPr>
        <w:t xml:space="preserve">, </w:t>
      </w:r>
      <w:proofErr w:type="spellStart"/>
      <w:r w:rsidRPr="00E61CC8">
        <w:rPr>
          <w:lang w:val="bg-BG" w:eastAsia="bg-BG"/>
        </w:rPr>
        <w:t>амиодарон</w:t>
      </w:r>
      <w:proofErr w:type="spellEnd"/>
      <w:r w:rsidRPr="00E61CC8">
        <w:rPr>
          <w:lang w:val="bg-BG" w:eastAsia="bg-BG"/>
        </w:rPr>
        <w:t xml:space="preserve"> и </w:t>
      </w:r>
      <w:proofErr w:type="spellStart"/>
      <w:r w:rsidRPr="00E61CC8">
        <w:rPr>
          <w:lang w:val="bg-BG" w:eastAsia="bg-BG"/>
        </w:rPr>
        <w:t>соталол</w:t>
      </w:r>
      <w:proofErr w:type="spellEnd"/>
      <w:r w:rsidRPr="00E61CC8">
        <w:rPr>
          <w:lang w:val="bg-BG" w:eastAsia="bg-BG"/>
        </w:rPr>
        <w:t xml:space="preserve">), </w:t>
      </w:r>
      <w:proofErr w:type="spellStart"/>
      <w:r w:rsidRPr="00E61CC8">
        <w:rPr>
          <w:lang w:val="bg-BG" w:eastAsia="bg-BG"/>
        </w:rPr>
        <w:t>цизаприд</w:t>
      </w:r>
      <w:proofErr w:type="spellEnd"/>
      <w:r w:rsidRPr="00E61CC8">
        <w:rPr>
          <w:lang w:val="bg-BG" w:eastAsia="bg-BG"/>
        </w:rPr>
        <w:t xml:space="preserve"> и </w:t>
      </w:r>
      <w:proofErr w:type="spellStart"/>
      <w:r w:rsidRPr="00E61CC8">
        <w:rPr>
          <w:lang w:val="bg-BG" w:eastAsia="bg-BG"/>
        </w:rPr>
        <w:t>терфенадин</w:t>
      </w:r>
      <w:proofErr w:type="spellEnd"/>
    </w:p>
    <w:p w14:paraId="7158B8CD" w14:textId="77777777" w:rsidR="00E61CC8" w:rsidRDefault="00E61CC8" w:rsidP="00E61CC8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E61CC8">
        <w:rPr>
          <w:lang w:val="bg-BG" w:eastAsia="bg-BG"/>
        </w:rPr>
        <w:t xml:space="preserve">с електролитно нарушение, особено в случаи на хипокалиемия и </w:t>
      </w:r>
      <w:proofErr w:type="spellStart"/>
      <w:r w:rsidRPr="00E61CC8">
        <w:rPr>
          <w:lang w:val="bg-BG" w:eastAsia="bg-BG"/>
        </w:rPr>
        <w:t>хипомагнезиемия</w:t>
      </w:r>
      <w:proofErr w:type="spellEnd"/>
    </w:p>
    <w:p w14:paraId="0050C1AA" w14:textId="11A65776" w:rsidR="00E61CC8" w:rsidRDefault="00E61CC8" w:rsidP="00E61CC8">
      <w:pPr>
        <w:pStyle w:val="ListParagraph"/>
        <w:numPr>
          <w:ilvl w:val="0"/>
          <w:numId w:val="21"/>
        </w:numPr>
        <w:rPr>
          <w:lang w:val="bg-BG" w:eastAsia="bg-BG"/>
        </w:rPr>
      </w:pPr>
      <w:r w:rsidRPr="00E61CC8">
        <w:rPr>
          <w:lang w:val="bg-BG" w:eastAsia="bg-BG"/>
        </w:rPr>
        <w:t>с клинично значима брадикардия, сърдечна аритмия или тежка сърдечна недостатъчност.</w:t>
      </w:r>
    </w:p>
    <w:p w14:paraId="3575F8D9" w14:textId="280B3C93" w:rsidR="00E61CC8" w:rsidRDefault="00E61CC8" w:rsidP="00E61CC8">
      <w:pPr>
        <w:rPr>
          <w:lang w:val="bg-BG" w:eastAsia="bg-BG"/>
        </w:rPr>
      </w:pPr>
    </w:p>
    <w:p w14:paraId="6FE4DCEF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i/>
          <w:iCs/>
        </w:rPr>
        <w:t>Myasthenia gravis:</w:t>
      </w:r>
      <w:r w:rsidRPr="00E61CC8">
        <w:t xml:space="preserve"> </w:t>
      </w:r>
      <w:r w:rsidRPr="00E61CC8">
        <w:rPr>
          <w:lang w:val="bg-BG" w:eastAsia="bg-BG"/>
        </w:rPr>
        <w:t xml:space="preserve">Докладвани са случаи на </w:t>
      </w:r>
      <w:proofErr w:type="spellStart"/>
      <w:r w:rsidRPr="00E61CC8">
        <w:rPr>
          <w:lang w:val="bg-BG" w:eastAsia="bg-BG"/>
        </w:rPr>
        <w:t>екзацербация</w:t>
      </w:r>
      <w:proofErr w:type="spellEnd"/>
      <w:r w:rsidRPr="00E61CC8">
        <w:rPr>
          <w:lang w:val="bg-BG" w:eastAsia="bg-BG"/>
        </w:rPr>
        <w:t xml:space="preserve"> на симптомите на </w:t>
      </w:r>
      <w:proofErr w:type="spellStart"/>
      <w:r w:rsidRPr="00E61CC8">
        <w:rPr>
          <w:lang w:val="bg-BG" w:eastAsia="bg-BG"/>
        </w:rPr>
        <w:t>миастения</w:t>
      </w:r>
      <w:proofErr w:type="spellEnd"/>
      <w:r w:rsidRPr="00E61CC8">
        <w:rPr>
          <w:lang w:val="bg-BG" w:eastAsia="bg-BG"/>
        </w:rPr>
        <w:t xml:space="preserve"> </w:t>
      </w:r>
      <w:proofErr w:type="spellStart"/>
      <w:r w:rsidRPr="00E61CC8">
        <w:rPr>
          <w:lang w:val="bg-BG" w:eastAsia="bg-BG"/>
        </w:rPr>
        <w:t>гравис</w:t>
      </w:r>
      <w:proofErr w:type="spellEnd"/>
      <w:r w:rsidRPr="00E61CC8">
        <w:rPr>
          <w:lang w:val="bg-BG" w:eastAsia="bg-BG"/>
        </w:rPr>
        <w:t xml:space="preserve"> и ново начало на синдром на </w:t>
      </w:r>
      <w:proofErr w:type="spellStart"/>
      <w:r w:rsidRPr="00E61CC8">
        <w:rPr>
          <w:lang w:val="bg-BG" w:eastAsia="bg-BG"/>
        </w:rPr>
        <w:t>миастения</w:t>
      </w:r>
      <w:proofErr w:type="spellEnd"/>
      <w:r w:rsidRPr="00E61CC8">
        <w:rPr>
          <w:lang w:val="bg-BG" w:eastAsia="bg-BG"/>
        </w:rPr>
        <w:t xml:space="preserve"> при пациенти на лечение с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(вж. точка 4.8).</w:t>
      </w:r>
    </w:p>
    <w:p w14:paraId="5D3C1A8C" w14:textId="77777777" w:rsidR="00E61CC8" w:rsidRDefault="00E61CC8" w:rsidP="00E61CC8">
      <w:pPr>
        <w:rPr>
          <w:sz w:val="24"/>
          <w:szCs w:val="24"/>
          <w:lang w:val="bg-BG"/>
        </w:rPr>
      </w:pPr>
    </w:p>
    <w:p w14:paraId="521F963D" w14:textId="4D41A973" w:rsidR="00E61CC8" w:rsidRDefault="00E61CC8" w:rsidP="00E61CC8">
      <w:r w:rsidRPr="00E61CC8">
        <w:rPr>
          <w:i/>
          <w:iCs/>
          <w:lang w:val="bg-BG" w:eastAsia="bg-BG"/>
        </w:rPr>
        <w:t>Стрептококови инфекции:</w:t>
      </w:r>
      <w:r w:rsidRPr="00E61CC8">
        <w:rPr>
          <w:lang w:val="bg-BG" w:eastAsia="bg-BG"/>
        </w:rPr>
        <w:t xml:space="preserve"> Обикновено пеницилин е първият избор за лечение на фарингити и </w:t>
      </w:r>
      <w:proofErr w:type="spellStart"/>
      <w:r w:rsidRPr="00E61CC8">
        <w:rPr>
          <w:lang w:val="bg-BG" w:eastAsia="bg-BG"/>
        </w:rPr>
        <w:t>тонзилити</w:t>
      </w:r>
      <w:proofErr w:type="spellEnd"/>
      <w:r w:rsidRPr="00E61CC8">
        <w:rPr>
          <w:lang w:val="bg-BG" w:eastAsia="bg-BG"/>
        </w:rPr>
        <w:t xml:space="preserve">, причинени от </w:t>
      </w:r>
      <w:r w:rsidRPr="00E61CC8">
        <w:rPr>
          <w:i/>
          <w:iCs/>
        </w:rPr>
        <w:t>Streptococcus pyogenes,</w:t>
      </w:r>
      <w:r w:rsidRPr="00E61CC8">
        <w:t xml:space="preserve"> </w:t>
      </w:r>
      <w:r w:rsidRPr="00E61CC8">
        <w:rPr>
          <w:lang w:val="bg-BG" w:eastAsia="bg-BG"/>
        </w:rPr>
        <w:t>както и за профилактика на остра ревматична</w:t>
      </w:r>
      <w:r>
        <w:rPr>
          <w:lang w:val="bg-BG" w:eastAsia="bg-BG"/>
        </w:rPr>
        <w:t xml:space="preserve"> </w:t>
      </w:r>
      <w:proofErr w:type="spellStart"/>
      <w:r>
        <w:t>треска</w:t>
      </w:r>
      <w:proofErr w:type="spellEnd"/>
      <w:r>
        <w:t xml:space="preserve">. 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азитромицин</w:t>
      </w:r>
      <w:proofErr w:type="spellEnd"/>
      <w:r>
        <w:t xml:space="preserve"> е </w:t>
      </w:r>
      <w:proofErr w:type="spellStart"/>
      <w:r>
        <w:t>ефективен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стрептококи</w:t>
      </w:r>
      <w:proofErr w:type="spellEnd"/>
      <w:r>
        <w:t xml:space="preserve">, </w:t>
      </w:r>
      <w:proofErr w:type="spellStart"/>
      <w:r>
        <w:t>причиняващи</w:t>
      </w:r>
      <w:proofErr w:type="spellEnd"/>
      <w:r>
        <w:t xml:space="preserve"> </w:t>
      </w:r>
      <w:proofErr w:type="spellStart"/>
      <w:r>
        <w:t>инфекции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мезофаринкс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ефикасност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предотвратяване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остра</w:t>
      </w:r>
      <w:proofErr w:type="spellEnd"/>
      <w:r>
        <w:t xml:space="preserve"> </w:t>
      </w:r>
      <w:proofErr w:type="spellStart"/>
      <w:r>
        <w:t>ревматична</w:t>
      </w:r>
      <w:proofErr w:type="spellEnd"/>
      <w:r>
        <w:t xml:space="preserve"> </w:t>
      </w:r>
      <w:proofErr w:type="spellStart"/>
      <w:r>
        <w:t>треска</w:t>
      </w:r>
      <w:proofErr w:type="spellEnd"/>
      <w:r>
        <w:t>.</w:t>
      </w:r>
    </w:p>
    <w:p w14:paraId="6B0E78D1" w14:textId="77777777" w:rsidR="00E61CC8" w:rsidRPr="00E61CC8" w:rsidRDefault="00E61CC8" w:rsidP="00E61CC8">
      <w:pPr>
        <w:rPr>
          <w:lang w:val="bg-BG" w:eastAsia="bg-BG"/>
        </w:rPr>
      </w:pPr>
    </w:p>
    <w:p w14:paraId="78BEBB3D" w14:textId="253DD42D" w:rsidR="002C50EE" w:rsidRDefault="002C50EE" w:rsidP="002C50EE">
      <w:pPr>
        <w:pStyle w:val="Heading2"/>
      </w:pPr>
      <w:r>
        <w:t xml:space="preserve">4.5.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</w:p>
    <w:p w14:paraId="43FA15A3" w14:textId="77777777" w:rsidR="00E61CC8" w:rsidRDefault="00E61CC8" w:rsidP="00E61CC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51DB28AB" w14:textId="179B82EA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Прилагането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на пациенти, приемащи други лекарства, които могат да удължат </w:t>
      </w:r>
      <w:r w:rsidRPr="00E61CC8">
        <w:t>QT</w:t>
      </w:r>
      <w:r w:rsidRPr="00E61CC8">
        <w:rPr>
          <w:lang w:val="bg-BG" w:eastAsia="bg-BG"/>
        </w:rPr>
        <w:t>-интервала, трябва да става много внимателно (вж. точка 4.4)</w:t>
      </w:r>
    </w:p>
    <w:p w14:paraId="2B80B873" w14:textId="77777777" w:rsidR="00E61CC8" w:rsidRDefault="00E61CC8" w:rsidP="00E61CC8">
      <w:pPr>
        <w:rPr>
          <w:b/>
          <w:bCs/>
          <w:lang w:val="bg-BG" w:eastAsia="bg-BG"/>
        </w:rPr>
      </w:pPr>
    </w:p>
    <w:p w14:paraId="5FB3FFDC" w14:textId="6C1CE4C1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Антиациди</w:t>
      </w:r>
      <w:proofErr w:type="spellEnd"/>
      <w:r w:rsidRPr="00E61CC8">
        <w:rPr>
          <w:b/>
          <w:bCs/>
          <w:lang w:val="bg-BG" w:eastAsia="bg-BG"/>
        </w:rPr>
        <w:t xml:space="preserve">: </w:t>
      </w:r>
      <w:r w:rsidRPr="00E61CC8">
        <w:rPr>
          <w:lang w:val="bg-BG" w:eastAsia="bg-BG"/>
        </w:rPr>
        <w:t xml:space="preserve">По време на </w:t>
      </w:r>
      <w:proofErr w:type="spellStart"/>
      <w:r w:rsidRPr="00E61CC8">
        <w:rPr>
          <w:lang w:val="bg-BG" w:eastAsia="bg-BG"/>
        </w:rPr>
        <w:t>фармакокинетично</w:t>
      </w:r>
      <w:proofErr w:type="spellEnd"/>
      <w:r w:rsidRPr="00E61CC8">
        <w:rPr>
          <w:lang w:val="bg-BG" w:eastAsia="bg-BG"/>
        </w:rPr>
        <w:t xml:space="preserve"> проучване на ефектите на едновременното прилагане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с </w:t>
      </w:r>
      <w:proofErr w:type="spellStart"/>
      <w:r w:rsidRPr="00E61CC8">
        <w:rPr>
          <w:lang w:val="bg-BG" w:eastAsia="bg-BG"/>
        </w:rPr>
        <w:t>антиацидни</w:t>
      </w:r>
      <w:proofErr w:type="spellEnd"/>
      <w:r w:rsidRPr="00E61CC8">
        <w:rPr>
          <w:lang w:val="bg-BG" w:eastAsia="bg-BG"/>
        </w:rPr>
        <w:t xml:space="preserve"> лекарствени продукти не са наблюдавани промени в общата бионаличност, въпреки че измерените плазмени концентрации се понижават с около 25%. При пациенти, приемащи и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и </w:t>
      </w:r>
      <w:proofErr w:type="spellStart"/>
      <w:r w:rsidRPr="00E61CC8">
        <w:rPr>
          <w:lang w:val="bg-BG" w:eastAsia="bg-BG"/>
        </w:rPr>
        <w:t>антиациди</w:t>
      </w:r>
      <w:proofErr w:type="spellEnd"/>
      <w:r w:rsidRPr="00E61CC8">
        <w:rPr>
          <w:lang w:val="bg-BG" w:eastAsia="bg-BG"/>
        </w:rPr>
        <w:t xml:space="preserve">, двете </w:t>
      </w:r>
      <w:r w:rsidRPr="00E61CC8">
        <w:rPr>
          <w:lang w:val="bg-BG" w:eastAsia="bg-BG"/>
        </w:rPr>
        <w:lastRenderedPageBreak/>
        <w:t xml:space="preserve">лекарства не трябва да се приемат едновременно.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трябва да се приема най-малко 1 час преди или 2 часа след приема на </w:t>
      </w:r>
      <w:proofErr w:type="spellStart"/>
      <w:r w:rsidRPr="00E61CC8">
        <w:rPr>
          <w:lang w:val="bg-BG" w:eastAsia="bg-BG"/>
        </w:rPr>
        <w:t>антиациден</w:t>
      </w:r>
      <w:proofErr w:type="spellEnd"/>
      <w:r w:rsidRPr="00E61CC8">
        <w:rPr>
          <w:lang w:val="bg-BG" w:eastAsia="bg-BG"/>
        </w:rPr>
        <w:t xml:space="preserve"> продукт.</w:t>
      </w:r>
    </w:p>
    <w:p w14:paraId="627AAAB1" w14:textId="77777777" w:rsidR="00E61CC8" w:rsidRDefault="00E61CC8" w:rsidP="00E61CC8">
      <w:pPr>
        <w:rPr>
          <w:b/>
          <w:bCs/>
          <w:lang w:val="bg-BG" w:eastAsia="bg-BG"/>
        </w:rPr>
      </w:pPr>
    </w:p>
    <w:p w14:paraId="176B8FAA" w14:textId="0430E2D5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Цетиризин</w:t>
      </w:r>
      <w:proofErr w:type="spellEnd"/>
      <w:r w:rsidRPr="00E61CC8">
        <w:rPr>
          <w:b/>
          <w:bCs/>
          <w:lang w:val="bg-BG" w:eastAsia="bg-BG"/>
        </w:rPr>
        <w:t xml:space="preserve">: </w:t>
      </w:r>
      <w:r w:rsidRPr="00E61CC8">
        <w:rPr>
          <w:lang w:val="bg-BG" w:eastAsia="bg-BG"/>
        </w:rPr>
        <w:t xml:space="preserve">При здрави доброволци едновременното прилагане за 5 дни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и 20 </w:t>
      </w:r>
      <w:r w:rsidRPr="00E61CC8">
        <w:t xml:space="preserve">mg </w:t>
      </w:r>
      <w:proofErr w:type="spellStart"/>
      <w:r w:rsidRPr="00E61CC8">
        <w:rPr>
          <w:lang w:val="bg-BG" w:eastAsia="bg-BG"/>
        </w:rPr>
        <w:t>цетиризин</w:t>
      </w:r>
      <w:proofErr w:type="spellEnd"/>
      <w:r w:rsidRPr="00E61CC8">
        <w:rPr>
          <w:lang w:val="bg-BG" w:eastAsia="bg-BG"/>
        </w:rPr>
        <w:t xml:space="preserve"> при </w:t>
      </w:r>
      <w:r w:rsidRPr="00E61CC8">
        <w:t xml:space="preserve">steady-state </w:t>
      </w:r>
      <w:r w:rsidRPr="00E61CC8">
        <w:rPr>
          <w:lang w:val="bg-BG" w:eastAsia="bg-BG"/>
        </w:rPr>
        <w:t xml:space="preserve">не показва </w:t>
      </w:r>
      <w:proofErr w:type="spellStart"/>
      <w:r w:rsidRPr="00E61CC8">
        <w:rPr>
          <w:lang w:val="bg-BG" w:eastAsia="bg-BG"/>
        </w:rPr>
        <w:t>фармакокинетично</w:t>
      </w:r>
      <w:proofErr w:type="spellEnd"/>
      <w:r w:rsidRPr="00E61CC8">
        <w:rPr>
          <w:lang w:val="bg-BG" w:eastAsia="bg-BG"/>
        </w:rPr>
        <w:t xml:space="preserve"> взаимодействие и значителни промени в </w:t>
      </w:r>
      <w:r w:rsidRPr="00E61CC8">
        <w:t>QT</w:t>
      </w:r>
      <w:r w:rsidRPr="00E61CC8">
        <w:rPr>
          <w:lang w:val="bg-BG" w:eastAsia="bg-BG"/>
        </w:rPr>
        <w:t>-интервала.</w:t>
      </w:r>
    </w:p>
    <w:p w14:paraId="0B12327E" w14:textId="77777777" w:rsidR="00E61CC8" w:rsidRDefault="00E61CC8" w:rsidP="00E61CC8">
      <w:pPr>
        <w:rPr>
          <w:b/>
          <w:bCs/>
          <w:lang w:val="bg-BG" w:eastAsia="bg-BG"/>
        </w:rPr>
      </w:pPr>
    </w:p>
    <w:p w14:paraId="14732016" w14:textId="16F333AD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Диданозин</w:t>
      </w:r>
      <w:proofErr w:type="spellEnd"/>
      <w:r w:rsidRPr="00E61CC8">
        <w:rPr>
          <w:b/>
          <w:bCs/>
          <w:lang w:val="bg-BG" w:eastAsia="bg-BG"/>
        </w:rPr>
        <w:t xml:space="preserve"> (</w:t>
      </w:r>
      <w:proofErr w:type="spellStart"/>
      <w:r w:rsidRPr="00E61CC8">
        <w:rPr>
          <w:b/>
          <w:bCs/>
          <w:lang w:val="bg-BG" w:eastAsia="bg-BG"/>
        </w:rPr>
        <w:t>дидеоксиинозин</w:t>
      </w:r>
      <w:proofErr w:type="spellEnd"/>
      <w:r w:rsidRPr="00E61CC8">
        <w:rPr>
          <w:b/>
          <w:bCs/>
          <w:lang w:val="bg-BG" w:eastAsia="bg-BG"/>
        </w:rPr>
        <w:t xml:space="preserve">): </w:t>
      </w:r>
      <w:r w:rsidRPr="00E61CC8">
        <w:rPr>
          <w:lang w:val="bg-BG" w:eastAsia="bg-BG"/>
        </w:rPr>
        <w:t xml:space="preserve">Едновременното прилагане на </w:t>
      </w:r>
      <w:proofErr w:type="spellStart"/>
      <w:r w:rsidRPr="00E61CC8">
        <w:rPr>
          <w:lang w:val="bg-BG" w:eastAsia="bg-BG"/>
        </w:rPr>
        <w:t>диданозин</w:t>
      </w:r>
      <w:proofErr w:type="spellEnd"/>
      <w:r w:rsidRPr="00E61CC8">
        <w:rPr>
          <w:lang w:val="bg-BG" w:eastAsia="bg-BG"/>
        </w:rPr>
        <w:t xml:space="preserve"> и дневни дози от 1200 </w:t>
      </w:r>
      <w:r w:rsidRPr="00E61CC8">
        <w:t xml:space="preserve">mg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при 6 пациенти не е оказало влияние върху фармакокинетиката на </w:t>
      </w:r>
      <w:proofErr w:type="spellStart"/>
      <w:r w:rsidRPr="00E61CC8">
        <w:rPr>
          <w:lang w:val="bg-BG" w:eastAsia="bg-BG"/>
        </w:rPr>
        <w:t>диданозин</w:t>
      </w:r>
      <w:proofErr w:type="spellEnd"/>
      <w:r w:rsidRPr="00E61CC8">
        <w:rPr>
          <w:lang w:val="bg-BG" w:eastAsia="bg-BG"/>
        </w:rPr>
        <w:t xml:space="preserve"> в сравнение с плацебо.</w:t>
      </w:r>
    </w:p>
    <w:p w14:paraId="130655C1" w14:textId="77777777" w:rsidR="00E61CC8" w:rsidRDefault="00E61CC8" w:rsidP="00E61CC8">
      <w:pPr>
        <w:rPr>
          <w:b/>
          <w:bCs/>
          <w:lang w:val="bg-BG" w:eastAsia="bg-BG"/>
        </w:rPr>
      </w:pPr>
      <w:bookmarkStart w:id="1" w:name="bookmark0"/>
    </w:p>
    <w:p w14:paraId="1FA2AFBB" w14:textId="5427B98E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Дигоксин</w:t>
      </w:r>
      <w:proofErr w:type="spellEnd"/>
      <w:r w:rsidRPr="00E61CC8">
        <w:rPr>
          <w:b/>
          <w:bCs/>
          <w:lang w:val="bg-BG" w:eastAsia="bg-BG"/>
        </w:rPr>
        <w:t xml:space="preserve"> и </w:t>
      </w:r>
      <w:proofErr w:type="spellStart"/>
      <w:r w:rsidRPr="00E61CC8">
        <w:rPr>
          <w:b/>
          <w:bCs/>
          <w:lang w:val="bg-BG" w:eastAsia="bg-BG"/>
        </w:rPr>
        <w:t>колхицин</w:t>
      </w:r>
      <w:proofErr w:type="spellEnd"/>
      <w:r w:rsidRPr="00E61CC8">
        <w:rPr>
          <w:b/>
          <w:bCs/>
          <w:lang w:val="bg-BG" w:eastAsia="bg-BG"/>
        </w:rPr>
        <w:t>(субстрати на Р-</w:t>
      </w:r>
      <w:proofErr w:type="spellStart"/>
      <w:r w:rsidRPr="00E61CC8">
        <w:rPr>
          <w:b/>
          <w:bCs/>
          <w:lang w:val="bg-BG" w:eastAsia="bg-BG"/>
        </w:rPr>
        <w:t>гликопротеин</w:t>
      </w:r>
      <w:proofErr w:type="spellEnd"/>
      <w:r w:rsidRPr="00E61CC8">
        <w:rPr>
          <w:b/>
          <w:bCs/>
          <w:lang w:val="bg-BG" w:eastAsia="bg-BG"/>
        </w:rPr>
        <w:t>):</w:t>
      </w:r>
      <w:bookmarkEnd w:id="1"/>
    </w:p>
    <w:p w14:paraId="3F3C5434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В резултат на едновременно приложение на </w:t>
      </w:r>
      <w:proofErr w:type="spellStart"/>
      <w:r w:rsidRPr="00E61CC8">
        <w:rPr>
          <w:lang w:val="bg-BG" w:eastAsia="bg-BG"/>
        </w:rPr>
        <w:t>макролидни</w:t>
      </w:r>
      <w:proofErr w:type="spellEnd"/>
      <w:r w:rsidRPr="00E61CC8">
        <w:rPr>
          <w:lang w:val="bg-BG" w:eastAsia="bg-BG"/>
        </w:rPr>
        <w:t xml:space="preserve"> антибиотици, включително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, със субстрати на Р- </w:t>
      </w:r>
      <w:proofErr w:type="spellStart"/>
      <w:r w:rsidRPr="00E61CC8">
        <w:rPr>
          <w:lang w:val="bg-BG" w:eastAsia="bg-BG"/>
        </w:rPr>
        <w:t>гликопротеин</w:t>
      </w:r>
      <w:proofErr w:type="spellEnd"/>
      <w:r w:rsidRPr="00E61CC8">
        <w:rPr>
          <w:lang w:val="bg-BG" w:eastAsia="bg-BG"/>
        </w:rPr>
        <w:t xml:space="preserve"> като </w:t>
      </w:r>
      <w:proofErr w:type="spellStart"/>
      <w:r w:rsidRPr="00E61CC8">
        <w:rPr>
          <w:lang w:val="bg-BG" w:eastAsia="bg-BG"/>
        </w:rPr>
        <w:t>дигоксин</w:t>
      </w:r>
      <w:proofErr w:type="spellEnd"/>
      <w:r w:rsidRPr="00E61CC8">
        <w:rPr>
          <w:lang w:val="bg-BG" w:eastAsia="bg-BG"/>
        </w:rPr>
        <w:t xml:space="preserve"> и </w:t>
      </w:r>
      <w:proofErr w:type="spellStart"/>
      <w:r w:rsidRPr="00E61CC8">
        <w:rPr>
          <w:lang w:val="bg-BG" w:eastAsia="bg-BG"/>
        </w:rPr>
        <w:t>колхицин</w:t>
      </w:r>
      <w:proofErr w:type="spellEnd"/>
      <w:r w:rsidRPr="00E61CC8">
        <w:rPr>
          <w:lang w:val="bg-BG" w:eastAsia="bg-BG"/>
        </w:rPr>
        <w:t xml:space="preserve">, се съобщава за повишаване на серумните нива на субстрата на Р- </w:t>
      </w:r>
      <w:proofErr w:type="spellStart"/>
      <w:r w:rsidRPr="00E61CC8">
        <w:rPr>
          <w:lang w:val="bg-BG" w:eastAsia="bg-BG"/>
        </w:rPr>
        <w:t>гликопротеина</w:t>
      </w:r>
      <w:proofErr w:type="spellEnd"/>
      <w:r w:rsidRPr="00E61CC8">
        <w:rPr>
          <w:lang w:val="bg-BG" w:eastAsia="bg-BG"/>
        </w:rPr>
        <w:t xml:space="preserve">. Поради това, ако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и субстратите на Р-</w:t>
      </w:r>
      <w:proofErr w:type="spellStart"/>
      <w:r w:rsidRPr="00E61CC8">
        <w:rPr>
          <w:lang w:val="bg-BG" w:eastAsia="bg-BG"/>
        </w:rPr>
        <w:t>гликопротеин</w:t>
      </w:r>
      <w:proofErr w:type="spellEnd"/>
      <w:r w:rsidRPr="00E61CC8">
        <w:rPr>
          <w:lang w:val="bg-BG" w:eastAsia="bg-BG"/>
        </w:rPr>
        <w:t xml:space="preserve"> като </w:t>
      </w:r>
      <w:proofErr w:type="spellStart"/>
      <w:r w:rsidRPr="00E61CC8">
        <w:rPr>
          <w:lang w:val="bg-BG" w:eastAsia="bg-BG"/>
        </w:rPr>
        <w:t>дигоксин</w:t>
      </w:r>
      <w:proofErr w:type="spellEnd"/>
      <w:r w:rsidRPr="00E61CC8">
        <w:rPr>
          <w:lang w:val="bg-BG" w:eastAsia="bg-BG"/>
        </w:rPr>
        <w:t xml:space="preserve"> се прилагат едновременно, трябва да се има предвид възможността за повишени серумни концентрации на </w:t>
      </w:r>
      <w:proofErr w:type="spellStart"/>
      <w:r w:rsidRPr="00E61CC8">
        <w:rPr>
          <w:lang w:val="bg-BG" w:eastAsia="bg-BG"/>
        </w:rPr>
        <w:t>дигоксин</w:t>
      </w:r>
      <w:proofErr w:type="spellEnd"/>
      <w:r w:rsidRPr="00E61CC8">
        <w:rPr>
          <w:lang w:val="bg-BG" w:eastAsia="bg-BG"/>
        </w:rPr>
        <w:t xml:space="preserve">. Необходимо е клинично проследяване и евентуално изследване на серумните нива на </w:t>
      </w:r>
      <w:proofErr w:type="spellStart"/>
      <w:r w:rsidRPr="00E61CC8">
        <w:rPr>
          <w:lang w:val="bg-BG" w:eastAsia="bg-BG"/>
        </w:rPr>
        <w:t>дигоксин</w:t>
      </w:r>
      <w:proofErr w:type="spellEnd"/>
      <w:r w:rsidRPr="00E61CC8">
        <w:rPr>
          <w:lang w:val="bg-BG" w:eastAsia="bg-BG"/>
        </w:rPr>
        <w:t xml:space="preserve"> по време и след прекратяване на лечението с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>.</w:t>
      </w:r>
    </w:p>
    <w:p w14:paraId="2F762871" w14:textId="77777777" w:rsidR="00E61CC8" w:rsidRDefault="00E61CC8" w:rsidP="00E61CC8">
      <w:pPr>
        <w:rPr>
          <w:lang w:val="bg-BG" w:eastAsia="bg-BG"/>
        </w:rPr>
      </w:pPr>
    </w:p>
    <w:p w14:paraId="5C8814F1" w14:textId="35BF265E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Зидовудин</w:t>
      </w:r>
      <w:proofErr w:type="spellEnd"/>
      <w:r w:rsidRPr="00E61CC8">
        <w:rPr>
          <w:lang w:val="bg-BG" w:eastAsia="bg-BG"/>
        </w:rPr>
        <w:t xml:space="preserve">: Еднократни дози от 1000 </w:t>
      </w:r>
      <w:r w:rsidRPr="00E61CC8">
        <w:t xml:space="preserve">mg, </w:t>
      </w:r>
      <w:r w:rsidRPr="00E61CC8">
        <w:rPr>
          <w:lang w:val="bg-BG" w:eastAsia="bg-BG"/>
        </w:rPr>
        <w:t xml:space="preserve">както и приложени многократни дози от 1200 </w:t>
      </w:r>
      <w:r w:rsidRPr="00E61CC8">
        <w:t xml:space="preserve">mg </w:t>
      </w:r>
      <w:r w:rsidRPr="00E61CC8">
        <w:rPr>
          <w:lang w:val="bg-BG" w:eastAsia="bg-BG"/>
        </w:rPr>
        <w:t xml:space="preserve">или 600 </w:t>
      </w:r>
      <w:r w:rsidRPr="00E61CC8">
        <w:t xml:space="preserve">mg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, не оказва влияние върху </w:t>
      </w:r>
      <w:proofErr w:type="spellStart"/>
      <w:r w:rsidRPr="00E61CC8">
        <w:rPr>
          <w:lang w:val="bg-BG" w:eastAsia="bg-BG"/>
        </w:rPr>
        <w:t>фармакокинетичните</w:t>
      </w:r>
      <w:proofErr w:type="spellEnd"/>
      <w:r w:rsidRPr="00E61CC8">
        <w:rPr>
          <w:lang w:val="bg-BG" w:eastAsia="bg-BG"/>
        </w:rPr>
        <w:t xml:space="preserve"> показатели в плазмата или екскрецията на </w:t>
      </w:r>
      <w:proofErr w:type="spellStart"/>
      <w:r w:rsidRPr="00E61CC8">
        <w:rPr>
          <w:lang w:val="bg-BG" w:eastAsia="bg-BG"/>
        </w:rPr>
        <w:t>зидовудин</w:t>
      </w:r>
      <w:proofErr w:type="spellEnd"/>
      <w:r w:rsidRPr="00E61CC8">
        <w:rPr>
          <w:lang w:val="bg-BG" w:eastAsia="bg-BG"/>
        </w:rPr>
        <w:t xml:space="preserve"> чрез урината, както и на неговия </w:t>
      </w:r>
      <w:proofErr w:type="spellStart"/>
      <w:r w:rsidRPr="00E61CC8">
        <w:rPr>
          <w:lang w:val="bg-BG" w:eastAsia="bg-BG"/>
        </w:rPr>
        <w:t>глюкуронидиран</w:t>
      </w:r>
      <w:proofErr w:type="spellEnd"/>
      <w:r w:rsidRPr="00E61CC8">
        <w:rPr>
          <w:lang w:val="bg-BG" w:eastAsia="bg-BG"/>
        </w:rPr>
        <w:t xml:space="preserve"> метаболит.</w:t>
      </w:r>
      <w:r>
        <w:rPr>
          <w:sz w:val="24"/>
          <w:szCs w:val="24"/>
          <w:lang w:val="bg-BG"/>
        </w:rPr>
        <w:t xml:space="preserve"> </w:t>
      </w:r>
      <w:r w:rsidRPr="00E61CC8">
        <w:rPr>
          <w:lang w:val="bg-BG" w:eastAsia="bg-BG"/>
        </w:rPr>
        <w:t xml:space="preserve">Приемането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повишава концентрациите на клинично активния метаболит, </w:t>
      </w:r>
      <w:proofErr w:type="spellStart"/>
      <w:r w:rsidRPr="00E61CC8">
        <w:rPr>
          <w:lang w:val="bg-BG" w:eastAsia="bg-BG"/>
        </w:rPr>
        <w:t>фосфорилиран</w:t>
      </w:r>
      <w:proofErr w:type="spellEnd"/>
      <w:r w:rsidRPr="00E61CC8">
        <w:rPr>
          <w:lang w:val="bg-BG" w:eastAsia="bg-BG"/>
        </w:rPr>
        <w:t xml:space="preserve"> </w:t>
      </w:r>
      <w:proofErr w:type="spellStart"/>
      <w:r w:rsidRPr="00E61CC8">
        <w:rPr>
          <w:lang w:val="bg-BG" w:eastAsia="bg-BG"/>
        </w:rPr>
        <w:t>зидовудин</w:t>
      </w:r>
      <w:proofErr w:type="spellEnd"/>
      <w:r w:rsidRPr="00E61CC8">
        <w:rPr>
          <w:lang w:val="bg-BG" w:eastAsia="bg-BG"/>
        </w:rPr>
        <w:t xml:space="preserve">, в </w:t>
      </w:r>
      <w:proofErr w:type="spellStart"/>
      <w:r w:rsidRPr="00E61CC8">
        <w:rPr>
          <w:lang w:val="bg-BG" w:eastAsia="bg-BG"/>
        </w:rPr>
        <w:t>мононуклеарните</w:t>
      </w:r>
      <w:proofErr w:type="spellEnd"/>
      <w:r w:rsidRPr="00E61CC8">
        <w:rPr>
          <w:lang w:val="bg-BG" w:eastAsia="bg-BG"/>
        </w:rPr>
        <w:t xml:space="preserve"> клетки на периферното </w:t>
      </w:r>
      <w:proofErr w:type="spellStart"/>
      <w:r w:rsidRPr="00E61CC8">
        <w:rPr>
          <w:lang w:val="bg-BG" w:eastAsia="bg-BG"/>
        </w:rPr>
        <w:t>кръвообръщение</w:t>
      </w:r>
      <w:proofErr w:type="spellEnd"/>
      <w:r w:rsidRPr="00E61CC8">
        <w:rPr>
          <w:lang w:val="bg-BG" w:eastAsia="bg-BG"/>
        </w:rPr>
        <w:t>. Клиничното значение на тези данни не е напълно изяснено, но те могат да са от полза за пациентите.</w:t>
      </w:r>
    </w:p>
    <w:p w14:paraId="50018BB4" w14:textId="77777777" w:rsidR="00E61CC8" w:rsidRPr="00E61CC8" w:rsidRDefault="00E61CC8" w:rsidP="00E61CC8"/>
    <w:p w14:paraId="0461F6B0" w14:textId="77777777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не взаимодейства значително с чернодробната </w:t>
      </w:r>
      <w:proofErr w:type="spellStart"/>
      <w:r w:rsidRPr="00E61CC8">
        <w:rPr>
          <w:lang w:val="bg-BG" w:eastAsia="bg-BG"/>
        </w:rPr>
        <w:t>цитохром</w:t>
      </w:r>
      <w:proofErr w:type="spellEnd"/>
      <w:r w:rsidRPr="00E61CC8">
        <w:rPr>
          <w:lang w:val="bg-BG" w:eastAsia="bg-BG"/>
        </w:rPr>
        <w:t xml:space="preserve"> Р450 система. Не се предполага, че е подложен на </w:t>
      </w:r>
      <w:proofErr w:type="spellStart"/>
      <w:r w:rsidRPr="00E61CC8">
        <w:rPr>
          <w:lang w:val="bg-BG" w:eastAsia="bg-BG"/>
        </w:rPr>
        <w:t>фармакокинетичните</w:t>
      </w:r>
      <w:proofErr w:type="spellEnd"/>
      <w:r w:rsidRPr="00E61CC8">
        <w:rPr>
          <w:lang w:val="bg-BG" w:eastAsia="bg-BG"/>
        </w:rPr>
        <w:t xml:space="preserve"> лекарствени взаимодействия, наблюдавани при </w:t>
      </w:r>
      <w:proofErr w:type="spellStart"/>
      <w:r w:rsidRPr="00E61CC8">
        <w:rPr>
          <w:lang w:val="bg-BG" w:eastAsia="bg-BG"/>
        </w:rPr>
        <w:t>еритромицин</w:t>
      </w:r>
      <w:proofErr w:type="spellEnd"/>
      <w:r w:rsidRPr="00E61CC8">
        <w:rPr>
          <w:lang w:val="bg-BG" w:eastAsia="bg-BG"/>
        </w:rPr>
        <w:t xml:space="preserve"> и другите </w:t>
      </w:r>
      <w:proofErr w:type="spellStart"/>
      <w:r w:rsidRPr="00E61CC8">
        <w:rPr>
          <w:lang w:val="bg-BG" w:eastAsia="bg-BG"/>
        </w:rPr>
        <w:t>макролиди</w:t>
      </w:r>
      <w:proofErr w:type="spellEnd"/>
      <w:r w:rsidRPr="00E61CC8">
        <w:rPr>
          <w:lang w:val="bg-BG" w:eastAsia="bg-BG"/>
        </w:rPr>
        <w:t xml:space="preserve">. При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не се наблюдава индукция или инактивация на </w:t>
      </w:r>
      <w:proofErr w:type="spellStart"/>
      <w:r w:rsidRPr="00E61CC8">
        <w:rPr>
          <w:lang w:val="bg-BG" w:eastAsia="bg-BG"/>
        </w:rPr>
        <w:t>цитохром</w:t>
      </w:r>
      <w:proofErr w:type="spellEnd"/>
      <w:r w:rsidRPr="00E61CC8">
        <w:rPr>
          <w:lang w:val="bg-BG" w:eastAsia="bg-BG"/>
        </w:rPr>
        <w:t xml:space="preserve"> Р450 посредством комплекса </w:t>
      </w:r>
      <w:proofErr w:type="spellStart"/>
      <w:r w:rsidRPr="00E61CC8">
        <w:rPr>
          <w:lang w:val="bg-BG" w:eastAsia="bg-BG"/>
        </w:rPr>
        <w:t>цитохром</w:t>
      </w:r>
      <w:proofErr w:type="spellEnd"/>
      <w:r w:rsidRPr="00E61CC8">
        <w:rPr>
          <w:lang w:val="bg-BG" w:eastAsia="bg-BG"/>
        </w:rPr>
        <w:t>-метаболит.</w:t>
      </w:r>
    </w:p>
    <w:p w14:paraId="3283FBC1" w14:textId="77777777" w:rsidR="00E61CC8" w:rsidRDefault="00E61CC8" w:rsidP="00E61CC8">
      <w:pPr>
        <w:rPr>
          <w:b/>
          <w:bCs/>
          <w:lang w:val="bg-BG" w:eastAsia="bg-BG"/>
        </w:rPr>
      </w:pPr>
    </w:p>
    <w:p w14:paraId="3D41717D" w14:textId="6AAE0F0B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Ерготамин</w:t>
      </w:r>
      <w:proofErr w:type="spellEnd"/>
      <w:r w:rsidRPr="00E61CC8">
        <w:rPr>
          <w:b/>
          <w:bCs/>
          <w:lang w:val="bg-BG" w:eastAsia="bg-BG"/>
        </w:rPr>
        <w:t xml:space="preserve">: </w:t>
      </w:r>
      <w:r w:rsidRPr="00E61CC8">
        <w:rPr>
          <w:lang w:val="bg-BG" w:eastAsia="bg-BG"/>
        </w:rPr>
        <w:t xml:space="preserve">Поради теоретичната възможност от поява на </w:t>
      </w:r>
      <w:proofErr w:type="spellStart"/>
      <w:r w:rsidRPr="00E61CC8">
        <w:rPr>
          <w:lang w:val="bg-BG" w:eastAsia="bg-BG"/>
        </w:rPr>
        <w:t>ерготизъм</w:t>
      </w:r>
      <w:proofErr w:type="spellEnd"/>
      <w:r w:rsidRPr="00E61CC8">
        <w:rPr>
          <w:lang w:val="bg-BG" w:eastAsia="bg-BG"/>
        </w:rPr>
        <w:t xml:space="preserve"> не се препоръчва едновременното му прилагане с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(вж. точка 4.4).</w:t>
      </w:r>
    </w:p>
    <w:p w14:paraId="081B6DE4" w14:textId="77777777" w:rsidR="00E61CC8" w:rsidRDefault="00E61CC8" w:rsidP="00E61CC8">
      <w:pPr>
        <w:rPr>
          <w:lang w:val="bg-BG" w:eastAsia="bg-BG"/>
        </w:rPr>
      </w:pPr>
    </w:p>
    <w:p w14:paraId="12ABA10E" w14:textId="0C5DDE0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Провеждани са </w:t>
      </w:r>
      <w:proofErr w:type="spellStart"/>
      <w:r w:rsidRPr="00E61CC8">
        <w:rPr>
          <w:lang w:val="bg-BG" w:eastAsia="bg-BG"/>
        </w:rPr>
        <w:t>фармакокинетични</w:t>
      </w:r>
      <w:proofErr w:type="spellEnd"/>
      <w:r w:rsidRPr="00E61CC8">
        <w:rPr>
          <w:lang w:val="bg-BG" w:eastAsia="bg-BG"/>
        </w:rPr>
        <w:t xml:space="preserve"> изследвания върху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и следните лекарства, за които се знае, че претърпяват значителен </w:t>
      </w:r>
      <w:proofErr w:type="spellStart"/>
      <w:r w:rsidRPr="00E61CC8">
        <w:rPr>
          <w:lang w:val="bg-BG" w:eastAsia="bg-BG"/>
        </w:rPr>
        <w:t>цитохром</w:t>
      </w:r>
      <w:proofErr w:type="spellEnd"/>
      <w:r w:rsidRPr="00E61CC8">
        <w:rPr>
          <w:lang w:val="bg-BG" w:eastAsia="bg-BG"/>
        </w:rPr>
        <w:t xml:space="preserve"> Р450 </w:t>
      </w:r>
      <w:proofErr w:type="spellStart"/>
      <w:r w:rsidRPr="00E61CC8">
        <w:rPr>
          <w:lang w:val="bg-BG" w:eastAsia="bg-BG"/>
        </w:rPr>
        <w:t>медииран</w:t>
      </w:r>
      <w:proofErr w:type="spellEnd"/>
      <w:r w:rsidRPr="00E61CC8">
        <w:rPr>
          <w:lang w:val="bg-BG" w:eastAsia="bg-BG"/>
        </w:rPr>
        <w:t xml:space="preserve"> метаболизъм.</w:t>
      </w:r>
    </w:p>
    <w:p w14:paraId="5044639B" w14:textId="77777777" w:rsidR="00E61CC8" w:rsidRDefault="00E61CC8" w:rsidP="00E61CC8">
      <w:pPr>
        <w:rPr>
          <w:b/>
          <w:bCs/>
          <w:lang w:val="bg-BG" w:eastAsia="bg-BG"/>
        </w:rPr>
      </w:pPr>
    </w:p>
    <w:p w14:paraId="5CCD5BA5" w14:textId="1F5371E9" w:rsidR="00E61CC8" w:rsidRDefault="00E61CC8" w:rsidP="00E61CC8">
      <w:pPr>
        <w:rPr>
          <w:lang w:val="bg-BG" w:eastAsia="bg-BG"/>
        </w:rPr>
      </w:pPr>
      <w:proofErr w:type="spellStart"/>
      <w:r w:rsidRPr="00E61CC8">
        <w:rPr>
          <w:b/>
          <w:bCs/>
          <w:lang w:val="bg-BG" w:eastAsia="bg-BG"/>
        </w:rPr>
        <w:t>Аторвастатин</w:t>
      </w:r>
      <w:proofErr w:type="spellEnd"/>
      <w:r w:rsidRPr="00E61CC8">
        <w:rPr>
          <w:b/>
          <w:bCs/>
          <w:lang w:val="bg-BG" w:eastAsia="bg-BG"/>
        </w:rPr>
        <w:t xml:space="preserve">: </w:t>
      </w:r>
      <w:r w:rsidRPr="00E61CC8">
        <w:rPr>
          <w:lang w:val="bg-BG" w:eastAsia="bg-BG"/>
        </w:rPr>
        <w:t xml:space="preserve">Едновременното приемане на </w:t>
      </w:r>
      <w:proofErr w:type="spellStart"/>
      <w:r w:rsidRPr="00E61CC8">
        <w:rPr>
          <w:lang w:val="bg-BG" w:eastAsia="bg-BG"/>
        </w:rPr>
        <w:t>аторвастатин</w:t>
      </w:r>
      <w:proofErr w:type="spellEnd"/>
      <w:r w:rsidRPr="00E61CC8">
        <w:rPr>
          <w:lang w:val="bg-BG" w:eastAsia="bg-BG"/>
        </w:rPr>
        <w:t xml:space="preserve"> (10 </w:t>
      </w:r>
      <w:r w:rsidRPr="00E61CC8">
        <w:t xml:space="preserve">mg </w:t>
      </w:r>
      <w:r w:rsidRPr="00E61CC8">
        <w:rPr>
          <w:lang w:val="bg-BG" w:eastAsia="bg-BG"/>
        </w:rPr>
        <w:t xml:space="preserve">дневно) и </w:t>
      </w:r>
      <w:proofErr w:type="spellStart"/>
      <w:r w:rsidRPr="00E61CC8">
        <w:rPr>
          <w:lang w:val="bg-BG" w:eastAsia="bg-BG"/>
        </w:rPr>
        <w:t>азгитроцимин</w:t>
      </w:r>
      <w:proofErr w:type="spellEnd"/>
      <w:r w:rsidRPr="00E61CC8">
        <w:rPr>
          <w:lang w:val="bg-BG" w:eastAsia="bg-BG"/>
        </w:rPr>
        <w:t xml:space="preserve"> (500 </w:t>
      </w:r>
      <w:r w:rsidRPr="00E61CC8">
        <w:t xml:space="preserve">mg </w:t>
      </w:r>
      <w:r w:rsidRPr="00E61CC8">
        <w:rPr>
          <w:lang w:val="bg-BG" w:eastAsia="bg-BG"/>
        </w:rPr>
        <w:t xml:space="preserve">дневно) не променя плазмената концентрация на </w:t>
      </w:r>
      <w:proofErr w:type="spellStart"/>
      <w:r w:rsidRPr="00E61CC8">
        <w:rPr>
          <w:lang w:val="bg-BG" w:eastAsia="bg-BG"/>
        </w:rPr>
        <w:t>аторвастатин</w:t>
      </w:r>
      <w:proofErr w:type="spellEnd"/>
      <w:r w:rsidRPr="00E61CC8">
        <w:rPr>
          <w:lang w:val="bg-BG" w:eastAsia="bg-BG"/>
        </w:rPr>
        <w:t xml:space="preserve"> (определена на базата на инхибирането на </w:t>
      </w:r>
      <w:r w:rsidRPr="00E61CC8">
        <w:t xml:space="preserve">HMG </w:t>
      </w:r>
      <w:proofErr w:type="spellStart"/>
      <w:r w:rsidRPr="00E61CC8">
        <w:rPr>
          <w:lang w:val="bg-BG" w:eastAsia="bg-BG"/>
        </w:rPr>
        <w:t>СоА-редуктазата</w:t>
      </w:r>
      <w:proofErr w:type="spellEnd"/>
      <w:r w:rsidRPr="00E61CC8">
        <w:rPr>
          <w:lang w:val="bg-BG" w:eastAsia="bg-BG"/>
        </w:rPr>
        <w:t>).</w:t>
      </w:r>
    </w:p>
    <w:p w14:paraId="5F45C651" w14:textId="12D606FE" w:rsidR="00E61CC8" w:rsidRDefault="00E61CC8" w:rsidP="00E61CC8">
      <w:pPr>
        <w:rPr>
          <w:lang w:val="bg-BG" w:eastAsia="bg-BG"/>
        </w:rPr>
      </w:pPr>
    </w:p>
    <w:p w14:paraId="555F4FA1" w14:textId="77777777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Карбамазепин</w:t>
      </w:r>
      <w:proofErr w:type="spellEnd"/>
      <w:r w:rsidRPr="00E61CC8">
        <w:rPr>
          <w:b/>
          <w:bCs/>
          <w:lang w:val="bg-BG" w:eastAsia="bg-BG"/>
        </w:rPr>
        <w:t xml:space="preserve">: </w:t>
      </w:r>
      <w:r w:rsidRPr="00E61CC8">
        <w:rPr>
          <w:lang w:val="bg-BG" w:eastAsia="bg-BG"/>
        </w:rPr>
        <w:t xml:space="preserve">По време на проучване на </w:t>
      </w:r>
      <w:proofErr w:type="spellStart"/>
      <w:r w:rsidRPr="00E61CC8">
        <w:rPr>
          <w:lang w:val="bg-BG" w:eastAsia="bg-BG"/>
        </w:rPr>
        <w:t>фармакокинетичните</w:t>
      </w:r>
      <w:proofErr w:type="spellEnd"/>
      <w:r w:rsidRPr="00E61CC8">
        <w:rPr>
          <w:lang w:val="bg-BG" w:eastAsia="bg-BG"/>
        </w:rPr>
        <w:t xml:space="preserve"> взаимодействия, проведено при здрави доброволци, е установено, че не повлиява значимо плазмените нива на </w:t>
      </w:r>
      <w:proofErr w:type="spellStart"/>
      <w:r w:rsidRPr="00E61CC8">
        <w:rPr>
          <w:lang w:val="bg-BG" w:eastAsia="bg-BG"/>
        </w:rPr>
        <w:t>карбамазепин</w:t>
      </w:r>
      <w:proofErr w:type="spellEnd"/>
      <w:r w:rsidRPr="00E61CC8">
        <w:rPr>
          <w:lang w:val="bg-BG" w:eastAsia="bg-BG"/>
        </w:rPr>
        <w:t xml:space="preserve"> или на активните му метаболити.</w:t>
      </w:r>
    </w:p>
    <w:p w14:paraId="4300EF9C" w14:textId="77777777" w:rsidR="00E61CC8" w:rsidRDefault="00E61CC8" w:rsidP="00E61CC8">
      <w:pPr>
        <w:rPr>
          <w:b/>
          <w:bCs/>
          <w:lang w:val="bg-BG" w:eastAsia="bg-BG"/>
        </w:rPr>
      </w:pPr>
    </w:p>
    <w:p w14:paraId="447EC395" w14:textId="10BD2353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Циме</w:t>
      </w:r>
      <w:proofErr w:type="spellEnd"/>
      <w:r w:rsidRPr="00E61CC8">
        <w:rPr>
          <w:b/>
          <w:bCs/>
          <w:lang w:val="bg-BG" w:eastAsia="bg-BG"/>
        </w:rPr>
        <w:t xml:space="preserve"> </w:t>
      </w:r>
      <w:proofErr w:type="spellStart"/>
      <w:r w:rsidRPr="00E61CC8">
        <w:rPr>
          <w:b/>
          <w:bCs/>
          <w:lang w:val="bg-BG" w:eastAsia="bg-BG"/>
        </w:rPr>
        <w:t>гидин</w:t>
      </w:r>
      <w:proofErr w:type="spellEnd"/>
      <w:r w:rsidRPr="00E61CC8">
        <w:rPr>
          <w:b/>
          <w:bCs/>
          <w:lang w:val="bg-BG" w:eastAsia="bg-BG"/>
        </w:rPr>
        <w:t xml:space="preserve">: </w:t>
      </w:r>
      <w:r w:rsidRPr="00E61CC8">
        <w:rPr>
          <w:lang w:val="bg-BG" w:eastAsia="bg-BG"/>
        </w:rPr>
        <w:t xml:space="preserve">По време на </w:t>
      </w:r>
      <w:proofErr w:type="spellStart"/>
      <w:r w:rsidRPr="00E61CC8">
        <w:rPr>
          <w:lang w:val="bg-BG" w:eastAsia="bg-BG"/>
        </w:rPr>
        <w:t>фармакокинетично</w:t>
      </w:r>
      <w:proofErr w:type="spellEnd"/>
      <w:r w:rsidRPr="00E61CC8">
        <w:rPr>
          <w:lang w:val="bg-BG" w:eastAsia="bg-BG"/>
        </w:rPr>
        <w:t xml:space="preserve"> проучване на ефектите на еднократна доза </w:t>
      </w:r>
      <w:proofErr w:type="spellStart"/>
      <w:r w:rsidRPr="00E61CC8">
        <w:rPr>
          <w:lang w:val="bg-BG" w:eastAsia="bg-BG"/>
        </w:rPr>
        <w:t>циметидин</w:t>
      </w:r>
      <w:proofErr w:type="spellEnd"/>
      <w:r w:rsidRPr="00E61CC8">
        <w:rPr>
          <w:lang w:val="bg-BG" w:eastAsia="bg-BG"/>
        </w:rPr>
        <w:t xml:space="preserve">, приета 2 часа преди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, не е наблюдавана промяна във фармакокинетиката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>.</w:t>
      </w:r>
    </w:p>
    <w:p w14:paraId="730BE3AB" w14:textId="77777777" w:rsidR="00E61CC8" w:rsidRDefault="00E61CC8" w:rsidP="00E61CC8">
      <w:pPr>
        <w:rPr>
          <w:b/>
          <w:bCs/>
          <w:lang w:val="bg-BG" w:eastAsia="bg-BG"/>
        </w:rPr>
      </w:pPr>
    </w:p>
    <w:p w14:paraId="4E21FAC7" w14:textId="15F4FFF4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Кумаринови</w:t>
      </w:r>
      <w:proofErr w:type="spellEnd"/>
      <w:r w:rsidRPr="00E61CC8">
        <w:rPr>
          <w:b/>
          <w:bCs/>
          <w:lang w:val="bg-BG" w:eastAsia="bg-BG"/>
        </w:rPr>
        <w:t xml:space="preserve"> антикоагуланти: </w:t>
      </w:r>
      <w:r w:rsidRPr="00E61CC8">
        <w:rPr>
          <w:lang w:val="bg-BG" w:eastAsia="bg-BG"/>
        </w:rPr>
        <w:t xml:space="preserve">По време на проучване на </w:t>
      </w:r>
      <w:proofErr w:type="spellStart"/>
      <w:r w:rsidRPr="00E61CC8">
        <w:rPr>
          <w:lang w:val="bg-BG" w:eastAsia="bg-BG"/>
        </w:rPr>
        <w:t>фармакокинетичните</w:t>
      </w:r>
      <w:proofErr w:type="spellEnd"/>
      <w:r w:rsidRPr="00E61CC8">
        <w:rPr>
          <w:lang w:val="bg-BG" w:eastAsia="bg-BG"/>
        </w:rPr>
        <w:t xml:space="preserve"> взаимодействия,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не е повлиял </w:t>
      </w:r>
      <w:proofErr w:type="spellStart"/>
      <w:r w:rsidRPr="00E61CC8">
        <w:rPr>
          <w:lang w:val="bg-BG" w:eastAsia="bg-BG"/>
        </w:rPr>
        <w:t>антикоагулантния</w:t>
      </w:r>
      <w:proofErr w:type="spellEnd"/>
      <w:r w:rsidRPr="00E61CC8">
        <w:rPr>
          <w:lang w:val="bg-BG" w:eastAsia="bg-BG"/>
        </w:rPr>
        <w:t xml:space="preserve"> ефект на еднократна доза </w:t>
      </w:r>
      <w:proofErr w:type="spellStart"/>
      <w:r w:rsidRPr="00E61CC8">
        <w:rPr>
          <w:lang w:val="bg-BG" w:eastAsia="bg-BG"/>
        </w:rPr>
        <w:t>варфарин</w:t>
      </w:r>
      <w:proofErr w:type="spellEnd"/>
      <w:r w:rsidRPr="00E61CC8">
        <w:rPr>
          <w:lang w:val="bg-BG" w:eastAsia="bg-BG"/>
        </w:rPr>
        <w:t xml:space="preserve"> 15 </w:t>
      </w:r>
      <w:r w:rsidRPr="00E61CC8">
        <w:t xml:space="preserve">mg, </w:t>
      </w:r>
      <w:r w:rsidRPr="00E61CC8">
        <w:rPr>
          <w:lang w:val="bg-BG" w:eastAsia="bg-BG"/>
        </w:rPr>
        <w:t xml:space="preserve">приложена на здрави доброволци. По време на пост-маркетинговия период са докладвани случаи на </w:t>
      </w:r>
      <w:proofErr w:type="spellStart"/>
      <w:r w:rsidRPr="00E61CC8">
        <w:rPr>
          <w:lang w:val="bg-BG" w:eastAsia="bg-BG"/>
        </w:rPr>
        <w:t>потенциране</w:t>
      </w:r>
      <w:proofErr w:type="spellEnd"/>
      <w:r w:rsidRPr="00E61CC8">
        <w:rPr>
          <w:lang w:val="bg-BG" w:eastAsia="bg-BG"/>
        </w:rPr>
        <w:t xml:space="preserve"> на </w:t>
      </w:r>
      <w:proofErr w:type="spellStart"/>
      <w:r w:rsidRPr="00E61CC8">
        <w:rPr>
          <w:lang w:val="bg-BG" w:eastAsia="bg-BG"/>
        </w:rPr>
        <w:t>антикоагулантния</w:t>
      </w:r>
      <w:proofErr w:type="spellEnd"/>
      <w:r w:rsidRPr="00E61CC8">
        <w:rPr>
          <w:lang w:val="bg-BG" w:eastAsia="bg-BG"/>
        </w:rPr>
        <w:t xml:space="preserve"> ефект като резултат от едновременното приложение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и орални антикоагуланти от </w:t>
      </w:r>
      <w:proofErr w:type="spellStart"/>
      <w:r w:rsidRPr="00E61CC8">
        <w:rPr>
          <w:lang w:val="bg-BG" w:eastAsia="bg-BG"/>
        </w:rPr>
        <w:t>кумаринов</w:t>
      </w:r>
      <w:proofErr w:type="spellEnd"/>
      <w:r w:rsidRPr="00E61CC8">
        <w:rPr>
          <w:lang w:val="bg-BG" w:eastAsia="bg-BG"/>
        </w:rPr>
        <w:t xml:space="preserve"> тип. Въпреки че не е установена причинно-следствена връзка, трябва да се мисли за честотата на проследяване на </w:t>
      </w:r>
      <w:proofErr w:type="spellStart"/>
      <w:r w:rsidRPr="00E61CC8">
        <w:rPr>
          <w:lang w:val="bg-BG" w:eastAsia="bg-BG"/>
        </w:rPr>
        <w:t>протромбиновото</w:t>
      </w:r>
      <w:proofErr w:type="spellEnd"/>
      <w:r w:rsidRPr="00E61CC8">
        <w:rPr>
          <w:lang w:val="bg-BG" w:eastAsia="bg-BG"/>
        </w:rPr>
        <w:t xml:space="preserve"> време, когато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се предписва на пациенти, приемащи орални антикоагуланти от </w:t>
      </w:r>
      <w:proofErr w:type="spellStart"/>
      <w:r w:rsidRPr="00E61CC8">
        <w:rPr>
          <w:lang w:val="bg-BG" w:eastAsia="bg-BG"/>
        </w:rPr>
        <w:t>кумаринов</w:t>
      </w:r>
      <w:proofErr w:type="spellEnd"/>
      <w:r w:rsidRPr="00E61CC8">
        <w:rPr>
          <w:lang w:val="bg-BG" w:eastAsia="bg-BG"/>
        </w:rPr>
        <w:t xml:space="preserve"> тип.</w:t>
      </w:r>
    </w:p>
    <w:p w14:paraId="28892276" w14:textId="77777777" w:rsidR="00E61CC8" w:rsidRDefault="00E61CC8" w:rsidP="00E61CC8">
      <w:pPr>
        <w:rPr>
          <w:b/>
          <w:bCs/>
          <w:lang w:val="bg-BG" w:eastAsia="bg-BG"/>
        </w:rPr>
      </w:pPr>
    </w:p>
    <w:p w14:paraId="089E815C" w14:textId="2A2A0185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b/>
          <w:bCs/>
          <w:lang w:val="bg-BG" w:eastAsia="bg-BG"/>
        </w:rPr>
        <w:t xml:space="preserve">Циклоспорин: </w:t>
      </w:r>
      <w:r w:rsidRPr="00E61CC8">
        <w:rPr>
          <w:lang w:val="bg-BG" w:eastAsia="bg-BG"/>
        </w:rPr>
        <w:t xml:space="preserve">По време на </w:t>
      </w:r>
      <w:proofErr w:type="spellStart"/>
      <w:r w:rsidRPr="00E61CC8">
        <w:rPr>
          <w:lang w:val="bg-BG" w:eastAsia="bg-BG"/>
        </w:rPr>
        <w:t>фармакокинетично</w:t>
      </w:r>
      <w:proofErr w:type="spellEnd"/>
      <w:r w:rsidRPr="00E61CC8">
        <w:rPr>
          <w:lang w:val="bg-BG" w:eastAsia="bg-BG"/>
        </w:rPr>
        <w:t xml:space="preserve"> проучване при здрави доброволци, на които в продължение на 3 дни е прилагана 500 </w:t>
      </w:r>
      <w:r w:rsidRPr="00E61CC8">
        <w:t xml:space="preserve">mg </w:t>
      </w:r>
      <w:r w:rsidRPr="00E61CC8">
        <w:rPr>
          <w:lang w:val="bg-BG" w:eastAsia="bg-BG"/>
        </w:rPr>
        <w:t xml:space="preserve">дневна доза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и след това еднократна доза 10 </w:t>
      </w:r>
      <w:r w:rsidRPr="00E61CC8">
        <w:t xml:space="preserve">mg/kg </w:t>
      </w:r>
      <w:r w:rsidRPr="00E61CC8">
        <w:rPr>
          <w:lang w:val="bg-BG" w:eastAsia="bg-BG"/>
        </w:rPr>
        <w:t>циклоспорин перорално, отчетените С</w:t>
      </w:r>
      <w:r w:rsidRPr="00E61CC8">
        <w:rPr>
          <w:vertAlign w:val="subscript"/>
        </w:rPr>
        <w:t>max</w:t>
      </w:r>
      <w:r w:rsidRPr="00E61CC8">
        <w:rPr>
          <w:lang w:val="bg-BG" w:eastAsia="bg-BG"/>
        </w:rPr>
        <w:t xml:space="preserve">И </w:t>
      </w:r>
      <w:r w:rsidRPr="00E61CC8">
        <w:t xml:space="preserve">AUC0-5 </w:t>
      </w:r>
      <w:r w:rsidRPr="00E61CC8">
        <w:rPr>
          <w:lang w:val="bg-BG" w:eastAsia="bg-BG"/>
        </w:rPr>
        <w:t xml:space="preserve">на циклоспорин са били значително повишени. Следователно, едновременното приложение на тези лекарства трябва предварително внимателно да се обмисли. В случай, че едновременното им прилагане е оправдано и наложително, следва да се </w:t>
      </w:r>
      <w:proofErr w:type="spellStart"/>
      <w:r w:rsidRPr="00E61CC8">
        <w:rPr>
          <w:lang w:val="bg-BG" w:eastAsia="bg-BG"/>
        </w:rPr>
        <w:t>мониторират</w:t>
      </w:r>
      <w:proofErr w:type="spellEnd"/>
      <w:r w:rsidRPr="00E61CC8">
        <w:rPr>
          <w:lang w:val="bg-BG" w:eastAsia="bg-BG"/>
        </w:rPr>
        <w:t xml:space="preserve"> стойностите на циклоспорин и при необходимост да се коригира дозировката му.</w:t>
      </w:r>
    </w:p>
    <w:p w14:paraId="68E25D37" w14:textId="77777777" w:rsidR="00E61CC8" w:rsidRDefault="00E61CC8" w:rsidP="00E61CC8">
      <w:pPr>
        <w:rPr>
          <w:b/>
          <w:bCs/>
          <w:lang w:val="bg-BG" w:eastAsia="bg-BG"/>
        </w:rPr>
      </w:pPr>
    </w:p>
    <w:p w14:paraId="43D54A76" w14:textId="2FFBC5DC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Ефавиренц</w:t>
      </w:r>
      <w:proofErr w:type="spellEnd"/>
      <w:r w:rsidRPr="00E61CC8">
        <w:rPr>
          <w:b/>
          <w:bCs/>
          <w:lang w:val="bg-BG" w:eastAsia="bg-BG"/>
        </w:rPr>
        <w:t xml:space="preserve">: </w:t>
      </w:r>
      <w:r w:rsidRPr="00E61CC8">
        <w:rPr>
          <w:lang w:val="bg-BG" w:eastAsia="bg-BG"/>
        </w:rPr>
        <w:t xml:space="preserve">Едновременното приложение на 600 </w:t>
      </w:r>
      <w:r w:rsidRPr="00E61CC8">
        <w:t xml:space="preserve">mg </w:t>
      </w:r>
      <w:r w:rsidRPr="00E61CC8">
        <w:rPr>
          <w:lang w:val="bg-BG" w:eastAsia="bg-BG"/>
        </w:rPr>
        <w:t xml:space="preserve">еднократна доза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и 400 </w:t>
      </w:r>
      <w:r w:rsidRPr="00E61CC8">
        <w:t xml:space="preserve">mg </w:t>
      </w:r>
      <w:r w:rsidRPr="00E61CC8">
        <w:rPr>
          <w:lang w:val="bg-BG" w:eastAsia="bg-BG"/>
        </w:rPr>
        <w:t xml:space="preserve">дневна доза </w:t>
      </w:r>
      <w:proofErr w:type="spellStart"/>
      <w:r w:rsidRPr="00E61CC8">
        <w:rPr>
          <w:lang w:val="bg-BG" w:eastAsia="bg-BG"/>
        </w:rPr>
        <w:t>ефавиренц</w:t>
      </w:r>
      <w:proofErr w:type="spellEnd"/>
      <w:r w:rsidRPr="00E61CC8">
        <w:rPr>
          <w:lang w:val="bg-BG" w:eastAsia="bg-BG"/>
        </w:rPr>
        <w:t xml:space="preserve"> в продължение на 7 дни не води до някакви клинично значими </w:t>
      </w:r>
      <w:proofErr w:type="spellStart"/>
      <w:r w:rsidRPr="00E61CC8">
        <w:rPr>
          <w:lang w:val="bg-BG" w:eastAsia="bg-BG"/>
        </w:rPr>
        <w:t>фармакокинетични</w:t>
      </w:r>
      <w:proofErr w:type="spellEnd"/>
      <w:r w:rsidRPr="00E61CC8">
        <w:rPr>
          <w:lang w:val="bg-BG" w:eastAsia="bg-BG"/>
        </w:rPr>
        <w:t xml:space="preserve"> взаимодействия.</w:t>
      </w:r>
    </w:p>
    <w:p w14:paraId="70A07311" w14:textId="77777777" w:rsidR="00E61CC8" w:rsidRDefault="00E61CC8" w:rsidP="00E61CC8">
      <w:pPr>
        <w:rPr>
          <w:b/>
          <w:bCs/>
          <w:lang w:val="bg-BG" w:eastAsia="bg-BG"/>
        </w:rPr>
      </w:pPr>
    </w:p>
    <w:p w14:paraId="689678DE" w14:textId="4F1EEE15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Флуконазол</w:t>
      </w:r>
      <w:proofErr w:type="spellEnd"/>
      <w:r w:rsidRPr="00E61CC8">
        <w:rPr>
          <w:b/>
          <w:bCs/>
          <w:lang w:val="bg-BG" w:eastAsia="bg-BG"/>
        </w:rPr>
        <w:t xml:space="preserve">: </w:t>
      </w:r>
      <w:r w:rsidRPr="00E61CC8">
        <w:rPr>
          <w:lang w:val="bg-BG" w:eastAsia="bg-BG"/>
        </w:rPr>
        <w:t xml:space="preserve">Едновременното приложение на 1200 </w:t>
      </w:r>
      <w:r w:rsidRPr="00E61CC8">
        <w:t xml:space="preserve">mg </w:t>
      </w:r>
      <w:r w:rsidRPr="00E61CC8">
        <w:rPr>
          <w:lang w:val="bg-BG" w:eastAsia="bg-BG"/>
        </w:rPr>
        <w:t xml:space="preserve">еднократна доза </w:t>
      </w:r>
      <w:proofErr w:type="spellStart"/>
      <w:r w:rsidRPr="00E61CC8">
        <w:rPr>
          <w:lang w:val="bg-BG" w:eastAsia="bg-BG"/>
        </w:rPr>
        <w:t>азотромицин</w:t>
      </w:r>
      <w:proofErr w:type="spellEnd"/>
      <w:r w:rsidRPr="00E61CC8">
        <w:rPr>
          <w:lang w:val="bg-BG" w:eastAsia="bg-BG"/>
        </w:rPr>
        <w:t xml:space="preserve"> не променя фармакокинетиката на 800 </w:t>
      </w:r>
      <w:r w:rsidRPr="00E61CC8">
        <w:t xml:space="preserve">mg </w:t>
      </w:r>
      <w:r w:rsidRPr="00E61CC8">
        <w:rPr>
          <w:lang w:val="bg-BG" w:eastAsia="bg-BG"/>
        </w:rPr>
        <w:t xml:space="preserve">еднократна доза </w:t>
      </w:r>
      <w:proofErr w:type="spellStart"/>
      <w:r w:rsidRPr="00E61CC8">
        <w:rPr>
          <w:lang w:val="bg-BG" w:eastAsia="bg-BG"/>
        </w:rPr>
        <w:t>флуконазол</w:t>
      </w:r>
      <w:proofErr w:type="spellEnd"/>
      <w:r w:rsidRPr="00E61CC8">
        <w:rPr>
          <w:lang w:val="bg-BG" w:eastAsia="bg-BG"/>
        </w:rPr>
        <w:t xml:space="preserve">. Общата експозиция и времето на полуживот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остават непроменени при едновременното му приложение с </w:t>
      </w:r>
      <w:proofErr w:type="spellStart"/>
      <w:r w:rsidRPr="00E61CC8">
        <w:rPr>
          <w:lang w:val="bg-BG" w:eastAsia="bg-BG"/>
        </w:rPr>
        <w:t>флуконазол</w:t>
      </w:r>
      <w:proofErr w:type="spellEnd"/>
      <w:r w:rsidRPr="00E61CC8">
        <w:rPr>
          <w:lang w:val="bg-BG" w:eastAsia="bg-BG"/>
        </w:rPr>
        <w:t xml:space="preserve">, въпреки това се наблюдава клинично незначимо намаляване на </w:t>
      </w:r>
      <w:proofErr w:type="spellStart"/>
      <w:r w:rsidRPr="00E61CC8">
        <w:t>Cmax</w:t>
      </w:r>
      <w:proofErr w:type="spellEnd"/>
      <w:r w:rsidRPr="00E61CC8">
        <w:t xml:space="preserve"> </w:t>
      </w:r>
      <w:r w:rsidRPr="00E61CC8">
        <w:rPr>
          <w:lang w:val="bg-BG" w:eastAsia="bg-BG"/>
        </w:rPr>
        <w:t xml:space="preserve">( 18%)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>.</w:t>
      </w:r>
    </w:p>
    <w:p w14:paraId="6E4523BD" w14:textId="77777777" w:rsidR="00E61CC8" w:rsidRDefault="00E61CC8" w:rsidP="00E61CC8">
      <w:pPr>
        <w:rPr>
          <w:b/>
          <w:bCs/>
          <w:lang w:val="bg-BG" w:eastAsia="bg-BG"/>
        </w:rPr>
      </w:pPr>
    </w:p>
    <w:p w14:paraId="37D6F186" w14:textId="6D790032" w:rsidR="00E61CC8" w:rsidRDefault="00E61CC8" w:rsidP="00E61CC8">
      <w:pPr>
        <w:rPr>
          <w:lang w:val="bg-BG" w:eastAsia="bg-BG"/>
        </w:rPr>
      </w:pPr>
      <w:proofErr w:type="spellStart"/>
      <w:r w:rsidRPr="00E61CC8">
        <w:rPr>
          <w:b/>
          <w:bCs/>
          <w:lang w:val="bg-BG" w:eastAsia="bg-BG"/>
        </w:rPr>
        <w:t>Индинавир</w:t>
      </w:r>
      <w:proofErr w:type="spellEnd"/>
      <w:r w:rsidRPr="00E61CC8">
        <w:rPr>
          <w:b/>
          <w:bCs/>
          <w:lang w:val="bg-BG" w:eastAsia="bg-BG"/>
        </w:rPr>
        <w:t xml:space="preserve">: </w:t>
      </w:r>
      <w:r w:rsidRPr="00E61CC8">
        <w:rPr>
          <w:lang w:val="bg-BG" w:eastAsia="bg-BG"/>
        </w:rPr>
        <w:t xml:space="preserve">Едновременното приложение на 1200 </w:t>
      </w:r>
      <w:r w:rsidRPr="00E61CC8">
        <w:t xml:space="preserve">mg </w:t>
      </w:r>
      <w:r w:rsidRPr="00E61CC8">
        <w:rPr>
          <w:lang w:val="bg-BG" w:eastAsia="bg-BG"/>
        </w:rPr>
        <w:t xml:space="preserve">еднократна доза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няма статистически значим ефект върху фармакокинетиката на </w:t>
      </w:r>
      <w:proofErr w:type="spellStart"/>
      <w:r w:rsidRPr="00E61CC8">
        <w:rPr>
          <w:lang w:val="bg-BG" w:eastAsia="bg-BG"/>
        </w:rPr>
        <w:t>индинавир</w:t>
      </w:r>
      <w:proofErr w:type="spellEnd"/>
      <w:r w:rsidRPr="00E61CC8">
        <w:rPr>
          <w:lang w:val="bg-BG" w:eastAsia="bg-BG"/>
        </w:rPr>
        <w:t xml:space="preserve">, прилаган като 800 </w:t>
      </w:r>
      <w:r w:rsidRPr="00E61CC8">
        <w:t xml:space="preserve">mg </w:t>
      </w:r>
      <w:r w:rsidRPr="00E61CC8">
        <w:rPr>
          <w:lang w:val="bg-BG" w:eastAsia="bg-BG"/>
        </w:rPr>
        <w:t>три пъти дневно за 5 дни.</w:t>
      </w:r>
    </w:p>
    <w:p w14:paraId="560965CA" w14:textId="4192D850" w:rsidR="00E61CC8" w:rsidRDefault="00E61CC8" w:rsidP="00E61CC8">
      <w:pPr>
        <w:rPr>
          <w:lang w:val="bg-BG" w:eastAsia="bg-BG"/>
        </w:rPr>
      </w:pPr>
    </w:p>
    <w:p w14:paraId="135BD954" w14:textId="77777777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Метилпреднизолон</w:t>
      </w:r>
      <w:proofErr w:type="spellEnd"/>
      <w:r w:rsidRPr="00E61CC8">
        <w:rPr>
          <w:b/>
          <w:bCs/>
          <w:lang w:val="bg-BG" w:eastAsia="bg-BG"/>
        </w:rPr>
        <w:t>: По</w:t>
      </w:r>
      <w:r w:rsidRPr="00E61CC8">
        <w:rPr>
          <w:lang w:val="bg-BG" w:eastAsia="bg-BG"/>
        </w:rPr>
        <w:t xml:space="preserve"> време на проучване на </w:t>
      </w:r>
      <w:proofErr w:type="spellStart"/>
      <w:r w:rsidRPr="00E61CC8">
        <w:rPr>
          <w:lang w:val="bg-BG" w:eastAsia="bg-BG"/>
        </w:rPr>
        <w:t>фармакокинетичните</w:t>
      </w:r>
      <w:proofErr w:type="spellEnd"/>
      <w:r w:rsidRPr="00E61CC8">
        <w:rPr>
          <w:lang w:val="bg-BG" w:eastAsia="bg-BG"/>
        </w:rPr>
        <w:t xml:space="preserve"> взаимодействия, проведено при здрави доброволци, е установено, че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не повлиява значимо фармакокинетиката на </w:t>
      </w:r>
      <w:proofErr w:type="spellStart"/>
      <w:r w:rsidRPr="00E61CC8">
        <w:rPr>
          <w:lang w:val="bg-BG" w:eastAsia="bg-BG"/>
        </w:rPr>
        <w:t>метилпреднизолон</w:t>
      </w:r>
      <w:proofErr w:type="spellEnd"/>
      <w:r w:rsidRPr="00E61CC8">
        <w:rPr>
          <w:lang w:val="bg-BG" w:eastAsia="bg-BG"/>
        </w:rPr>
        <w:t>.</w:t>
      </w:r>
    </w:p>
    <w:p w14:paraId="20F1932B" w14:textId="77777777" w:rsidR="00E61CC8" w:rsidRDefault="00E61CC8" w:rsidP="00E61CC8">
      <w:pPr>
        <w:rPr>
          <w:b/>
          <w:bCs/>
          <w:lang w:val="bg-BG" w:eastAsia="bg-BG"/>
        </w:rPr>
      </w:pPr>
    </w:p>
    <w:p w14:paraId="45AD3099" w14:textId="05E79952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b/>
          <w:bCs/>
          <w:lang w:val="bg-BG" w:eastAsia="bg-BG"/>
        </w:rPr>
        <w:t xml:space="preserve">Мидазолам: </w:t>
      </w:r>
      <w:r w:rsidRPr="00E61CC8">
        <w:rPr>
          <w:lang w:val="bg-BG" w:eastAsia="bg-BG"/>
        </w:rPr>
        <w:t xml:space="preserve">Едновременното приложение на 500 </w:t>
      </w:r>
      <w:r w:rsidRPr="00E61CC8">
        <w:t xml:space="preserve">mg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дневно за 3 дни не води до клинично значими промени във фармакокинетиката и </w:t>
      </w:r>
      <w:proofErr w:type="spellStart"/>
      <w:r w:rsidRPr="00E61CC8">
        <w:rPr>
          <w:lang w:val="bg-BG" w:eastAsia="bg-BG"/>
        </w:rPr>
        <w:t>фармакадинамиката</w:t>
      </w:r>
      <w:proofErr w:type="spellEnd"/>
      <w:r w:rsidRPr="00E61CC8">
        <w:rPr>
          <w:lang w:val="bg-BG" w:eastAsia="bg-BG"/>
        </w:rPr>
        <w:t xml:space="preserve"> на еднократна доза от 15 </w:t>
      </w:r>
      <w:r w:rsidRPr="00E61CC8">
        <w:t xml:space="preserve">mg </w:t>
      </w:r>
      <w:r w:rsidRPr="00E61CC8">
        <w:rPr>
          <w:lang w:val="bg-BG" w:eastAsia="bg-BG"/>
        </w:rPr>
        <w:t>мидазолам при здрави доброволци.</w:t>
      </w:r>
    </w:p>
    <w:p w14:paraId="6E8881C7" w14:textId="77777777" w:rsidR="00E61CC8" w:rsidRDefault="00E61CC8" w:rsidP="00E61CC8">
      <w:pPr>
        <w:rPr>
          <w:b/>
          <w:bCs/>
          <w:lang w:val="bg-BG" w:eastAsia="bg-BG"/>
        </w:rPr>
      </w:pPr>
    </w:p>
    <w:p w14:paraId="202E498E" w14:textId="6D2CE635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Нелфинавир</w:t>
      </w:r>
      <w:proofErr w:type="spellEnd"/>
      <w:r w:rsidRPr="00E61CC8">
        <w:rPr>
          <w:b/>
          <w:bCs/>
          <w:lang w:val="bg-BG" w:eastAsia="bg-BG"/>
        </w:rPr>
        <w:t xml:space="preserve">: </w:t>
      </w:r>
      <w:r w:rsidRPr="00E61CC8">
        <w:rPr>
          <w:lang w:val="bg-BG" w:eastAsia="bg-BG"/>
        </w:rPr>
        <w:t xml:space="preserve">Едновременното приложение на 1200 </w:t>
      </w:r>
      <w:r w:rsidRPr="00E61CC8">
        <w:t xml:space="preserve">mg </w:t>
      </w:r>
      <w:r w:rsidRPr="00E61CC8">
        <w:rPr>
          <w:lang w:val="bg-BG" w:eastAsia="bg-BG"/>
        </w:rPr>
        <w:t xml:space="preserve">еднократна доза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и </w:t>
      </w:r>
      <w:proofErr w:type="spellStart"/>
      <w:r w:rsidRPr="00E61CC8">
        <w:rPr>
          <w:lang w:val="bg-BG" w:eastAsia="bg-BG"/>
        </w:rPr>
        <w:t>нелфинавир</w:t>
      </w:r>
      <w:proofErr w:type="spellEnd"/>
      <w:r w:rsidRPr="00E61CC8">
        <w:rPr>
          <w:lang w:val="bg-BG" w:eastAsia="bg-BG"/>
        </w:rPr>
        <w:t xml:space="preserve"> при </w:t>
      </w:r>
      <w:r w:rsidRPr="00E61CC8">
        <w:t xml:space="preserve">steady-state </w:t>
      </w:r>
      <w:r w:rsidRPr="00E61CC8">
        <w:rPr>
          <w:lang w:val="bg-BG" w:eastAsia="bg-BG"/>
        </w:rPr>
        <w:t xml:space="preserve">(750 </w:t>
      </w:r>
      <w:r w:rsidRPr="00E61CC8">
        <w:t xml:space="preserve">mg </w:t>
      </w:r>
      <w:r w:rsidRPr="00E61CC8">
        <w:rPr>
          <w:lang w:val="bg-BG" w:eastAsia="bg-BG"/>
        </w:rPr>
        <w:t xml:space="preserve">три пъти дневно) води до увеличаване на концентрацията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. Не се наблюдават </w:t>
      </w:r>
      <w:proofErr w:type="spellStart"/>
      <w:r w:rsidRPr="00E61CC8">
        <w:rPr>
          <w:lang w:val="bg-BG" w:eastAsia="bg-BG"/>
        </w:rPr>
        <w:t>кинично</w:t>
      </w:r>
      <w:proofErr w:type="spellEnd"/>
      <w:r w:rsidRPr="00E61CC8">
        <w:rPr>
          <w:lang w:val="bg-BG" w:eastAsia="bg-BG"/>
        </w:rPr>
        <w:t xml:space="preserve"> значими нежелани реакции и не се налага корекция на дозата.</w:t>
      </w:r>
    </w:p>
    <w:p w14:paraId="2C858EF4" w14:textId="77777777" w:rsidR="00E61CC8" w:rsidRDefault="00E61CC8" w:rsidP="00E61CC8">
      <w:pPr>
        <w:rPr>
          <w:b/>
          <w:bCs/>
          <w:lang w:val="bg-BG" w:eastAsia="bg-BG"/>
        </w:rPr>
      </w:pPr>
    </w:p>
    <w:p w14:paraId="39815E6A" w14:textId="1AC9F970" w:rsidR="00E61CC8" w:rsidRDefault="00E61CC8" w:rsidP="00E61CC8">
      <w:pPr>
        <w:rPr>
          <w:lang w:val="bg-BG" w:eastAsia="bg-BG"/>
        </w:rPr>
      </w:pPr>
      <w:proofErr w:type="spellStart"/>
      <w:r w:rsidRPr="00E61CC8">
        <w:rPr>
          <w:b/>
          <w:bCs/>
          <w:lang w:val="bg-BG" w:eastAsia="bg-BG"/>
        </w:rPr>
        <w:t>Рифабутин</w:t>
      </w:r>
      <w:proofErr w:type="spellEnd"/>
      <w:r w:rsidRPr="00E61CC8">
        <w:rPr>
          <w:b/>
          <w:bCs/>
          <w:lang w:val="bg-BG" w:eastAsia="bg-BG"/>
        </w:rPr>
        <w:t xml:space="preserve">: </w:t>
      </w:r>
      <w:r w:rsidRPr="00E61CC8">
        <w:rPr>
          <w:lang w:val="bg-BG" w:eastAsia="bg-BG"/>
        </w:rPr>
        <w:t xml:space="preserve">Едновременното приложение на </w:t>
      </w:r>
      <w:proofErr w:type="spellStart"/>
      <w:r w:rsidRPr="00E61CC8">
        <w:rPr>
          <w:lang w:val="bg-BG" w:eastAsia="bg-BG"/>
        </w:rPr>
        <w:t>рифабутин</w:t>
      </w:r>
      <w:proofErr w:type="spellEnd"/>
      <w:r w:rsidRPr="00E61CC8">
        <w:rPr>
          <w:lang w:val="bg-BG" w:eastAsia="bg-BG"/>
        </w:rPr>
        <w:t xml:space="preserve"> и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не повлиява серумните концентрации на нито едно от лекарствата. Установена е </w:t>
      </w:r>
      <w:proofErr w:type="spellStart"/>
      <w:r w:rsidRPr="00E61CC8">
        <w:rPr>
          <w:lang w:val="bg-BG" w:eastAsia="bg-BG"/>
        </w:rPr>
        <w:t>неутропения</w:t>
      </w:r>
      <w:proofErr w:type="spellEnd"/>
      <w:r w:rsidRPr="00E61CC8">
        <w:rPr>
          <w:lang w:val="bg-BG" w:eastAsia="bg-BG"/>
        </w:rPr>
        <w:t xml:space="preserve"> при комбинирането им приложение. Тя се свързва с прилагането на </w:t>
      </w:r>
      <w:proofErr w:type="spellStart"/>
      <w:r w:rsidRPr="00E61CC8">
        <w:rPr>
          <w:lang w:val="bg-BG" w:eastAsia="bg-BG"/>
        </w:rPr>
        <w:t>рифабутин</w:t>
      </w:r>
      <w:proofErr w:type="spellEnd"/>
      <w:r w:rsidRPr="00E61CC8">
        <w:rPr>
          <w:lang w:val="bg-BG" w:eastAsia="bg-BG"/>
        </w:rPr>
        <w:t xml:space="preserve"> и не е установена причинно-следствена връзка с употребата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(вж. точка 4.8).</w:t>
      </w:r>
    </w:p>
    <w:p w14:paraId="51730C83" w14:textId="45B3DABA" w:rsidR="00E61CC8" w:rsidRDefault="00E61CC8" w:rsidP="00E61CC8">
      <w:pPr>
        <w:rPr>
          <w:lang w:val="bg-BG" w:eastAsia="bg-BG"/>
        </w:rPr>
      </w:pPr>
    </w:p>
    <w:p w14:paraId="00461C57" w14:textId="77777777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Силденафил</w:t>
      </w:r>
      <w:proofErr w:type="spellEnd"/>
      <w:r w:rsidRPr="00E61CC8">
        <w:rPr>
          <w:b/>
          <w:bCs/>
          <w:lang w:val="bg-BG" w:eastAsia="bg-BG"/>
        </w:rPr>
        <w:t xml:space="preserve">: </w:t>
      </w:r>
      <w:r w:rsidRPr="00E61CC8">
        <w:rPr>
          <w:lang w:val="bg-BG" w:eastAsia="bg-BG"/>
        </w:rPr>
        <w:t xml:space="preserve">При здрави доброволци мъже, няма данни за влияние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(500 </w:t>
      </w:r>
      <w:r w:rsidRPr="00E61CC8">
        <w:t xml:space="preserve">mg </w:t>
      </w:r>
      <w:r w:rsidRPr="00E61CC8">
        <w:rPr>
          <w:lang w:val="bg-BG" w:eastAsia="bg-BG"/>
        </w:rPr>
        <w:t xml:space="preserve">дневно за 3 дни) върху </w:t>
      </w:r>
      <w:r w:rsidRPr="00E61CC8">
        <w:t xml:space="preserve">AUC </w:t>
      </w:r>
      <w:r w:rsidRPr="00E61CC8">
        <w:rPr>
          <w:lang w:val="bg-BG" w:eastAsia="bg-BG"/>
        </w:rPr>
        <w:t>и С</w:t>
      </w:r>
      <w:r w:rsidRPr="00E61CC8">
        <w:rPr>
          <w:vertAlign w:val="subscript"/>
        </w:rPr>
        <w:t>max</w:t>
      </w:r>
      <w:r w:rsidRPr="00E61CC8">
        <w:rPr>
          <w:lang w:val="bg-BG" w:eastAsia="bg-BG"/>
        </w:rPr>
        <w:t xml:space="preserve"> на </w:t>
      </w:r>
      <w:proofErr w:type="spellStart"/>
      <w:r w:rsidRPr="00E61CC8">
        <w:rPr>
          <w:lang w:val="bg-BG" w:eastAsia="bg-BG"/>
        </w:rPr>
        <w:t>силденафил</w:t>
      </w:r>
      <w:proofErr w:type="spellEnd"/>
      <w:r w:rsidRPr="00E61CC8">
        <w:rPr>
          <w:lang w:val="bg-BG" w:eastAsia="bg-BG"/>
        </w:rPr>
        <w:t xml:space="preserve"> или неговия главен метаболит.</w:t>
      </w:r>
    </w:p>
    <w:p w14:paraId="51E9ED1C" w14:textId="77777777" w:rsidR="00E61CC8" w:rsidRDefault="00E61CC8" w:rsidP="00E61CC8">
      <w:pPr>
        <w:rPr>
          <w:b/>
          <w:bCs/>
          <w:lang w:val="bg-BG" w:eastAsia="bg-BG"/>
        </w:rPr>
      </w:pPr>
    </w:p>
    <w:p w14:paraId="1CB9EF9A" w14:textId="7B7BA806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Терфенадин</w:t>
      </w:r>
      <w:proofErr w:type="spellEnd"/>
      <w:r w:rsidRPr="00E61CC8">
        <w:rPr>
          <w:b/>
          <w:bCs/>
          <w:lang w:val="bg-BG" w:eastAsia="bg-BG"/>
        </w:rPr>
        <w:t xml:space="preserve">: </w:t>
      </w:r>
      <w:r w:rsidRPr="00E61CC8">
        <w:rPr>
          <w:lang w:val="bg-BG" w:eastAsia="bg-BG"/>
        </w:rPr>
        <w:t xml:space="preserve">По време на </w:t>
      </w:r>
      <w:proofErr w:type="spellStart"/>
      <w:r w:rsidRPr="00E61CC8">
        <w:rPr>
          <w:lang w:val="bg-BG" w:eastAsia="bg-BG"/>
        </w:rPr>
        <w:t>фармакокинетичните</w:t>
      </w:r>
      <w:proofErr w:type="spellEnd"/>
      <w:r w:rsidRPr="00E61CC8">
        <w:rPr>
          <w:lang w:val="bg-BG" w:eastAsia="bg-BG"/>
        </w:rPr>
        <w:t xml:space="preserve"> проучвания няма данни за настъпили взаимодействия между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и </w:t>
      </w:r>
      <w:proofErr w:type="spellStart"/>
      <w:r w:rsidRPr="00E61CC8">
        <w:rPr>
          <w:lang w:val="bg-BG" w:eastAsia="bg-BG"/>
        </w:rPr>
        <w:t>терфенадин</w:t>
      </w:r>
      <w:proofErr w:type="spellEnd"/>
      <w:r w:rsidRPr="00E61CC8">
        <w:rPr>
          <w:lang w:val="bg-BG" w:eastAsia="bg-BG"/>
        </w:rPr>
        <w:t>. В някои от случаите не е било възможно да се изключи напълно вероятността от взаимодействия, но няма конкретни доказателства за тяхната проява.</w:t>
      </w:r>
    </w:p>
    <w:p w14:paraId="4DF5C96B" w14:textId="77777777" w:rsidR="00E61CC8" w:rsidRDefault="00E61CC8" w:rsidP="00E61CC8">
      <w:pPr>
        <w:rPr>
          <w:b/>
          <w:bCs/>
          <w:lang w:val="bg-BG" w:eastAsia="bg-BG"/>
        </w:rPr>
      </w:pPr>
    </w:p>
    <w:p w14:paraId="2429B10E" w14:textId="163A19A0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Теофилин</w:t>
      </w:r>
      <w:proofErr w:type="spellEnd"/>
      <w:r w:rsidRPr="00E61CC8">
        <w:rPr>
          <w:b/>
          <w:bCs/>
          <w:lang w:val="bg-BG" w:eastAsia="bg-BG"/>
        </w:rPr>
        <w:t xml:space="preserve">: </w:t>
      </w:r>
      <w:r w:rsidRPr="00E61CC8">
        <w:rPr>
          <w:lang w:val="bg-BG" w:eastAsia="bg-BG"/>
        </w:rPr>
        <w:t xml:space="preserve">Няма данни за клинично значимо </w:t>
      </w:r>
      <w:proofErr w:type="spellStart"/>
      <w:r w:rsidRPr="00E61CC8">
        <w:rPr>
          <w:lang w:val="bg-BG" w:eastAsia="bg-BG"/>
        </w:rPr>
        <w:t>фармакокинетично</w:t>
      </w:r>
      <w:proofErr w:type="spellEnd"/>
      <w:r w:rsidRPr="00E61CC8">
        <w:rPr>
          <w:lang w:val="bg-BG" w:eastAsia="bg-BG"/>
        </w:rPr>
        <w:t xml:space="preserve"> взаимодействие при едновременното </w:t>
      </w:r>
      <w:proofErr w:type="spellStart"/>
      <w:r w:rsidRPr="00E61CC8">
        <w:rPr>
          <w:lang w:val="bg-BG" w:eastAsia="bg-BG"/>
        </w:rPr>
        <w:t>пиложение</w:t>
      </w:r>
      <w:proofErr w:type="spellEnd"/>
      <w:r w:rsidRPr="00E61CC8">
        <w:rPr>
          <w:lang w:val="bg-BG" w:eastAsia="bg-BG"/>
        </w:rPr>
        <w:t xml:space="preserve">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и </w:t>
      </w:r>
      <w:proofErr w:type="spellStart"/>
      <w:r w:rsidRPr="00E61CC8">
        <w:rPr>
          <w:lang w:val="bg-BG" w:eastAsia="bg-BG"/>
        </w:rPr>
        <w:t>теофилин</w:t>
      </w:r>
      <w:proofErr w:type="spellEnd"/>
      <w:r w:rsidRPr="00E61CC8">
        <w:rPr>
          <w:lang w:val="bg-BG" w:eastAsia="bg-BG"/>
        </w:rPr>
        <w:t>.</w:t>
      </w:r>
    </w:p>
    <w:p w14:paraId="6263ADD6" w14:textId="77777777" w:rsidR="00E61CC8" w:rsidRDefault="00E61CC8" w:rsidP="00E61CC8">
      <w:pPr>
        <w:rPr>
          <w:b/>
          <w:bCs/>
          <w:lang w:val="bg-BG" w:eastAsia="bg-BG"/>
        </w:rPr>
      </w:pPr>
    </w:p>
    <w:p w14:paraId="6E7A1A3C" w14:textId="693CF3D9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b/>
          <w:bCs/>
          <w:lang w:val="bg-BG" w:eastAsia="bg-BG"/>
        </w:rPr>
        <w:t>Триазолам</w:t>
      </w:r>
      <w:proofErr w:type="spellEnd"/>
      <w:r w:rsidRPr="00E61CC8">
        <w:rPr>
          <w:b/>
          <w:bCs/>
          <w:lang w:val="bg-BG" w:eastAsia="bg-BG"/>
        </w:rPr>
        <w:t xml:space="preserve">: </w:t>
      </w:r>
      <w:r w:rsidRPr="00E61CC8">
        <w:rPr>
          <w:lang w:val="bg-BG" w:eastAsia="bg-BG"/>
        </w:rPr>
        <w:t xml:space="preserve">При 14 здрави доброволци едновременното приложение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500 </w:t>
      </w:r>
      <w:r w:rsidRPr="00E61CC8">
        <w:t xml:space="preserve">mg </w:t>
      </w:r>
      <w:r w:rsidRPr="00E61CC8">
        <w:rPr>
          <w:lang w:val="bg-BG" w:eastAsia="bg-BG"/>
        </w:rPr>
        <w:t xml:space="preserve">на ден 1-ви и 250 </w:t>
      </w:r>
      <w:r w:rsidRPr="00E61CC8">
        <w:t xml:space="preserve">mg </w:t>
      </w:r>
      <w:r w:rsidRPr="00E61CC8">
        <w:rPr>
          <w:lang w:val="bg-BG" w:eastAsia="bg-BG"/>
        </w:rPr>
        <w:t xml:space="preserve">на ден П-ри със 125 </w:t>
      </w:r>
      <w:r w:rsidRPr="00E61CC8">
        <w:t xml:space="preserve">mg </w:t>
      </w:r>
      <w:proofErr w:type="spellStart"/>
      <w:r w:rsidRPr="00E61CC8">
        <w:rPr>
          <w:lang w:val="bg-BG" w:eastAsia="bg-BG"/>
        </w:rPr>
        <w:t>триазолам</w:t>
      </w:r>
      <w:proofErr w:type="spellEnd"/>
      <w:r w:rsidRPr="00E61CC8">
        <w:rPr>
          <w:lang w:val="bg-BG" w:eastAsia="bg-BG"/>
        </w:rPr>
        <w:t xml:space="preserve"> на ден П-ри нямат значим ефект върху някои от </w:t>
      </w:r>
      <w:proofErr w:type="spellStart"/>
      <w:r w:rsidRPr="00E61CC8">
        <w:rPr>
          <w:lang w:val="bg-BG" w:eastAsia="bg-BG"/>
        </w:rPr>
        <w:t>фармакокинетичните</w:t>
      </w:r>
      <w:proofErr w:type="spellEnd"/>
      <w:r w:rsidRPr="00E61CC8">
        <w:rPr>
          <w:lang w:val="bg-BG" w:eastAsia="bg-BG"/>
        </w:rPr>
        <w:t xml:space="preserve"> променливи за </w:t>
      </w:r>
      <w:proofErr w:type="spellStart"/>
      <w:r w:rsidRPr="00E61CC8">
        <w:rPr>
          <w:lang w:val="bg-BG" w:eastAsia="bg-BG"/>
        </w:rPr>
        <w:t>триазолам</w:t>
      </w:r>
      <w:proofErr w:type="spellEnd"/>
      <w:r w:rsidRPr="00E61CC8">
        <w:rPr>
          <w:lang w:val="bg-BG" w:eastAsia="bg-BG"/>
        </w:rPr>
        <w:t xml:space="preserve"> в сравнение с </w:t>
      </w:r>
      <w:proofErr w:type="spellStart"/>
      <w:r w:rsidRPr="00E61CC8">
        <w:rPr>
          <w:lang w:val="bg-BG" w:eastAsia="bg-BG"/>
        </w:rPr>
        <w:t>триазолам</w:t>
      </w:r>
      <w:proofErr w:type="spellEnd"/>
      <w:r w:rsidRPr="00E61CC8">
        <w:rPr>
          <w:lang w:val="bg-BG" w:eastAsia="bg-BG"/>
        </w:rPr>
        <w:t xml:space="preserve"> и плацебо.</w:t>
      </w:r>
    </w:p>
    <w:p w14:paraId="12B0B302" w14:textId="77777777" w:rsidR="00E61CC8" w:rsidRDefault="00E61CC8" w:rsidP="00E61CC8">
      <w:pPr>
        <w:rPr>
          <w:b/>
          <w:bCs/>
          <w:lang w:val="bg-BG" w:eastAsia="bg-BG"/>
        </w:rPr>
      </w:pPr>
    </w:p>
    <w:p w14:paraId="1FDAE2F2" w14:textId="3BB9220B" w:rsidR="00E61CC8" w:rsidRDefault="00E61CC8" w:rsidP="00E61CC8">
      <w:pPr>
        <w:rPr>
          <w:lang w:val="bg-BG" w:eastAsia="bg-BG"/>
        </w:rPr>
      </w:pPr>
      <w:proofErr w:type="spellStart"/>
      <w:r w:rsidRPr="00E61CC8">
        <w:rPr>
          <w:b/>
          <w:bCs/>
          <w:lang w:val="bg-BG" w:eastAsia="bg-BG"/>
        </w:rPr>
        <w:t>Триметоприм</w:t>
      </w:r>
      <w:proofErr w:type="spellEnd"/>
      <w:r w:rsidRPr="00E61CC8">
        <w:rPr>
          <w:b/>
          <w:bCs/>
          <w:lang w:val="bg-BG" w:eastAsia="bg-BG"/>
        </w:rPr>
        <w:t>/</w:t>
      </w:r>
      <w:proofErr w:type="spellStart"/>
      <w:r w:rsidRPr="00E61CC8">
        <w:rPr>
          <w:b/>
          <w:bCs/>
          <w:lang w:val="bg-BG" w:eastAsia="bg-BG"/>
        </w:rPr>
        <w:t>сулфаметоксазол</w:t>
      </w:r>
      <w:proofErr w:type="spellEnd"/>
      <w:r w:rsidRPr="00E61CC8">
        <w:rPr>
          <w:b/>
          <w:bCs/>
          <w:lang w:val="bg-BG" w:eastAsia="bg-BG"/>
        </w:rPr>
        <w:t xml:space="preserve">: </w:t>
      </w:r>
      <w:r w:rsidRPr="00E61CC8">
        <w:rPr>
          <w:lang w:val="bg-BG" w:eastAsia="bg-BG"/>
        </w:rPr>
        <w:t xml:space="preserve">едновременното приложение на </w:t>
      </w:r>
      <w:proofErr w:type="spellStart"/>
      <w:r w:rsidRPr="00E61CC8">
        <w:rPr>
          <w:lang w:val="bg-BG" w:eastAsia="bg-BG"/>
        </w:rPr>
        <w:t>триметоприм</w:t>
      </w:r>
      <w:proofErr w:type="spellEnd"/>
      <w:r w:rsidRPr="00E61CC8">
        <w:rPr>
          <w:lang w:val="bg-BG" w:eastAsia="bg-BG"/>
        </w:rPr>
        <w:t xml:space="preserve">/ </w:t>
      </w:r>
      <w:proofErr w:type="spellStart"/>
      <w:r w:rsidRPr="00E61CC8">
        <w:rPr>
          <w:lang w:val="bg-BG" w:eastAsia="bg-BG"/>
        </w:rPr>
        <w:t>сулфаметоксазол</w:t>
      </w:r>
      <w:proofErr w:type="spellEnd"/>
      <w:r w:rsidRPr="00E61CC8">
        <w:rPr>
          <w:lang w:val="bg-BG" w:eastAsia="bg-BG"/>
        </w:rPr>
        <w:t xml:space="preserve"> </w:t>
      </w:r>
      <w:r w:rsidRPr="00E61CC8">
        <w:t xml:space="preserve">DS (160mg/800mg) </w:t>
      </w:r>
      <w:r w:rsidRPr="00E61CC8">
        <w:rPr>
          <w:lang w:val="bg-BG" w:eastAsia="bg-BG"/>
        </w:rPr>
        <w:t xml:space="preserve">за 7 дни с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1200 </w:t>
      </w:r>
      <w:r w:rsidRPr="00E61CC8">
        <w:t xml:space="preserve">mg </w:t>
      </w:r>
      <w:r w:rsidRPr="00E61CC8">
        <w:rPr>
          <w:lang w:val="bg-BG" w:eastAsia="bg-BG"/>
        </w:rPr>
        <w:t xml:space="preserve">на ден 7 няма значим ефект върху пиковите концентрации, общата експозиция или екскрецията с урината както на </w:t>
      </w:r>
      <w:proofErr w:type="spellStart"/>
      <w:r w:rsidRPr="00E61CC8">
        <w:rPr>
          <w:lang w:val="bg-BG" w:eastAsia="bg-BG"/>
        </w:rPr>
        <w:t>триметоприм</w:t>
      </w:r>
      <w:proofErr w:type="spellEnd"/>
      <w:r w:rsidRPr="00E61CC8">
        <w:rPr>
          <w:lang w:val="bg-BG" w:eastAsia="bg-BG"/>
        </w:rPr>
        <w:t xml:space="preserve">, така и на </w:t>
      </w:r>
      <w:proofErr w:type="spellStart"/>
      <w:r w:rsidRPr="00E61CC8">
        <w:rPr>
          <w:lang w:val="bg-BG" w:eastAsia="bg-BG"/>
        </w:rPr>
        <w:t>сулфаметоксазол</w:t>
      </w:r>
      <w:proofErr w:type="spellEnd"/>
      <w:r w:rsidRPr="00E61CC8">
        <w:rPr>
          <w:lang w:val="bg-BG" w:eastAsia="bg-BG"/>
        </w:rPr>
        <w:t xml:space="preserve">. Серумните концентрации на </w:t>
      </w:r>
      <w:proofErr w:type="spellStart"/>
      <w:r w:rsidRPr="00E61CC8">
        <w:rPr>
          <w:lang w:val="bg-BG" w:eastAsia="bg-BG"/>
        </w:rPr>
        <w:t>азотромицин</w:t>
      </w:r>
      <w:proofErr w:type="spellEnd"/>
      <w:r w:rsidRPr="00E61CC8">
        <w:rPr>
          <w:lang w:val="bg-BG" w:eastAsia="bg-BG"/>
        </w:rPr>
        <w:t xml:space="preserve"> са подобни на тези, наблюдавани при останалите проучвания.</w:t>
      </w:r>
    </w:p>
    <w:p w14:paraId="485BC6E1" w14:textId="77777777" w:rsidR="00E61CC8" w:rsidRPr="00E61CC8" w:rsidRDefault="00E61CC8" w:rsidP="00E61CC8"/>
    <w:p w14:paraId="48221AB5" w14:textId="1FCFFE10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 xml:space="preserve">,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кърмене</w:t>
      </w:r>
      <w:proofErr w:type="spellEnd"/>
    </w:p>
    <w:p w14:paraId="7D3E25B8" w14:textId="77777777" w:rsidR="00E61CC8" w:rsidRDefault="00E61CC8" w:rsidP="00E61CC8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 w:eastAsia="bg-BG"/>
        </w:rPr>
      </w:pPr>
    </w:p>
    <w:p w14:paraId="26F7A383" w14:textId="4F39F378" w:rsidR="00E61CC8" w:rsidRPr="00E61CC8" w:rsidRDefault="00E61CC8" w:rsidP="00E61CC8">
      <w:pPr>
        <w:pStyle w:val="Heading3"/>
        <w:rPr>
          <w:rFonts w:eastAsia="Times New Roman"/>
          <w:u w:val="single"/>
          <w:lang w:val="bg-BG"/>
        </w:rPr>
      </w:pPr>
      <w:r w:rsidRPr="00E61CC8">
        <w:rPr>
          <w:rFonts w:eastAsia="Times New Roman"/>
          <w:u w:val="single"/>
          <w:lang w:val="bg-BG" w:eastAsia="bg-BG"/>
        </w:rPr>
        <w:t>Бременност</w:t>
      </w:r>
    </w:p>
    <w:p w14:paraId="05489B81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Проучвания върху животни са направени с дози достигащи средните токсични </w:t>
      </w:r>
      <w:proofErr w:type="spellStart"/>
      <w:r w:rsidRPr="00E61CC8">
        <w:rPr>
          <w:lang w:val="bg-BG" w:eastAsia="bg-BG"/>
        </w:rPr>
        <w:t>дозови</w:t>
      </w:r>
      <w:proofErr w:type="spellEnd"/>
      <w:r w:rsidRPr="00E61CC8">
        <w:rPr>
          <w:lang w:val="bg-BG" w:eastAsia="bg-BG"/>
        </w:rPr>
        <w:t xml:space="preserve"> концентрации. При тези проучвания не са намерени данни за увреждане на </w:t>
      </w:r>
      <w:proofErr w:type="spellStart"/>
      <w:r w:rsidRPr="00E61CC8">
        <w:rPr>
          <w:lang w:val="bg-BG" w:eastAsia="bg-BG"/>
        </w:rPr>
        <w:t>фетуса</w:t>
      </w:r>
      <w:proofErr w:type="spellEnd"/>
      <w:r w:rsidRPr="00E61CC8">
        <w:rPr>
          <w:lang w:val="bg-BG" w:eastAsia="bg-BG"/>
        </w:rPr>
        <w:t xml:space="preserve">, дължащо се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. Липсват достатъчни и добре контролирани изследвания на бременни жени. Тъй като изследванията при животни не винаги са показателни за повлияването при хора по време на бременност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трябва да се прилага само при липса на друга алтернатива.</w:t>
      </w:r>
    </w:p>
    <w:p w14:paraId="18F6CD98" w14:textId="77777777" w:rsidR="00E61CC8" w:rsidRDefault="00E61CC8" w:rsidP="00E61CC8">
      <w:pPr>
        <w:rPr>
          <w:lang w:val="bg-BG" w:eastAsia="bg-BG"/>
        </w:rPr>
      </w:pPr>
    </w:p>
    <w:p w14:paraId="4D825F35" w14:textId="0370C9B5" w:rsidR="00E61CC8" w:rsidRPr="00E61CC8" w:rsidRDefault="00E61CC8" w:rsidP="00E61CC8">
      <w:pPr>
        <w:pStyle w:val="Heading3"/>
        <w:rPr>
          <w:rFonts w:eastAsia="Times New Roman"/>
          <w:u w:val="single"/>
          <w:lang w:val="bg-BG"/>
        </w:rPr>
      </w:pPr>
      <w:r w:rsidRPr="00E61CC8">
        <w:rPr>
          <w:rFonts w:eastAsia="Times New Roman"/>
          <w:u w:val="single"/>
          <w:lang w:val="bg-BG" w:eastAsia="bg-BG"/>
        </w:rPr>
        <w:t>Кърмене</w:t>
      </w:r>
    </w:p>
    <w:p w14:paraId="1D8B48B3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Няма данни за това дали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се </w:t>
      </w:r>
      <w:proofErr w:type="spellStart"/>
      <w:r w:rsidRPr="00E61CC8">
        <w:rPr>
          <w:lang w:val="bg-BG" w:eastAsia="bg-BG"/>
        </w:rPr>
        <w:t>екскретира</w:t>
      </w:r>
      <w:proofErr w:type="spellEnd"/>
      <w:r w:rsidRPr="00E61CC8">
        <w:rPr>
          <w:lang w:val="bg-BG" w:eastAsia="bg-BG"/>
        </w:rPr>
        <w:t xml:space="preserve"> в кърмата. Тъй като много лекарства преминават в кърмата,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трябва да се прилага при кърмещи жени само, ако лекуващият лекар е преценил, че потенциалните ползи превишават потенциалните рискове за плода.</w:t>
      </w:r>
    </w:p>
    <w:p w14:paraId="09527758" w14:textId="77777777" w:rsidR="00E61CC8" w:rsidRPr="00E61CC8" w:rsidRDefault="00E61CC8" w:rsidP="00E61CC8"/>
    <w:p w14:paraId="5F675BDB" w14:textId="543A0FF5" w:rsidR="002C50EE" w:rsidRDefault="002C50EE" w:rsidP="002C50EE">
      <w:pPr>
        <w:pStyle w:val="Heading2"/>
      </w:pPr>
      <w:r>
        <w:t xml:space="preserve">4.7.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</w:p>
    <w:p w14:paraId="2F6D891C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Не са известни данни за влияние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върху способността за шофиране и при работа с машини.</w:t>
      </w:r>
    </w:p>
    <w:p w14:paraId="52831D9E" w14:textId="77777777" w:rsidR="00E61CC8" w:rsidRPr="00E61CC8" w:rsidRDefault="00E61CC8" w:rsidP="00E61CC8"/>
    <w:p w14:paraId="1B3BD30D" w14:textId="1831BD9B" w:rsidR="002C50EE" w:rsidRDefault="002C50EE" w:rsidP="002C50EE">
      <w:pPr>
        <w:pStyle w:val="Heading2"/>
      </w:pPr>
      <w:r>
        <w:t xml:space="preserve">4.8.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</w:p>
    <w:p w14:paraId="25A501C4" w14:textId="77777777" w:rsidR="00E61CC8" w:rsidRDefault="00E61CC8" w:rsidP="00E61CC8">
      <w:pPr>
        <w:rPr>
          <w:lang w:val="bg-BG" w:eastAsia="bg-BG"/>
        </w:rPr>
      </w:pPr>
    </w:p>
    <w:p w14:paraId="0DBB2F48" w14:textId="766BEE61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Таблицата по-долу обобщава нежеланите реакции от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>, установени при клинични проучвания и след пускане на пазара.</w:t>
      </w:r>
    </w:p>
    <w:p w14:paraId="6111A217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>Групирането по честота е направено чрез използване на следната конвенция: Много чести (</w:t>
      </w:r>
      <w:r w:rsidRPr="00E61CC8">
        <w:t>≥</w:t>
      </w:r>
      <w:r w:rsidRPr="00E61CC8">
        <w:rPr>
          <w:lang w:val="bg-BG" w:eastAsia="bg-BG"/>
        </w:rPr>
        <w:t>1/10); Чести (</w:t>
      </w:r>
      <w:r w:rsidRPr="00E61CC8">
        <w:t>≥</w:t>
      </w:r>
      <w:r w:rsidRPr="00E61CC8">
        <w:rPr>
          <w:lang w:val="bg-BG" w:eastAsia="bg-BG"/>
        </w:rPr>
        <w:t xml:space="preserve">1/100 до &lt;1/10); Нечести (1/1000 до &lt;1/100); Редки (1/10000 до &lt;1/1000); </w:t>
      </w:r>
      <w:proofErr w:type="spellStart"/>
      <w:r w:rsidRPr="00E61CC8">
        <w:rPr>
          <w:lang w:val="bg-BG" w:eastAsia="bg-BG"/>
        </w:rPr>
        <w:t>Мног</w:t>
      </w:r>
      <w:proofErr w:type="spellEnd"/>
      <w:r w:rsidRPr="00E61CC8">
        <w:rPr>
          <w:lang w:val="bg-BG" w:eastAsia="bg-BG"/>
        </w:rPr>
        <w:t xml:space="preserve"> редки (&lt;1/100000) и С неизвестна честота (от наличните данни не може да бъде направена оценка).</w:t>
      </w:r>
    </w:p>
    <w:p w14:paraId="60D56AB8" w14:textId="77777777" w:rsidR="00E61CC8" w:rsidRDefault="00E61CC8" w:rsidP="00E61CC8">
      <w:pPr>
        <w:rPr>
          <w:lang w:val="bg-BG" w:eastAsia="bg-BG"/>
        </w:rPr>
      </w:pPr>
    </w:p>
    <w:p w14:paraId="427E9E29" w14:textId="22F9B65A" w:rsidR="00E61CC8" w:rsidRDefault="00E61CC8" w:rsidP="00E61CC8">
      <w:pPr>
        <w:rPr>
          <w:lang w:val="bg-BG" w:eastAsia="bg-BG"/>
        </w:rPr>
      </w:pPr>
      <w:r w:rsidRPr="00E61CC8">
        <w:rPr>
          <w:lang w:val="bg-BG" w:eastAsia="bg-BG"/>
        </w:rPr>
        <w:t xml:space="preserve">Нежелани реакции възможно или вероятно свързани с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, наблюдавани по </w:t>
      </w:r>
    </w:p>
    <w:p w14:paraId="4743B342" w14:textId="46417FDD" w:rsidR="00E61CC8" w:rsidRDefault="00E61CC8" w:rsidP="00E61CC8">
      <w:pPr>
        <w:rPr>
          <w:lang w:val="bg-BG" w:eastAsia="bg-BG"/>
        </w:rPr>
      </w:pPr>
      <w:r w:rsidRPr="00E61CC8">
        <w:rPr>
          <w:lang w:val="bg-BG" w:eastAsia="bg-BG"/>
        </w:rPr>
        <w:t>време на клиничните проучвания и пост-маркетинговия опит: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1CC8" w14:paraId="74FCB7BE" w14:textId="77777777" w:rsidTr="00E61CC8">
        <w:tc>
          <w:tcPr>
            <w:tcW w:w="3192" w:type="dxa"/>
          </w:tcPr>
          <w:p w14:paraId="0E145D78" w14:textId="5ECE9B98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Системо-оганни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класове</w:t>
            </w:r>
            <w:proofErr w:type="spellEnd"/>
          </w:p>
        </w:tc>
        <w:tc>
          <w:tcPr>
            <w:tcW w:w="3192" w:type="dxa"/>
          </w:tcPr>
          <w:p w14:paraId="3E527FCA" w14:textId="373401D1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Честота</w:t>
            </w:r>
            <w:proofErr w:type="spellEnd"/>
          </w:p>
        </w:tc>
        <w:tc>
          <w:tcPr>
            <w:tcW w:w="3192" w:type="dxa"/>
          </w:tcPr>
          <w:p w14:paraId="7DFD2EE3" w14:textId="61368DEF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Нежелани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лекарствени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реакции</w:t>
            </w:r>
            <w:proofErr w:type="spellEnd"/>
          </w:p>
        </w:tc>
      </w:tr>
      <w:tr w:rsidR="00E61CC8" w14:paraId="70691BCD" w14:textId="77777777" w:rsidTr="00E61CC8">
        <w:tc>
          <w:tcPr>
            <w:tcW w:w="3192" w:type="dxa"/>
            <w:vMerge w:val="restart"/>
          </w:tcPr>
          <w:p w14:paraId="601F8333" w14:textId="77777777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Инфекции</w:t>
            </w:r>
            <w:proofErr w:type="spellEnd"/>
            <w:r w:rsidRPr="00E61CC8">
              <w:rPr>
                <w:b/>
                <w:bCs/>
              </w:rPr>
              <w:t xml:space="preserve"> и </w:t>
            </w:r>
            <w:proofErr w:type="spellStart"/>
            <w:r w:rsidRPr="00E61CC8">
              <w:rPr>
                <w:b/>
                <w:bCs/>
              </w:rPr>
              <w:t>инфестации</w:t>
            </w:r>
            <w:proofErr w:type="spellEnd"/>
          </w:p>
          <w:p w14:paraId="1E21E8D7" w14:textId="1305C9E8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15EE3A7A" w14:textId="69F6789D" w:rsidR="00E61CC8" w:rsidRDefault="00E61CC8" w:rsidP="00E61CC8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</w:tcPr>
          <w:p w14:paraId="6F4620E6" w14:textId="2F7E1559" w:rsidR="00E61CC8" w:rsidRDefault="00E61CC8" w:rsidP="00E61CC8">
            <w:proofErr w:type="spellStart"/>
            <w:r>
              <w:t>Кандидози</w:t>
            </w:r>
            <w:proofErr w:type="spellEnd"/>
            <w:r>
              <w:t xml:space="preserve">, </w:t>
            </w:r>
            <w:proofErr w:type="spellStart"/>
            <w:r>
              <w:t>орални</w:t>
            </w:r>
            <w:proofErr w:type="spellEnd"/>
            <w:r>
              <w:t xml:space="preserve"> </w:t>
            </w:r>
            <w:proofErr w:type="spellStart"/>
            <w:r>
              <w:t>кандидози</w:t>
            </w:r>
            <w:proofErr w:type="spellEnd"/>
            <w:r>
              <w:t xml:space="preserve"> </w:t>
            </w:r>
            <w:proofErr w:type="spellStart"/>
            <w:r>
              <w:t>вагинални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инфекции</w:t>
            </w:r>
            <w:proofErr w:type="spellEnd"/>
            <w:r>
              <w:t xml:space="preserve"> ’</w:t>
            </w:r>
            <w:proofErr w:type="gramEnd"/>
          </w:p>
        </w:tc>
      </w:tr>
      <w:tr w:rsidR="00E61CC8" w14:paraId="0F6FEA1A" w14:textId="77777777" w:rsidTr="00E61CC8">
        <w:tc>
          <w:tcPr>
            <w:tcW w:w="3192" w:type="dxa"/>
            <w:vMerge/>
          </w:tcPr>
          <w:p w14:paraId="0B5C783E" w14:textId="77777777" w:rsidR="00E61CC8" w:rsidRDefault="00E61CC8" w:rsidP="00E61CC8"/>
        </w:tc>
        <w:tc>
          <w:tcPr>
            <w:tcW w:w="3192" w:type="dxa"/>
          </w:tcPr>
          <w:p w14:paraId="757DA43C" w14:textId="33F92507" w:rsidR="00E61CC8" w:rsidRDefault="00E61CC8" w:rsidP="00E61CC8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</w:tcPr>
          <w:p w14:paraId="70127719" w14:textId="520B0FAD" w:rsidR="00E61CC8" w:rsidRPr="00E61CC8" w:rsidRDefault="00E61CC8" w:rsidP="00E61CC8">
            <w:pPr>
              <w:rPr>
                <w:lang w:val="bg-BG"/>
              </w:rPr>
            </w:pPr>
            <w:proofErr w:type="spellStart"/>
            <w:r>
              <w:t>Псевдомембранозен</w:t>
            </w:r>
            <w:proofErr w:type="spellEnd"/>
            <w:r>
              <w:t xml:space="preserve"> </w:t>
            </w:r>
            <w:proofErr w:type="spellStart"/>
            <w:r>
              <w:t>колит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вж</w:t>
            </w:r>
            <w:proofErr w:type="spellEnd"/>
            <w:r>
              <w:t>.</w:t>
            </w:r>
            <w:r>
              <w:rPr>
                <w:lang w:val="bg-BG"/>
              </w:rPr>
              <w:t>точка</w:t>
            </w:r>
            <w:proofErr w:type="gramEnd"/>
            <w:r>
              <w:rPr>
                <w:lang w:val="bg-BG"/>
              </w:rPr>
              <w:t xml:space="preserve"> 4.4)</w:t>
            </w:r>
          </w:p>
        </w:tc>
      </w:tr>
      <w:tr w:rsidR="00E61CC8" w14:paraId="79A99BCB" w14:textId="77777777" w:rsidTr="0070300F">
        <w:tc>
          <w:tcPr>
            <w:tcW w:w="3192" w:type="dxa"/>
            <w:vMerge w:val="restart"/>
          </w:tcPr>
          <w:p w14:paraId="5374B033" w14:textId="68DD385C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Нарушения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кръвта</w:t>
            </w:r>
            <w:proofErr w:type="spellEnd"/>
            <w:r w:rsidRPr="00E61CC8">
              <w:rPr>
                <w:b/>
                <w:bCs/>
              </w:rPr>
              <w:t xml:space="preserve"> и </w:t>
            </w:r>
            <w:proofErr w:type="spellStart"/>
            <w:r w:rsidRPr="00E61CC8">
              <w:rPr>
                <w:b/>
                <w:bCs/>
              </w:rPr>
              <w:t>лимфната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система</w:t>
            </w:r>
            <w:proofErr w:type="spellEnd"/>
          </w:p>
        </w:tc>
        <w:tc>
          <w:tcPr>
            <w:tcW w:w="3192" w:type="dxa"/>
            <w:vAlign w:val="bottom"/>
          </w:tcPr>
          <w:p w14:paraId="3E987CAE" w14:textId="09C81244" w:rsidR="00E61CC8" w:rsidRDefault="00E61CC8" w:rsidP="00E61CC8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  <w:vAlign w:val="bottom"/>
          </w:tcPr>
          <w:p w14:paraId="7AF3E51E" w14:textId="5B71834F" w:rsidR="00E61CC8" w:rsidRDefault="00E61CC8" w:rsidP="00E61CC8">
            <w:proofErr w:type="spellStart"/>
            <w:r>
              <w:t>Левкопения</w:t>
            </w:r>
            <w:proofErr w:type="spellEnd"/>
            <w:r>
              <w:t xml:space="preserve">, </w:t>
            </w:r>
            <w:proofErr w:type="spellStart"/>
            <w:r>
              <w:t>неутропения</w:t>
            </w:r>
            <w:proofErr w:type="spellEnd"/>
          </w:p>
        </w:tc>
      </w:tr>
      <w:tr w:rsidR="00E61CC8" w14:paraId="23FCD6B1" w14:textId="77777777" w:rsidTr="00E61CC8">
        <w:tc>
          <w:tcPr>
            <w:tcW w:w="3192" w:type="dxa"/>
            <w:vMerge/>
          </w:tcPr>
          <w:p w14:paraId="7ACAAA29" w14:textId="77777777" w:rsidR="00E61CC8" w:rsidRDefault="00E61CC8" w:rsidP="00E61CC8"/>
        </w:tc>
        <w:tc>
          <w:tcPr>
            <w:tcW w:w="3192" w:type="dxa"/>
          </w:tcPr>
          <w:p w14:paraId="4BEEEAFE" w14:textId="2CC747EA" w:rsidR="00E61CC8" w:rsidRDefault="00E61CC8" w:rsidP="00E61CC8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</w:tcPr>
          <w:p w14:paraId="27B9F51B" w14:textId="741EAA28" w:rsidR="00E61CC8" w:rsidRDefault="00E61CC8" w:rsidP="00E61CC8">
            <w:proofErr w:type="spellStart"/>
            <w:r>
              <w:t>Тромбоцитопения</w:t>
            </w:r>
            <w:proofErr w:type="spellEnd"/>
            <w:r>
              <w:t xml:space="preserve">, </w:t>
            </w:r>
            <w:proofErr w:type="spellStart"/>
            <w:r>
              <w:t>хемолитична</w:t>
            </w:r>
            <w:proofErr w:type="spellEnd"/>
            <w:r>
              <w:t xml:space="preserve"> </w:t>
            </w:r>
            <w:proofErr w:type="spellStart"/>
            <w:r>
              <w:t>анемия</w:t>
            </w:r>
            <w:proofErr w:type="spellEnd"/>
          </w:p>
        </w:tc>
      </w:tr>
      <w:tr w:rsidR="00E61CC8" w14:paraId="7686349F" w14:textId="77777777" w:rsidTr="00E61CC8">
        <w:trPr>
          <w:trHeight w:val="289"/>
        </w:trPr>
        <w:tc>
          <w:tcPr>
            <w:tcW w:w="3192" w:type="dxa"/>
            <w:vMerge w:val="restart"/>
          </w:tcPr>
          <w:p w14:paraId="35C4FB86" w14:textId="26001E51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Нарушения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имунната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система</w:t>
            </w:r>
            <w:proofErr w:type="spellEnd"/>
          </w:p>
        </w:tc>
        <w:tc>
          <w:tcPr>
            <w:tcW w:w="3192" w:type="dxa"/>
          </w:tcPr>
          <w:p w14:paraId="60F2187F" w14:textId="6D97DA32" w:rsidR="00E61CC8" w:rsidRDefault="00E61CC8" w:rsidP="00E61CC8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  <w:vAlign w:val="bottom"/>
          </w:tcPr>
          <w:p w14:paraId="42A2B1A7" w14:textId="759AA905" w:rsidR="00E61CC8" w:rsidRDefault="00E61CC8" w:rsidP="00E61CC8">
            <w:proofErr w:type="spellStart"/>
            <w:r>
              <w:t>Ангиоедем</w:t>
            </w:r>
            <w:proofErr w:type="spellEnd"/>
            <w:r>
              <w:t xml:space="preserve">, </w:t>
            </w:r>
            <w:proofErr w:type="spellStart"/>
            <w:r>
              <w:t>свръхчувствителност</w:t>
            </w:r>
            <w:proofErr w:type="spellEnd"/>
          </w:p>
        </w:tc>
      </w:tr>
      <w:tr w:rsidR="00E61CC8" w14:paraId="656519C6" w14:textId="77777777" w:rsidTr="005D1430">
        <w:tc>
          <w:tcPr>
            <w:tcW w:w="3192" w:type="dxa"/>
            <w:vMerge/>
          </w:tcPr>
          <w:p w14:paraId="159DB99E" w14:textId="77777777" w:rsidR="00E61CC8" w:rsidRDefault="00E61CC8" w:rsidP="00E61CC8"/>
        </w:tc>
        <w:tc>
          <w:tcPr>
            <w:tcW w:w="3192" w:type="dxa"/>
          </w:tcPr>
          <w:p w14:paraId="5EE68DA1" w14:textId="49532492" w:rsidR="00E61CC8" w:rsidRDefault="00E61CC8" w:rsidP="00E61CC8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  <w:vAlign w:val="bottom"/>
          </w:tcPr>
          <w:p w14:paraId="4DD45246" w14:textId="15AEC358" w:rsidR="00E61CC8" w:rsidRDefault="00E61CC8" w:rsidP="00E61CC8">
            <w:proofErr w:type="spellStart"/>
            <w:r>
              <w:t>Анафилактична</w:t>
            </w:r>
            <w:proofErr w:type="spellEnd"/>
            <w:r>
              <w:t xml:space="preserve"> </w:t>
            </w:r>
            <w:proofErr w:type="spellStart"/>
            <w:r>
              <w:t>реакция</w:t>
            </w:r>
            <w:proofErr w:type="spellEnd"/>
            <w:r>
              <w:t xml:space="preserve"> (</w:t>
            </w:r>
            <w:proofErr w:type="spellStart"/>
            <w:r>
              <w:t>вж</w:t>
            </w:r>
            <w:proofErr w:type="spellEnd"/>
            <w:r>
              <w:t xml:space="preserve">. </w:t>
            </w:r>
            <w:proofErr w:type="spellStart"/>
            <w:r>
              <w:t>точка</w:t>
            </w:r>
            <w:proofErr w:type="spellEnd"/>
            <w:r>
              <w:t xml:space="preserve"> 4.4)</w:t>
            </w:r>
          </w:p>
        </w:tc>
      </w:tr>
      <w:tr w:rsidR="00E61CC8" w14:paraId="4495FA00" w14:textId="77777777" w:rsidTr="00D70D84">
        <w:tc>
          <w:tcPr>
            <w:tcW w:w="3192" w:type="dxa"/>
            <w:vAlign w:val="bottom"/>
          </w:tcPr>
          <w:p w14:paraId="729AB2AB" w14:textId="2255E571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Нарушения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метаболизма</w:t>
            </w:r>
            <w:proofErr w:type="spellEnd"/>
            <w:r w:rsidRPr="00E61CC8">
              <w:rPr>
                <w:b/>
                <w:bCs/>
              </w:rPr>
              <w:t xml:space="preserve"> и </w:t>
            </w:r>
            <w:proofErr w:type="spellStart"/>
            <w:r w:rsidRPr="00E61CC8">
              <w:rPr>
                <w:b/>
                <w:bCs/>
              </w:rPr>
              <w:t>храненето</w:t>
            </w:r>
            <w:proofErr w:type="spellEnd"/>
          </w:p>
        </w:tc>
        <w:tc>
          <w:tcPr>
            <w:tcW w:w="3192" w:type="dxa"/>
          </w:tcPr>
          <w:p w14:paraId="33C53FFC" w14:textId="544FF41F" w:rsidR="00E61CC8" w:rsidRDefault="00E61CC8" w:rsidP="00E61CC8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</w:tcPr>
          <w:p w14:paraId="313475BF" w14:textId="1A551B76" w:rsidR="00E61CC8" w:rsidRDefault="00E61CC8" w:rsidP="00E61CC8">
            <w:proofErr w:type="spellStart"/>
            <w:r>
              <w:t>Анорексия</w:t>
            </w:r>
            <w:proofErr w:type="spellEnd"/>
          </w:p>
        </w:tc>
      </w:tr>
      <w:tr w:rsidR="00E61CC8" w14:paraId="36D06805" w14:textId="77777777" w:rsidTr="00297268">
        <w:tc>
          <w:tcPr>
            <w:tcW w:w="3192" w:type="dxa"/>
            <w:vMerge w:val="restart"/>
          </w:tcPr>
          <w:p w14:paraId="48A4B521" w14:textId="60A9FED3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Психични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нарушения</w:t>
            </w:r>
            <w:proofErr w:type="spellEnd"/>
          </w:p>
        </w:tc>
        <w:tc>
          <w:tcPr>
            <w:tcW w:w="3192" w:type="dxa"/>
            <w:vAlign w:val="bottom"/>
          </w:tcPr>
          <w:p w14:paraId="71C598BD" w14:textId="74A1C0BC" w:rsidR="00E61CC8" w:rsidRDefault="00E61CC8" w:rsidP="00E61CC8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  <w:vAlign w:val="bottom"/>
          </w:tcPr>
          <w:p w14:paraId="44817E20" w14:textId="7C6BF590" w:rsidR="00E61CC8" w:rsidRDefault="00E61CC8" w:rsidP="00E61CC8">
            <w:proofErr w:type="spellStart"/>
            <w:r>
              <w:t>Нервност</w:t>
            </w:r>
            <w:proofErr w:type="spellEnd"/>
          </w:p>
        </w:tc>
      </w:tr>
      <w:tr w:rsidR="00E61CC8" w14:paraId="5D3518D2" w14:textId="77777777" w:rsidTr="00297268">
        <w:tc>
          <w:tcPr>
            <w:tcW w:w="3192" w:type="dxa"/>
            <w:vMerge/>
          </w:tcPr>
          <w:p w14:paraId="74334BD9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  <w:vAlign w:val="bottom"/>
          </w:tcPr>
          <w:p w14:paraId="6EF1C156" w14:textId="54B88C86" w:rsidR="00E61CC8" w:rsidRDefault="00E61CC8" w:rsidP="00E61CC8">
            <w:proofErr w:type="spellStart"/>
            <w:r>
              <w:t>Редки</w:t>
            </w:r>
            <w:proofErr w:type="spellEnd"/>
          </w:p>
        </w:tc>
        <w:tc>
          <w:tcPr>
            <w:tcW w:w="3192" w:type="dxa"/>
            <w:vAlign w:val="bottom"/>
          </w:tcPr>
          <w:p w14:paraId="4B92E3AC" w14:textId="46F3CA38" w:rsidR="00E61CC8" w:rsidRDefault="00E61CC8" w:rsidP="00E61CC8">
            <w:proofErr w:type="spellStart"/>
            <w:r>
              <w:t>Възбуда</w:t>
            </w:r>
            <w:proofErr w:type="spellEnd"/>
          </w:p>
        </w:tc>
      </w:tr>
      <w:tr w:rsidR="00E61CC8" w14:paraId="757F91D6" w14:textId="77777777" w:rsidTr="00297268">
        <w:tc>
          <w:tcPr>
            <w:tcW w:w="3192" w:type="dxa"/>
            <w:vMerge/>
          </w:tcPr>
          <w:p w14:paraId="59061A3D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  <w:vAlign w:val="bottom"/>
          </w:tcPr>
          <w:p w14:paraId="5A2969DB" w14:textId="11A1A282" w:rsidR="00E61CC8" w:rsidRDefault="00E61CC8" w:rsidP="00E61CC8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  <w:vAlign w:val="bottom"/>
          </w:tcPr>
          <w:p w14:paraId="01CECC48" w14:textId="00E418BE" w:rsidR="00E61CC8" w:rsidRDefault="00E61CC8" w:rsidP="00E61CC8">
            <w:proofErr w:type="spellStart"/>
            <w:r>
              <w:t>Агресия</w:t>
            </w:r>
            <w:proofErr w:type="spellEnd"/>
            <w:r>
              <w:t xml:space="preserve">, </w:t>
            </w:r>
            <w:proofErr w:type="spellStart"/>
            <w:r>
              <w:t>безпокойство</w:t>
            </w:r>
            <w:proofErr w:type="spellEnd"/>
            <w:r>
              <w:t>,</w:t>
            </w:r>
          </w:p>
        </w:tc>
      </w:tr>
      <w:tr w:rsidR="00E61CC8" w14:paraId="14F0D1E8" w14:textId="77777777" w:rsidTr="00EC59BB">
        <w:tc>
          <w:tcPr>
            <w:tcW w:w="3192" w:type="dxa"/>
            <w:vMerge w:val="restart"/>
          </w:tcPr>
          <w:p w14:paraId="3A0ABAFA" w14:textId="1DF43799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Нарушения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нервната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система</w:t>
            </w:r>
            <w:proofErr w:type="spellEnd"/>
          </w:p>
        </w:tc>
        <w:tc>
          <w:tcPr>
            <w:tcW w:w="3192" w:type="dxa"/>
          </w:tcPr>
          <w:p w14:paraId="48B3D985" w14:textId="3D059AA2" w:rsidR="00E61CC8" w:rsidRDefault="00E61CC8" w:rsidP="00E61CC8">
            <w:proofErr w:type="spellStart"/>
            <w:r>
              <w:t>Чести</w:t>
            </w:r>
            <w:proofErr w:type="spellEnd"/>
          </w:p>
        </w:tc>
        <w:tc>
          <w:tcPr>
            <w:tcW w:w="3192" w:type="dxa"/>
            <w:vAlign w:val="bottom"/>
          </w:tcPr>
          <w:p w14:paraId="36AC8ED8" w14:textId="1B0A1F95" w:rsidR="00E61CC8" w:rsidRDefault="00E61CC8" w:rsidP="00E61CC8">
            <w:proofErr w:type="spellStart"/>
            <w:r>
              <w:t>Замаяност</w:t>
            </w:r>
            <w:proofErr w:type="spellEnd"/>
            <w:r>
              <w:t xml:space="preserve">, </w:t>
            </w:r>
            <w:proofErr w:type="spellStart"/>
            <w:r>
              <w:t>главоболие</w:t>
            </w:r>
            <w:proofErr w:type="spellEnd"/>
            <w:r>
              <w:t xml:space="preserve">, </w:t>
            </w:r>
            <w:proofErr w:type="spellStart"/>
            <w:r>
              <w:t>парестезия</w:t>
            </w:r>
            <w:proofErr w:type="spellEnd"/>
            <w:r>
              <w:t xml:space="preserve">, </w:t>
            </w:r>
            <w:proofErr w:type="spellStart"/>
            <w:r>
              <w:t>дисгеузия</w:t>
            </w:r>
            <w:proofErr w:type="spellEnd"/>
          </w:p>
        </w:tc>
      </w:tr>
      <w:tr w:rsidR="00E61CC8" w14:paraId="3379C7C7" w14:textId="77777777" w:rsidTr="00EC59BB">
        <w:tc>
          <w:tcPr>
            <w:tcW w:w="3192" w:type="dxa"/>
            <w:vMerge/>
          </w:tcPr>
          <w:p w14:paraId="75B17829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345BB6A7" w14:textId="6E6A4BBA" w:rsidR="00E61CC8" w:rsidRDefault="00E61CC8" w:rsidP="00E61CC8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  <w:vAlign w:val="bottom"/>
          </w:tcPr>
          <w:p w14:paraId="3D7B04F4" w14:textId="7EE80C09" w:rsidR="00E61CC8" w:rsidRDefault="00E61CC8" w:rsidP="00E61CC8">
            <w:proofErr w:type="spellStart"/>
            <w:r>
              <w:t>Хипоестезия</w:t>
            </w:r>
            <w:proofErr w:type="spellEnd"/>
            <w:r>
              <w:t xml:space="preserve">, </w:t>
            </w:r>
            <w:proofErr w:type="spellStart"/>
            <w:r>
              <w:t>сомнолентност</w:t>
            </w:r>
            <w:proofErr w:type="spellEnd"/>
            <w:r>
              <w:t xml:space="preserve">, </w:t>
            </w:r>
            <w:proofErr w:type="spellStart"/>
            <w:r>
              <w:t>инсомния</w:t>
            </w:r>
            <w:proofErr w:type="spellEnd"/>
          </w:p>
        </w:tc>
      </w:tr>
      <w:tr w:rsidR="00E61CC8" w14:paraId="6BD7854F" w14:textId="77777777" w:rsidTr="00EC59BB">
        <w:tc>
          <w:tcPr>
            <w:tcW w:w="3192" w:type="dxa"/>
            <w:vMerge/>
          </w:tcPr>
          <w:p w14:paraId="61F1ED8A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1932B594" w14:textId="2722C403" w:rsidR="00E61CC8" w:rsidRDefault="00E61CC8" w:rsidP="00E61CC8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  <w:vAlign w:val="bottom"/>
          </w:tcPr>
          <w:p w14:paraId="496CBE90" w14:textId="7BC65B9C" w:rsidR="00E61CC8" w:rsidRDefault="00E61CC8" w:rsidP="00E61CC8">
            <w:proofErr w:type="spellStart"/>
            <w:r>
              <w:t>синкоп</w:t>
            </w:r>
            <w:proofErr w:type="spellEnd"/>
            <w:r>
              <w:t xml:space="preserve">, </w:t>
            </w:r>
            <w:proofErr w:type="spellStart"/>
            <w:r>
              <w:t>конвулсия</w:t>
            </w:r>
            <w:proofErr w:type="spellEnd"/>
            <w:r>
              <w:t xml:space="preserve">, </w:t>
            </w:r>
            <w:proofErr w:type="spellStart"/>
            <w:r>
              <w:t>психомоторна</w:t>
            </w:r>
            <w:proofErr w:type="spellEnd"/>
            <w:r>
              <w:t xml:space="preserve"> </w:t>
            </w:r>
            <w:proofErr w:type="spellStart"/>
            <w:r>
              <w:t>хиперактивност</w:t>
            </w:r>
            <w:proofErr w:type="spellEnd"/>
            <w:r>
              <w:t xml:space="preserve">, </w:t>
            </w:r>
            <w:proofErr w:type="spellStart"/>
            <w:r>
              <w:t>aносмия</w:t>
            </w:r>
            <w:proofErr w:type="spellEnd"/>
            <w:r>
              <w:t xml:space="preserve">, </w:t>
            </w:r>
            <w:proofErr w:type="spellStart"/>
            <w:r>
              <w:t>агеузия</w:t>
            </w:r>
            <w:proofErr w:type="spellEnd"/>
            <w:r>
              <w:t xml:space="preserve">, </w:t>
            </w:r>
            <w:proofErr w:type="spellStart"/>
            <w:r>
              <w:t>паросмия</w:t>
            </w:r>
            <w:proofErr w:type="spellEnd"/>
            <w:r>
              <w:t xml:space="preserve">, </w:t>
            </w:r>
            <w:proofErr w:type="spellStart"/>
            <w:r>
              <w:t>Миастения</w:t>
            </w:r>
            <w:proofErr w:type="spellEnd"/>
            <w:r>
              <w:t xml:space="preserve"> </w:t>
            </w:r>
            <w:proofErr w:type="spellStart"/>
            <w:r>
              <w:t>гравис</w:t>
            </w:r>
            <w:proofErr w:type="spellEnd"/>
            <w:r>
              <w:t xml:space="preserve"> (</w:t>
            </w:r>
            <w:proofErr w:type="spellStart"/>
            <w:r>
              <w:t>вж</w:t>
            </w:r>
            <w:proofErr w:type="spellEnd"/>
            <w:r>
              <w:t xml:space="preserve">. </w:t>
            </w:r>
            <w:proofErr w:type="spellStart"/>
            <w:r>
              <w:t>точка</w:t>
            </w:r>
            <w:proofErr w:type="spellEnd"/>
            <w:r>
              <w:t xml:space="preserve"> 4.4)</w:t>
            </w:r>
          </w:p>
        </w:tc>
      </w:tr>
      <w:tr w:rsidR="00E61CC8" w14:paraId="777CE4ED" w14:textId="77777777" w:rsidTr="000918F3">
        <w:tc>
          <w:tcPr>
            <w:tcW w:w="3192" w:type="dxa"/>
            <w:vAlign w:val="bottom"/>
          </w:tcPr>
          <w:p w14:paraId="46221039" w14:textId="510DCB19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Нарушения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очите</w:t>
            </w:r>
            <w:proofErr w:type="spellEnd"/>
          </w:p>
        </w:tc>
        <w:tc>
          <w:tcPr>
            <w:tcW w:w="3192" w:type="dxa"/>
            <w:vAlign w:val="bottom"/>
          </w:tcPr>
          <w:p w14:paraId="23D54389" w14:textId="1935517B" w:rsidR="00E61CC8" w:rsidRDefault="00E61CC8" w:rsidP="00E61CC8">
            <w:proofErr w:type="spellStart"/>
            <w:r>
              <w:t>Чести</w:t>
            </w:r>
            <w:proofErr w:type="spellEnd"/>
          </w:p>
        </w:tc>
        <w:tc>
          <w:tcPr>
            <w:tcW w:w="3192" w:type="dxa"/>
            <w:vAlign w:val="bottom"/>
          </w:tcPr>
          <w:p w14:paraId="478C96AA" w14:textId="2D839588" w:rsidR="00E61CC8" w:rsidRDefault="00E61CC8" w:rsidP="00E61CC8">
            <w:proofErr w:type="spellStart"/>
            <w:r>
              <w:t>Нарушено</w:t>
            </w:r>
            <w:proofErr w:type="spellEnd"/>
            <w:r>
              <w:t xml:space="preserve"> </w:t>
            </w:r>
            <w:proofErr w:type="spellStart"/>
            <w:r>
              <w:t>виждане</w:t>
            </w:r>
            <w:proofErr w:type="spellEnd"/>
          </w:p>
        </w:tc>
      </w:tr>
      <w:tr w:rsidR="00E61CC8" w14:paraId="6B4908CE" w14:textId="77777777" w:rsidTr="00E61CC8">
        <w:tc>
          <w:tcPr>
            <w:tcW w:w="3192" w:type="dxa"/>
            <w:vMerge w:val="restart"/>
          </w:tcPr>
          <w:p w14:paraId="0D674AE4" w14:textId="436457A4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Нарушения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ухото</w:t>
            </w:r>
            <w:proofErr w:type="spellEnd"/>
            <w:r w:rsidRPr="00E61CC8">
              <w:rPr>
                <w:b/>
                <w:bCs/>
              </w:rPr>
              <w:t xml:space="preserve"> и </w:t>
            </w:r>
            <w:proofErr w:type="spellStart"/>
            <w:r w:rsidRPr="00E61CC8">
              <w:rPr>
                <w:b/>
                <w:bCs/>
              </w:rPr>
              <w:t>лабиринта</w:t>
            </w:r>
            <w:proofErr w:type="spellEnd"/>
          </w:p>
        </w:tc>
        <w:tc>
          <w:tcPr>
            <w:tcW w:w="3192" w:type="dxa"/>
          </w:tcPr>
          <w:p w14:paraId="4EB0CACB" w14:textId="7B8303D8" w:rsidR="00E61CC8" w:rsidRDefault="00E61CC8" w:rsidP="00E61CC8">
            <w:proofErr w:type="spellStart"/>
            <w:r>
              <w:t>Чести</w:t>
            </w:r>
            <w:proofErr w:type="spellEnd"/>
          </w:p>
        </w:tc>
        <w:tc>
          <w:tcPr>
            <w:tcW w:w="3192" w:type="dxa"/>
          </w:tcPr>
          <w:p w14:paraId="6F60AFE6" w14:textId="6C376A6E" w:rsidR="00E61CC8" w:rsidRDefault="00E61CC8" w:rsidP="00E61CC8">
            <w:proofErr w:type="spellStart"/>
            <w:r>
              <w:t>Глухота</w:t>
            </w:r>
            <w:proofErr w:type="spellEnd"/>
          </w:p>
        </w:tc>
      </w:tr>
      <w:tr w:rsidR="00E61CC8" w14:paraId="48C9DF73" w14:textId="77777777" w:rsidTr="00E61CC8">
        <w:tc>
          <w:tcPr>
            <w:tcW w:w="3192" w:type="dxa"/>
            <w:vMerge/>
          </w:tcPr>
          <w:p w14:paraId="6BE3C995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1CB957FC" w14:textId="24FAECA2" w:rsidR="00E61CC8" w:rsidRDefault="00E61CC8" w:rsidP="00E61CC8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</w:tcPr>
          <w:p w14:paraId="0D7125F5" w14:textId="4954C144" w:rsidR="00E61CC8" w:rsidRDefault="00E61CC8" w:rsidP="00E61CC8">
            <w:proofErr w:type="spellStart"/>
            <w:r>
              <w:t>Нарушен</w:t>
            </w:r>
            <w:proofErr w:type="spellEnd"/>
            <w:r>
              <w:t xml:space="preserve"> </w:t>
            </w:r>
            <w:proofErr w:type="spellStart"/>
            <w:r>
              <w:t>слух</w:t>
            </w:r>
            <w:proofErr w:type="spellEnd"/>
            <w:r>
              <w:t xml:space="preserve">, </w:t>
            </w:r>
            <w:proofErr w:type="spellStart"/>
            <w:r>
              <w:t>тинитус</w:t>
            </w:r>
            <w:proofErr w:type="spellEnd"/>
            <w:r>
              <w:t>,</w:t>
            </w:r>
          </w:p>
        </w:tc>
      </w:tr>
      <w:tr w:rsidR="00E61CC8" w14:paraId="589B91BF" w14:textId="77777777" w:rsidTr="0004435F">
        <w:tc>
          <w:tcPr>
            <w:tcW w:w="3192" w:type="dxa"/>
            <w:vMerge/>
          </w:tcPr>
          <w:p w14:paraId="038E2881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  <w:vAlign w:val="bottom"/>
          </w:tcPr>
          <w:p w14:paraId="7FB49BA6" w14:textId="5387334E" w:rsidR="00E61CC8" w:rsidRDefault="00E61CC8" w:rsidP="00E61CC8">
            <w:proofErr w:type="spellStart"/>
            <w:r>
              <w:t>Редки</w:t>
            </w:r>
            <w:proofErr w:type="spellEnd"/>
          </w:p>
        </w:tc>
        <w:tc>
          <w:tcPr>
            <w:tcW w:w="3192" w:type="dxa"/>
            <w:vAlign w:val="bottom"/>
          </w:tcPr>
          <w:p w14:paraId="4EC437C0" w14:textId="04C81CDE" w:rsidR="00E61CC8" w:rsidRDefault="00E61CC8" w:rsidP="00E61CC8">
            <w:proofErr w:type="spellStart"/>
            <w:r>
              <w:t>Вертиго</w:t>
            </w:r>
            <w:proofErr w:type="spellEnd"/>
          </w:p>
        </w:tc>
      </w:tr>
      <w:tr w:rsidR="00E61CC8" w14:paraId="4ACCFF6F" w14:textId="77777777" w:rsidTr="007E5DDC">
        <w:tc>
          <w:tcPr>
            <w:tcW w:w="3192" w:type="dxa"/>
            <w:vMerge w:val="restart"/>
          </w:tcPr>
          <w:p w14:paraId="633333C9" w14:textId="13121319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Сърдечни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нарушения</w:t>
            </w:r>
            <w:proofErr w:type="spellEnd"/>
          </w:p>
        </w:tc>
        <w:tc>
          <w:tcPr>
            <w:tcW w:w="3192" w:type="dxa"/>
            <w:vAlign w:val="bottom"/>
          </w:tcPr>
          <w:p w14:paraId="3E569956" w14:textId="377351FE" w:rsidR="00E61CC8" w:rsidRDefault="00E61CC8" w:rsidP="00E61CC8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  <w:vAlign w:val="bottom"/>
          </w:tcPr>
          <w:p w14:paraId="1B4540A0" w14:textId="5E1D41AE" w:rsidR="00E61CC8" w:rsidRDefault="00E61CC8" w:rsidP="00E61CC8">
            <w:proofErr w:type="spellStart"/>
            <w:r>
              <w:t>Палпитации</w:t>
            </w:r>
            <w:proofErr w:type="spellEnd"/>
          </w:p>
        </w:tc>
      </w:tr>
      <w:tr w:rsidR="00E61CC8" w14:paraId="3F03793F" w14:textId="77777777" w:rsidTr="007E5DDC">
        <w:tc>
          <w:tcPr>
            <w:tcW w:w="3192" w:type="dxa"/>
            <w:vMerge/>
          </w:tcPr>
          <w:p w14:paraId="35701FD7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29823EC4" w14:textId="236DAA32" w:rsidR="00E61CC8" w:rsidRDefault="00E61CC8" w:rsidP="00E61CC8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  <w:vAlign w:val="bottom"/>
          </w:tcPr>
          <w:p w14:paraId="04AEBFDF" w14:textId="41270EEA" w:rsidR="00E61CC8" w:rsidRDefault="00E61CC8" w:rsidP="00E61CC8">
            <w:proofErr w:type="spellStart"/>
            <w:r>
              <w:t>Torsades</w:t>
            </w:r>
            <w:proofErr w:type="spellEnd"/>
            <w:r>
              <w:t xml:space="preserve"> de pointes (</w:t>
            </w:r>
            <w:proofErr w:type="spellStart"/>
            <w:r>
              <w:t>вж</w:t>
            </w:r>
            <w:proofErr w:type="spellEnd"/>
            <w:r>
              <w:t xml:space="preserve">. </w:t>
            </w:r>
            <w:proofErr w:type="spellStart"/>
            <w:r>
              <w:t>точка</w:t>
            </w:r>
            <w:proofErr w:type="spellEnd"/>
            <w:r>
              <w:t xml:space="preserve"> 4.4), </w:t>
            </w:r>
            <w:proofErr w:type="spellStart"/>
            <w:r>
              <w:t>аритмия</w:t>
            </w:r>
            <w:proofErr w:type="spellEnd"/>
            <w:r>
              <w:t xml:space="preserve"> (</w:t>
            </w:r>
            <w:proofErr w:type="spellStart"/>
            <w:r>
              <w:t>вж</w:t>
            </w:r>
            <w:proofErr w:type="spellEnd"/>
            <w:r>
              <w:t xml:space="preserve">. </w:t>
            </w:r>
            <w:proofErr w:type="spellStart"/>
            <w:r>
              <w:t>точка</w:t>
            </w:r>
            <w:proofErr w:type="spellEnd"/>
            <w:r>
              <w:t xml:space="preserve"> 4.4) </w:t>
            </w:r>
            <w:proofErr w:type="spellStart"/>
            <w:r>
              <w:t>вкл</w:t>
            </w:r>
            <w:proofErr w:type="spellEnd"/>
            <w:r>
              <w:t xml:space="preserve">. </w:t>
            </w:r>
            <w:proofErr w:type="spellStart"/>
            <w:r>
              <w:t>вентрикуларна</w:t>
            </w:r>
            <w:proofErr w:type="spellEnd"/>
            <w:r>
              <w:t xml:space="preserve"> </w:t>
            </w:r>
            <w:proofErr w:type="spellStart"/>
            <w:r>
              <w:t>тахикардия</w:t>
            </w:r>
            <w:proofErr w:type="spellEnd"/>
          </w:p>
        </w:tc>
      </w:tr>
      <w:tr w:rsidR="00E61CC8" w14:paraId="484DDD29" w14:textId="77777777" w:rsidTr="00E61CC8">
        <w:tc>
          <w:tcPr>
            <w:tcW w:w="3192" w:type="dxa"/>
          </w:tcPr>
          <w:p w14:paraId="034F3850" w14:textId="46BCC46C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Съдови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нарушения</w:t>
            </w:r>
            <w:proofErr w:type="spellEnd"/>
          </w:p>
        </w:tc>
        <w:tc>
          <w:tcPr>
            <w:tcW w:w="3192" w:type="dxa"/>
          </w:tcPr>
          <w:p w14:paraId="1130010C" w14:textId="52C834C1" w:rsidR="00E61CC8" w:rsidRDefault="00E61CC8" w:rsidP="00E61CC8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</w:tcPr>
          <w:p w14:paraId="79A4F4BD" w14:textId="659CC1ED" w:rsidR="00E61CC8" w:rsidRDefault="00E61CC8" w:rsidP="00E61CC8">
            <w:proofErr w:type="spellStart"/>
            <w:r>
              <w:t>Хипотензия</w:t>
            </w:r>
            <w:proofErr w:type="spellEnd"/>
          </w:p>
        </w:tc>
      </w:tr>
      <w:tr w:rsidR="00E61CC8" w14:paraId="26F2F44D" w14:textId="77777777" w:rsidTr="00D11C89">
        <w:tc>
          <w:tcPr>
            <w:tcW w:w="3192" w:type="dxa"/>
            <w:vMerge w:val="restart"/>
          </w:tcPr>
          <w:p w14:paraId="6E2A5A50" w14:textId="6ACD973C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Стомашно-чревни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нарушения</w:t>
            </w:r>
            <w:proofErr w:type="spellEnd"/>
          </w:p>
        </w:tc>
        <w:tc>
          <w:tcPr>
            <w:tcW w:w="3192" w:type="dxa"/>
          </w:tcPr>
          <w:p w14:paraId="69D7A8E5" w14:textId="6C2FC9F0" w:rsidR="00E61CC8" w:rsidRDefault="00E61CC8" w:rsidP="00E61CC8">
            <w:proofErr w:type="spellStart"/>
            <w:r>
              <w:t>Много</w:t>
            </w:r>
            <w:proofErr w:type="spellEnd"/>
            <w:r>
              <w:t xml:space="preserve"> </w:t>
            </w:r>
            <w:proofErr w:type="spellStart"/>
            <w:r>
              <w:t>чести</w:t>
            </w:r>
            <w:proofErr w:type="spellEnd"/>
          </w:p>
        </w:tc>
        <w:tc>
          <w:tcPr>
            <w:tcW w:w="3192" w:type="dxa"/>
            <w:vAlign w:val="bottom"/>
          </w:tcPr>
          <w:p w14:paraId="11774085" w14:textId="0062E0D2" w:rsidR="00E61CC8" w:rsidRDefault="00E61CC8" w:rsidP="00E61CC8">
            <w:proofErr w:type="spellStart"/>
            <w:r>
              <w:t>Диария</w:t>
            </w:r>
            <w:proofErr w:type="spellEnd"/>
            <w:r>
              <w:t xml:space="preserve">, </w:t>
            </w:r>
            <w:proofErr w:type="spellStart"/>
            <w:r>
              <w:t>коремна</w:t>
            </w:r>
            <w:proofErr w:type="spellEnd"/>
            <w:r>
              <w:t xml:space="preserve"> </w:t>
            </w:r>
            <w:proofErr w:type="spellStart"/>
            <w:r>
              <w:t>болка</w:t>
            </w:r>
            <w:proofErr w:type="spellEnd"/>
            <w:r>
              <w:t xml:space="preserve">, </w:t>
            </w:r>
            <w:proofErr w:type="spellStart"/>
            <w:r>
              <w:t>гадене</w:t>
            </w:r>
            <w:proofErr w:type="spellEnd"/>
            <w:r>
              <w:t xml:space="preserve">, </w:t>
            </w:r>
            <w:proofErr w:type="spellStart"/>
            <w:r>
              <w:t>метеоризъм</w:t>
            </w:r>
            <w:proofErr w:type="spellEnd"/>
          </w:p>
        </w:tc>
      </w:tr>
      <w:tr w:rsidR="00E61CC8" w14:paraId="31871E92" w14:textId="77777777" w:rsidTr="00D11C89">
        <w:tc>
          <w:tcPr>
            <w:tcW w:w="3192" w:type="dxa"/>
            <w:vMerge/>
          </w:tcPr>
          <w:p w14:paraId="5192FA79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  <w:vAlign w:val="bottom"/>
          </w:tcPr>
          <w:p w14:paraId="0E9FDF42" w14:textId="6C5789AA" w:rsidR="00E61CC8" w:rsidRDefault="00E61CC8" w:rsidP="00E61CC8">
            <w:proofErr w:type="spellStart"/>
            <w:r>
              <w:t>Чести</w:t>
            </w:r>
            <w:proofErr w:type="spellEnd"/>
          </w:p>
        </w:tc>
        <w:tc>
          <w:tcPr>
            <w:tcW w:w="3192" w:type="dxa"/>
            <w:vAlign w:val="bottom"/>
          </w:tcPr>
          <w:p w14:paraId="26449EA6" w14:textId="7549337F" w:rsidR="00E61CC8" w:rsidRDefault="00E61CC8" w:rsidP="00E61CC8">
            <w:proofErr w:type="spellStart"/>
            <w:r>
              <w:t>Повръщане</w:t>
            </w:r>
            <w:proofErr w:type="spellEnd"/>
            <w:r>
              <w:t xml:space="preserve">, </w:t>
            </w:r>
            <w:proofErr w:type="spellStart"/>
            <w:r>
              <w:t>диспепсия</w:t>
            </w:r>
            <w:proofErr w:type="spellEnd"/>
          </w:p>
        </w:tc>
      </w:tr>
      <w:tr w:rsidR="00E61CC8" w14:paraId="7182C527" w14:textId="77777777" w:rsidTr="00D11C89">
        <w:tc>
          <w:tcPr>
            <w:tcW w:w="3192" w:type="dxa"/>
            <w:vMerge/>
          </w:tcPr>
          <w:p w14:paraId="27AC9FD5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  <w:vAlign w:val="bottom"/>
          </w:tcPr>
          <w:p w14:paraId="247C6B39" w14:textId="14497737" w:rsidR="00E61CC8" w:rsidRDefault="00E61CC8" w:rsidP="00E61CC8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  <w:vAlign w:val="bottom"/>
          </w:tcPr>
          <w:p w14:paraId="542A3010" w14:textId="616F37FE" w:rsidR="00E61CC8" w:rsidRDefault="00E61CC8" w:rsidP="00E61CC8">
            <w:proofErr w:type="spellStart"/>
            <w:r>
              <w:t>Гастрит</w:t>
            </w:r>
            <w:proofErr w:type="spellEnd"/>
            <w:r>
              <w:t xml:space="preserve">, </w:t>
            </w:r>
            <w:proofErr w:type="spellStart"/>
            <w:r>
              <w:t>констипация</w:t>
            </w:r>
            <w:proofErr w:type="spellEnd"/>
          </w:p>
        </w:tc>
      </w:tr>
      <w:tr w:rsidR="00E61CC8" w14:paraId="2DA9C3D5" w14:textId="77777777" w:rsidTr="00E61CC8">
        <w:tc>
          <w:tcPr>
            <w:tcW w:w="3192" w:type="dxa"/>
            <w:vMerge/>
          </w:tcPr>
          <w:p w14:paraId="40D26639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62A878B0" w14:textId="02C40243" w:rsidR="00E61CC8" w:rsidRDefault="00E61CC8" w:rsidP="00E61CC8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</w:tcPr>
          <w:p w14:paraId="742AEBEC" w14:textId="349788E6" w:rsidR="00E61CC8" w:rsidRDefault="00E61CC8" w:rsidP="00E61CC8">
            <w:proofErr w:type="spellStart"/>
            <w:r>
              <w:t>Панкреатит</w:t>
            </w:r>
            <w:proofErr w:type="spellEnd"/>
            <w:r>
              <w:t xml:space="preserve">, </w:t>
            </w:r>
            <w:proofErr w:type="spellStart"/>
            <w:r>
              <w:t>обезцветяване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езика</w:t>
            </w:r>
            <w:proofErr w:type="spellEnd"/>
          </w:p>
        </w:tc>
      </w:tr>
      <w:tr w:rsidR="00E61CC8" w14:paraId="2E05D4C9" w14:textId="77777777" w:rsidTr="00E61CC8">
        <w:tc>
          <w:tcPr>
            <w:tcW w:w="3192" w:type="dxa"/>
            <w:vMerge w:val="restart"/>
          </w:tcPr>
          <w:p w14:paraId="64CA8909" w14:textId="2F2A71AB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Хепато-билиарни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нарушения</w:t>
            </w:r>
            <w:proofErr w:type="spellEnd"/>
          </w:p>
        </w:tc>
        <w:tc>
          <w:tcPr>
            <w:tcW w:w="3192" w:type="dxa"/>
          </w:tcPr>
          <w:p w14:paraId="48F8031F" w14:textId="0A578910" w:rsidR="00E61CC8" w:rsidRDefault="00E61CC8" w:rsidP="00E61CC8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</w:tcPr>
          <w:p w14:paraId="6D9CA8D5" w14:textId="5B31D96B" w:rsidR="00E61CC8" w:rsidRDefault="00E61CC8" w:rsidP="00E61CC8">
            <w:proofErr w:type="spellStart"/>
            <w:r>
              <w:t>Хепатит</w:t>
            </w:r>
            <w:proofErr w:type="spellEnd"/>
          </w:p>
        </w:tc>
      </w:tr>
      <w:tr w:rsidR="00E61CC8" w14:paraId="291759C3" w14:textId="77777777" w:rsidTr="004B4B29">
        <w:tc>
          <w:tcPr>
            <w:tcW w:w="3192" w:type="dxa"/>
            <w:vMerge/>
          </w:tcPr>
          <w:p w14:paraId="30C101F4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7774CCCC" w14:textId="226EB6F7" w:rsidR="00E61CC8" w:rsidRDefault="00E61CC8" w:rsidP="00E61CC8">
            <w:proofErr w:type="spellStart"/>
            <w:r>
              <w:t>Редки</w:t>
            </w:r>
            <w:proofErr w:type="spellEnd"/>
          </w:p>
        </w:tc>
        <w:tc>
          <w:tcPr>
            <w:tcW w:w="3192" w:type="dxa"/>
            <w:vAlign w:val="bottom"/>
          </w:tcPr>
          <w:p w14:paraId="56E1A22C" w14:textId="0C6DD416" w:rsidR="00E61CC8" w:rsidRDefault="00E61CC8" w:rsidP="00E61CC8">
            <w:proofErr w:type="spellStart"/>
            <w:r>
              <w:t>Увреждане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чернодробната</w:t>
            </w:r>
            <w:proofErr w:type="spellEnd"/>
            <w:r>
              <w:t xml:space="preserve"> </w:t>
            </w:r>
            <w:proofErr w:type="spellStart"/>
            <w:r>
              <w:t>функция</w:t>
            </w:r>
            <w:proofErr w:type="spellEnd"/>
          </w:p>
        </w:tc>
      </w:tr>
      <w:tr w:rsidR="00E61CC8" w14:paraId="089A7578" w14:textId="77777777" w:rsidTr="004B4B29">
        <w:tc>
          <w:tcPr>
            <w:tcW w:w="3192" w:type="dxa"/>
            <w:vMerge/>
          </w:tcPr>
          <w:p w14:paraId="7FDB5744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1CAFCC35" w14:textId="6C6E05DD" w:rsidR="00E61CC8" w:rsidRDefault="00E61CC8" w:rsidP="00E61CC8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  <w:vAlign w:val="bottom"/>
          </w:tcPr>
          <w:p w14:paraId="1F39D483" w14:textId="53E3E020" w:rsidR="00E61CC8" w:rsidRDefault="00E61CC8" w:rsidP="00E61CC8">
            <w:proofErr w:type="spellStart"/>
            <w:r>
              <w:t>Чернодробна</w:t>
            </w:r>
            <w:proofErr w:type="spellEnd"/>
            <w:r>
              <w:t xml:space="preserve"> </w:t>
            </w:r>
            <w:proofErr w:type="spellStart"/>
            <w:r>
              <w:t>недостатъчност</w:t>
            </w:r>
            <w:proofErr w:type="spellEnd"/>
            <w:r>
              <w:t xml:space="preserve"> (</w:t>
            </w:r>
            <w:proofErr w:type="spellStart"/>
            <w:r>
              <w:t>вж</w:t>
            </w:r>
            <w:proofErr w:type="spellEnd"/>
            <w:r>
              <w:t xml:space="preserve">. </w:t>
            </w:r>
            <w:proofErr w:type="spellStart"/>
            <w:r>
              <w:t>точка</w:t>
            </w:r>
            <w:proofErr w:type="spellEnd"/>
            <w:r>
              <w:t xml:space="preserve"> </w:t>
            </w:r>
            <w:proofErr w:type="gramStart"/>
            <w:r>
              <w:t>4.4)*</w:t>
            </w:r>
            <w:proofErr w:type="gramEnd"/>
            <w:r>
              <w:t xml:space="preserve">, </w:t>
            </w:r>
            <w:proofErr w:type="spellStart"/>
            <w:r>
              <w:t>заплашващ</w:t>
            </w:r>
            <w:proofErr w:type="spellEnd"/>
            <w:r>
              <w:t xml:space="preserve"> </w:t>
            </w:r>
            <w:proofErr w:type="spellStart"/>
            <w:r>
              <w:t>хепатит</w:t>
            </w:r>
            <w:proofErr w:type="spellEnd"/>
            <w:r>
              <w:t xml:space="preserve">, </w:t>
            </w:r>
            <w:proofErr w:type="spellStart"/>
            <w:r>
              <w:t>чернодробна</w:t>
            </w:r>
            <w:proofErr w:type="spellEnd"/>
            <w:r>
              <w:t xml:space="preserve"> </w:t>
            </w:r>
            <w:proofErr w:type="spellStart"/>
            <w:r>
              <w:t>некроза</w:t>
            </w:r>
            <w:proofErr w:type="spellEnd"/>
            <w:r>
              <w:t xml:space="preserve">, </w:t>
            </w:r>
            <w:proofErr w:type="spellStart"/>
            <w:r>
              <w:t>холестатична</w:t>
            </w:r>
            <w:proofErr w:type="spellEnd"/>
            <w:r>
              <w:t xml:space="preserve"> </w:t>
            </w:r>
            <w:proofErr w:type="spellStart"/>
            <w:r>
              <w:t>жълтеница</w:t>
            </w:r>
            <w:proofErr w:type="spellEnd"/>
          </w:p>
        </w:tc>
      </w:tr>
      <w:tr w:rsidR="00E61CC8" w14:paraId="52EBB56D" w14:textId="77777777" w:rsidTr="00E61CC8">
        <w:tc>
          <w:tcPr>
            <w:tcW w:w="3192" w:type="dxa"/>
            <w:vMerge w:val="restart"/>
          </w:tcPr>
          <w:p w14:paraId="289921D6" w14:textId="78274F8F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Нарушения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кожата</w:t>
            </w:r>
            <w:proofErr w:type="spellEnd"/>
            <w:r w:rsidRPr="00E61CC8">
              <w:rPr>
                <w:b/>
                <w:bCs/>
              </w:rPr>
              <w:t xml:space="preserve"> и </w:t>
            </w:r>
            <w:proofErr w:type="spellStart"/>
            <w:r w:rsidRPr="00E61CC8">
              <w:rPr>
                <w:b/>
                <w:bCs/>
              </w:rPr>
              <w:t>подкожната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тъкан</w:t>
            </w:r>
            <w:proofErr w:type="spellEnd"/>
          </w:p>
        </w:tc>
        <w:tc>
          <w:tcPr>
            <w:tcW w:w="3192" w:type="dxa"/>
          </w:tcPr>
          <w:p w14:paraId="15B3CCC9" w14:textId="17240AC0" w:rsidR="00E61CC8" w:rsidRDefault="00E61CC8" w:rsidP="00E61CC8">
            <w:proofErr w:type="spellStart"/>
            <w:r>
              <w:t>Чести</w:t>
            </w:r>
            <w:proofErr w:type="spellEnd"/>
          </w:p>
        </w:tc>
        <w:tc>
          <w:tcPr>
            <w:tcW w:w="3192" w:type="dxa"/>
          </w:tcPr>
          <w:p w14:paraId="2DC3FDC8" w14:textId="5CBD2D82" w:rsidR="00E61CC8" w:rsidRDefault="00E61CC8" w:rsidP="00E61CC8">
            <w:proofErr w:type="spellStart"/>
            <w:r>
              <w:t>Обрив</w:t>
            </w:r>
            <w:proofErr w:type="spellEnd"/>
            <w:r>
              <w:t xml:space="preserve">, </w:t>
            </w:r>
            <w:proofErr w:type="spellStart"/>
            <w:r>
              <w:t>пруритус</w:t>
            </w:r>
            <w:proofErr w:type="spellEnd"/>
            <w:r>
              <w:t>,</w:t>
            </w:r>
          </w:p>
        </w:tc>
      </w:tr>
      <w:tr w:rsidR="00E61CC8" w14:paraId="29B45592" w14:textId="77777777" w:rsidTr="00774B6A">
        <w:tc>
          <w:tcPr>
            <w:tcW w:w="3192" w:type="dxa"/>
            <w:vMerge/>
          </w:tcPr>
          <w:p w14:paraId="379BF349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74D10571" w14:textId="6087B22F" w:rsidR="00E61CC8" w:rsidRDefault="00E61CC8" w:rsidP="00E61CC8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  <w:vAlign w:val="bottom"/>
          </w:tcPr>
          <w:p w14:paraId="11CABCA9" w14:textId="50CBACBC" w:rsidR="00E61CC8" w:rsidRDefault="00E61CC8" w:rsidP="00E61CC8">
            <w:proofErr w:type="spellStart"/>
            <w:r>
              <w:t>Синдром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Стивън-Джонсън</w:t>
            </w:r>
            <w:proofErr w:type="spellEnd"/>
            <w:r>
              <w:t xml:space="preserve">, </w:t>
            </w:r>
            <w:proofErr w:type="spellStart"/>
            <w:r>
              <w:t>реакция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фоточувствителност</w:t>
            </w:r>
            <w:proofErr w:type="spellEnd"/>
            <w:r>
              <w:t xml:space="preserve">, </w:t>
            </w:r>
            <w:proofErr w:type="spellStart"/>
            <w:r>
              <w:t>уртикария</w:t>
            </w:r>
            <w:proofErr w:type="spellEnd"/>
            <w:r>
              <w:t>,</w:t>
            </w:r>
          </w:p>
        </w:tc>
      </w:tr>
      <w:tr w:rsidR="00E61CC8" w14:paraId="5BE1F90A" w14:textId="77777777" w:rsidTr="00774B6A">
        <w:tc>
          <w:tcPr>
            <w:tcW w:w="3192" w:type="dxa"/>
            <w:vMerge/>
          </w:tcPr>
          <w:p w14:paraId="06438208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66E02507" w14:textId="30AE8536" w:rsidR="00E61CC8" w:rsidRDefault="00E61CC8" w:rsidP="00E61CC8">
            <w:proofErr w:type="spellStart"/>
            <w:r>
              <w:t>Редки</w:t>
            </w:r>
            <w:proofErr w:type="spellEnd"/>
          </w:p>
        </w:tc>
        <w:tc>
          <w:tcPr>
            <w:tcW w:w="3192" w:type="dxa"/>
            <w:vAlign w:val="bottom"/>
          </w:tcPr>
          <w:p w14:paraId="32392516" w14:textId="77777777" w:rsidR="00E61CC8" w:rsidRDefault="00E61CC8" w:rsidP="00E61CC8">
            <w:proofErr w:type="spellStart"/>
            <w:r>
              <w:t>Остра</w:t>
            </w:r>
            <w:proofErr w:type="spellEnd"/>
            <w:r>
              <w:t xml:space="preserve"> </w:t>
            </w:r>
            <w:proofErr w:type="spellStart"/>
            <w:r>
              <w:t>генерализирана</w:t>
            </w:r>
            <w:proofErr w:type="spellEnd"/>
          </w:p>
          <w:p w14:paraId="3FF95941" w14:textId="555086DF" w:rsidR="00E61CC8" w:rsidRDefault="00E61CC8" w:rsidP="00E61CC8">
            <w:proofErr w:type="spellStart"/>
            <w:r>
              <w:t>екзантематозна</w:t>
            </w:r>
            <w:proofErr w:type="spellEnd"/>
            <w:r>
              <w:t xml:space="preserve"> </w:t>
            </w:r>
            <w:proofErr w:type="spellStart"/>
            <w:r>
              <w:t>пустулоза</w:t>
            </w:r>
            <w:proofErr w:type="spellEnd"/>
            <w:r>
              <w:t xml:space="preserve"> (AGEP)</w:t>
            </w:r>
          </w:p>
        </w:tc>
      </w:tr>
      <w:tr w:rsidR="00E61CC8" w14:paraId="0BF65B65" w14:textId="77777777" w:rsidTr="00774B6A">
        <w:tc>
          <w:tcPr>
            <w:tcW w:w="3192" w:type="dxa"/>
            <w:vMerge/>
          </w:tcPr>
          <w:p w14:paraId="071BDA17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528A5595" w14:textId="0D52F69A" w:rsidR="00E61CC8" w:rsidRDefault="00E61CC8" w:rsidP="00E61CC8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  <w:vAlign w:val="bottom"/>
          </w:tcPr>
          <w:p w14:paraId="42CB2067" w14:textId="77777777" w:rsidR="00E61CC8" w:rsidRDefault="00E61CC8" w:rsidP="00E61CC8">
            <w:proofErr w:type="spellStart"/>
            <w:r>
              <w:t>Токсична</w:t>
            </w:r>
            <w:proofErr w:type="spellEnd"/>
            <w:r>
              <w:t xml:space="preserve"> </w:t>
            </w:r>
            <w:proofErr w:type="spellStart"/>
            <w:r>
              <w:t>епидермална</w:t>
            </w:r>
            <w:proofErr w:type="spellEnd"/>
          </w:p>
          <w:p w14:paraId="20021BEF" w14:textId="05A6DA93" w:rsidR="00E61CC8" w:rsidRDefault="00E61CC8" w:rsidP="00E61CC8">
            <w:proofErr w:type="spellStart"/>
            <w:r>
              <w:t>некролиза</w:t>
            </w:r>
            <w:proofErr w:type="spellEnd"/>
            <w:r>
              <w:t xml:space="preserve">, </w:t>
            </w:r>
            <w:proofErr w:type="spellStart"/>
            <w:r>
              <w:t>еритема</w:t>
            </w:r>
            <w:proofErr w:type="spellEnd"/>
            <w:r>
              <w:t xml:space="preserve"> </w:t>
            </w:r>
            <w:proofErr w:type="spellStart"/>
            <w:r>
              <w:t>мултиформе</w:t>
            </w:r>
            <w:proofErr w:type="spellEnd"/>
          </w:p>
        </w:tc>
      </w:tr>
      <w:tr w:rsidR="00E61CC8" w14:paraId="13ED276A" w14:textId="77777777" w:rsidTr="00E61CC8">
        <w:tc>
          <w:tcPr>
            <w:tcW w:w="3192" w:type="dxa"/>
          </w:tcPr>
          <w:p w14:paraId="051CF4AE" w14:textId="6EB99175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Нарушения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мускулно</w:t>
            </w:r>
            <w:proofErr w:type="spellEnd"/>
            <w:r w:rsidRPr="00E61CC8">
              <w:rPr>
                <w:b/>
                <w:bCs/>
              </w:rPr>
              <w:t xml:space="preserve">- </w:t>
            </w:r>
            <w:proofErr w:type="spellStart"/>
            <w:r w:rsidRPr="00E61CC8">
              <w:rPr>
                <w:b/>
                <w:bCs/>
              </w:rPr>
              <w:t>скелетната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система</w:t>
            </w:r>
            <w:proofErr w:type="spellEnd"/>
            <w:r w:rsidRPr="00E61CC8">
              <w:rPr>
                <w:b/>
                <w:bCs/>
              </w:rPr>
              <w:t xml:space="preserve"> и </w:t>
            </w:r>
            <w:proofErr w:type="spellStart"/>
            <w:r w:rsidRPr="00E61CC8">
              <w:rPr>
                <w:b/>
                <w:bCs/>
              </w:rPr>
              <w:t>съединителната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тъкан</w:t>
            </w:r>
            <w:proofErr w:type="spellEnd"/>
          </w:p>
        </w:tc>
        <w:tc>
          <w:tcPr>
            <w:tcW w:w="3192" w:type="dxa"/>
          </w:tcPr>
          <w:p w14:paraId="42E37986" w14:textId="600E3182" w:rsidR="00E61CC8" w:rsidRDefault="00E61CC8" w:rsidP="00E61CC8">
            <w:proofErr w:type="spellStart"/>
            <w:r>
              <w:t>Чести</w:t>
            </w:r>
            <w:proofErr w:type="spellEnd"/>
          </w:p>
        </w:tc>
        <w:tc>
          <w:tcPr>
            <w:tcW w:w="3192" w:type="dxa"/>
          </w:tcPr>
          <w:p w14:paraId="2BB9DA01" w14:textId="1B8E39BF" w:rsidR="00E61CC8" w:rsidRDefault="00E61CC8" w:rsidP="00E61CC8">
            <w:proofErr w:type="spellStart"/>
            <w:r>
              <w:t>Артралгия</w:t>
            </w:r>
            <w:proofErr w:type="spellEnd"/>
          </w:p>
        </w:tc>
      </w:tr>
      <w:tr w:rsidR="00E61CC8" w14:paraId="5A341204" w14:textId="77777777" w:rsidTr="00E61CC8">
        <w:tc>
          <w:tcPr>
            <w:tcW w:w="3192" w:type="dxa"/>
          </w:tcPr>
          <w:p w14:paraId="0C0DD930" w14:textId="3A4A0EFB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Нарушения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бъбреците</w:t>
            </w:r>
            <w:proofErr w:type="spellEnd"/>
            <w:r w:rsidRPr="00E61CC8">
              <w:rPr>
                <w:b/>
                <w:bCs/>
              </w:rPr>
              <w:t xml:space="preserve"> и </w:t>
            </w:r>
            <w:proofErr w:type="spellStart"/>
            <w:r w:rsidRPr="00E61CC8">
              <w:rPr>
                <w:b/>
                <w:bCs/>
              </w:rPr>
              <w:t>пикочните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пътища</w:t>
            </w:r>
            <w:proofErr w:type="spellEnd"/>
          </w:p>
        </w:tc>
        <w:tc>
          <w:tcPr>
            <w:tcW w:w="3192" w:type="dxa"/>
          </w:tcPr>
          <w:p w14:paraId="0A51CB73" w14:textId="462D8EAC" w:rsidR="00E61CC8" w:rsidRDefault="00E61CC8" w:rsidP="00E61CC8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</w:tcPr>
          <w:p w14:paraId="7EF6B96A" w14:textId="5CC72E01" w:rsidR="00E61CC8" w:rsidRDefault="00E61CC8" w:rsidP="00E61CC8">
            <w:proofErr w:type="spellStart"/>
            <w:r>
              <w:t>Остра</w:t>
            </w:r>
            <w:proofErr w:type="spellEnd"/>
            <w:r>
              <w:t xml:space="preserve"> </w:t>
            </w:r>
            <w:proofErr w:type="spellStart"/>
            <w:r>
              <w:t>бъбречна</w:t>
            </w:r>
            <w:proofErr w:type="spellEnd"/>
            <w:r>
              <w:t xml:space="preserve"> </w:t>
            </w:r>
            <w:proofErr w:type="spellStart"/>
            <w:r>
              <w:t>недостатъчност</w:t>
            </w:r>
            <w:proofErr w:type="spellEnd"/>
            <w:r>
              <w:t xml:space="preserve">, </w:t>
            </w:r>
            <w:proofErr w:type="spellStart"/>
            <w:r>
              <w:t>интерстициален</w:t>
            </w:r>
            <w:proofErr w:type="spellEnd"/>
            <w:r>
              <w:t xml:space="preserve"> </w:t>
            </w:r>
            <w:proofErr w:type="spellStart"/>
            <w:r>
              <w:t>нефрит</w:t>
            </w:r>
            <w:proofErr w:type="spellEnd"/>
          </w:p>
        </w:tc>
      </w:tr>
      <w:tr w:rsidR="00E61CC8" w14:paraId="27B24472" w14:textId="77777777" w:rsidTr="00E61CC8">
        <w:tc>
          <w:tcPr>
            <w:tcW w:w="3192" w:type="dxa"/>
            <w:vMerge w:val="restart"/>
          </w:tcPr>
          <w:p w14:paraId="1AA3FCB2" w14:textId="7BA91B85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Общи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нарушения</w:t>
            </w:r>
            <w:proofErr w:type="spellEnd"/>
            <w:r w:rsidRPr="00E61CC8">
              <w:rPr>
                <w:b/>
                <w:bCs/>
              </w:rPr>
              <w:t xml:space="preserve"> и </w:t>
            </w:r>
            <w:proofErr w:type="spellStart"/>
            <w:r w:rsidRPr="00E61CC8">
              <w:rPr>
                <w:b/>
                <w:bCs/>
              </w:rPr>
              <w:t>ефекти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мястото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на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приложение</w:t>
            </w:r>
            <w:proofErr w:type="spellEnd"/>
          </w:p>
        </w:tc>
        <w:tc>
          <w:tcPr>
            <w:tcW w:w="3192" w:type="dxa"/>
          </w:tcPr>
          <w:p w14:paraId="2021F8F4" w14:textId="2191BF9E" w:rsidR="00E61CC8" w:rsidRDefault="00E61CC8" w:rsidP="00E61CC8">
            <w:proofErr w:type="spellStart"/>
            <w:r>
              <w:t>Чести</w:t>
            </w:r>
            <w:proofErr w:type="spellEnd"/>
          </w:p>
        </w:tc>
        <w:tc>
          <w:tcPr>
            <w:tcW w:w="3192" w:type="dxa"/>
          </w:tcPr>
          <w:p w14:paraId="52587CA2" w14:textId="6F70E571" w:rsidR="00E61CC8" w:rsidRDefault="00E61CC8" w:rsidP="00E61CC8">
            <w:proofErr w:type="spellStart"/>
            <w:r>
              <w:t>Умора</w:t>
            </w:r>
            <w:proofErr w:type="spellEnd"/>
          </w:p>
        </w:tc>
      </w:tr>
      <w:tr w:rsidR="00E61CC8" w14:paraId="749671E9" w14:textId="77777777" w:rsidTr="00E61CC8">
        <w:tc>
          <w:tcPr>
            <w:tcW w:w="3192" w:type="dxa"/>
            <w:vMerge/>
          </w:tcPr>
          <w:p w14:paraId="7CF88AF9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65F8702F" w14:textId="591F001C" w:rsidR="00E61CC8" w:rsidRDefault="00E61CC8" w:rsidP="00E61CC8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</w:tcPr>
          <w:p w14:paraId="06F4B37D" w14:textId="155406EB" w:rsidR="00E61CC8" w:rsidRDefault="00E61CC8" w:rsidP="00E61CC8">
            <w:proofErr w:type="spellStart"/>
            <w:r>
              <w:t>Болка</w:t>
            </w:r>
            <w:proofErr w:type="spellEnd"/>
            <w:r>
              <w:t xml:space="preserve"> в </w:t>
            </w:r>
            <w:proofErr w:type="spellStart"/>
            <w:r>
              <w:t>областта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гърдите</w:t>
            </w:r>
            <w:proofErr w:type="spellEnd"/>
            <w:r>
              <w:t xml:space="preserve">, </w:t>
            </w:r>
            <w:proofErr w:type="spellStart"/>
            <w:r>
              <w:t>оток</w:t>
            </w:r>
            <w:proofErr w:type="spellEnd"/>
            <w:r>
              <w:t xml:space="preserve">, </w:t>
            </w:r>
            <w:proofErr w:type="spellStart"/>
            <w:r>
              <w:t>неразположение</w:t>
            </w:r>
            <w:proofErr w:type="spellEnd"/>
            <w:r>
              <w:t xml:space="preserve">, </w:t>
            </w:r>
            <w:proofErr w:type="spellStart"/>
            <w:r>
              <w:t>астения</w:t>
            </w:r>
            <w:proofErr w:type="spellEnd"/>
          </w:p>
        </w:tc>
      </w:tr>
      <w:tr w:rsidR="00E61CC8" w14:paraId="5D72B55B" w14:textId="77777777" w:rsidTr="00E61CC8">
        <w:tc>
          <w:tcPr>
            <w:tcW w:w="3192" w:type="dxa"/>
          </w:tcPr>
          <w:p w14:paraId="4A9CFDFE" w14:textId="54EFB2D0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Изследвания</w:t>
            </w:r>
            <w:proofErr w:type="spellEnd"/>
          </w:p>
        </w:tc>
        <w:tc>
          <w:tcPr>
            <w:tcW w:w="3192" w:type="dxa"/>
          </w:tcPr>
          <w:p w14:paraId="03C8C6FA" w14:textId="0AABBC11" w:rsidR="00E61CC8" w:rsidRDefault="00E61CC8" w:rsidP="00E61CC8">
            <w:proofErr w:type="spellStart"/>
            <w:r>
              <w:t>Чести</w:t>
            </w:r>
            <w:proofErr w:type="spellEnd"/>
          </w:p>
        </w:tc>
        <w:tc>
          <w:tcPr>
            <w:tcW w:w="3192" w:type="dxa"/>
          </w:tcPr>
          <w:p w14:paraId="48862628" w14:textId="795A9E3B" w:rsidR="00E61CC8" w:rsidRDefault="00E61CC8" w:rsidP="00E61CC8">
            <w:proofErr w:type="spellStart"/>
            <w:r>
              <w:t>Намален</w:t>
            </w:r>
            <w:proofErr w:type="spellEnd"/>
            <w:r>
              <w:t xml:space="preserve"> </w:t>
            </w: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лимфоцити</w:t>
            </w:r>
            <w:proofErr w:type="spellEnd"/>
            <w:r>
              <w:t xml:space="preserve">, </w:t>
            </w:r>
            <w:proofErr w:type="spellStart"/>
            <w:r>
              <w:t>намален</w:t>
            </w:r>
            <w:proofErr w:type="spellEnd"/>
            <w:r>
              <w:t xml:space="preserve"> </w:t>
            </w: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еузинофили</w:t>
            </w:r>
            <w:proofErr w:type="spellEnd"/>
            <w:r>
              <w:t xml:space="preserve">, </w:t>
            </w:r>
            <w:proofErr w:type="spellStart"/>
            <w:r>
              <w:t>намалено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бикарбонат</w:t>
            </w:r>
            <w:proofErr w:type="spellEnd"/>
            <w:r>
              <w:t xml:space="preserve"> в </w:t>
            </w:r>
            <w:proofErr w:type="spellStart"/>
            <w:r>
              <w:t>кръвта</w:t>
            </w:r>
            <w:proofErr w:type="spellEnd"/>
          </w:p>
        </w:tc>
      </w:tr>
      <w:tr w:rsidR="00E61CC8" w14:paraId="1CE69D0F" w14:textId="77777777" w:rsidTr="00E61CC8">
        <w:tc>
          <w:tcPr>
            <w:tcW w:w="3192" w:type="dxa"/>
          </w:tcPr>
          <w:p w14:paraId="14A44252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7C910A98" w14:textId="24753745" w:rsidR="00E61CC8" w:rsidRDefault="00E61CC8" w:rsidP="00E61CC8">
            <w:proofErr w:type="spellStart"/>
            <w:r>
              <w:t>Нечести</w:t>
            </w:r>
            <w:proofErr w:type="spellEnd"/>
          </w:p>
        </w:tc>
        <w:tc>
          <w:tcPr>
            <w:tcW w:w="3192" w:type="dxa"/>
          </w:tcPr>
          <w:p w14:paraId="63505C02" w14:textId="3FD61308" w:rsidR="00E61CC8" w:rsidRDefault="00E61CC8" w:rsidP="00E61CC8">
            <w:proofErr w:type="spellStart"/>
            <w:r>
              <w:t>Увеличени</w:t>
            </w:r>
            <w:proofErr w:type="spellEnd"/>
            <w:r>
              <w:t xml:space="preserve"> </w:t>
            </w:r>
            <w:proofErr w:type="spellStart"/>
            <w:r>
              <w:t>нива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аспартат</w:t>
            </w:r>
            <w:proofErr w:type="spellEnd"/>
            <w:r>
              <w:t xml:space="preserve"> </w:t>
            </w:r>
            <w:proofErr w:type="spellStart"/>
            <w:r>
              <w:t>аминотрансфераза</w:t>
            </w:r>
            <w:proofErr w:type="spellEnd"/>
            <w:r>
              <w:t xml:space="preserve">, </w:t>
            </w:r>
            <w:proofErr w:type="spellStart"/>
            <w:r>
              <w:t>аланин</w:t>
            </w:r>
            <w:proofErr w:type="spellEnd"/>
            <w:r>
              <w:t xml:space="preserve"> </w:t>
            </w:r>
            <w:proofErr w:type="spellStart"/>
            <w:r>
              <w:t>аминотрансфераза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билирубин</w:t>
            </w:r>
            <w:proofErr w:type="spellEnd"/>
            <w:r>
              <w:t xml:space="preserve"> в </w:t>
            </w:r>
            <w:proofErr w:type="spellStart"/>
            <w:r>
              <w:t>кръвта</w:t>
            </w:r>
            <w:proofErr w:type="spellEnd"/>
            <w:r>
              <w:t xml:space="preserve">, </w:t>
            </w:r>
            <w:proofErr w:type="spellStart"/>
            <w:r>
              <w:t>урея</w:t>
            </w:r>
            <w:proofErr w:type="spellEnd"/>
            <w:r>
              <w:t xml:space="preserve"> в </w:t>
            </w:r>
            <w:proofErr w:type="spellStart"/>
            <w:r>
              <w:t>кръвта</w:t>
            </w:r>
            <w:proofErr w:type="spellEnd"/>
            <w:r>
              <w:t xml:space="preserve">, </w:t>
            </w:r>
            <w:proofErr w:type="spellStart"/>
            <w:r>
              <w:t>креатинин</w:t>
            </w:r>
            <w:proofErr w:type="spellEnd"/>
            <w:r>
              <w:t xml:space="preserve"> в </w:t>
            </w:r>
            <w:proofErr w:type="spellStart"/>
            <w:r>
              <w:t>кръвта</w:t>
            </w:r>
            <w:proofErr w:type="spellEnd"/>
            <w:r>
              <w:t xml:space="preserve">, </w:t>
            </w:r>
            <w:proofErr w:type="spellStart"/>
            <w:r>
              <w:t>променено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калий</w:t>
            </w:r>
            <w:proofErr w:type="spellEnd"/>
            <w:r>
              <w:t xml:space="preserve"> в </w:t>
            </w:r>
            <w:proofErr w:type="spellStart"/>
            <w:r>
              <w:t>кръвта</w:t>
            </w:r>
            <w:proofErr w:type="spellEnd"/>
          </w:p>
        </w:tc>
      </w:tr>
      <w:tr w:rsidR="00E61CC8" w14:paraId="502015BC" w14:textId="77777777" w:rsidTr="00E61CC8">
        <w:tc>
          <w:tcPr>
            <w:tcW w:w="3192" w:type="dxa"/>
          </w:tcPr>
          <w:p w14:paraId="5624043E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3EC3966A" w14:textId="12A4DFE4" w:rsidR="00E61CC8" w:rsidRDefault="00E61CC8" w:rsidP="00E61CC8">
            <w:r>
              <w:t xml:space="preserve">С </w:t>
            </w:r>
            <w:proofErr w:type="spellStart"/>
            <w:r>
              <w:t>неизвестна</w:t>
            </w:r>
            <w:proofErr w:type="spellEnd"/>
            <w:r>
              <w:t xml:space="preserve"> </w:t>
            </w:r>
            <w:proofErr w:type="spellStart"/>
            <w:r>
              <w:t>честота</w:t>
            </w:r>
            <w:proofErr w:type="spellEnd"/>
          </w:p>
        </w:tc>
        <w:tc>
          <w:tcPr>
            <w:tcW w:w="3192" w:type="dxa"/>
          </w:tcPr>
          <w:p w14:paraId="706E3CD1" w14:textId="5A2DFA54" w:rsidR="00E61CC8" w:rsidRDefault="00E61CC8" w:rsidP="00E61CC8">
            <w:proofErr w:type="spellStart"/>
            <w:r>
              <w:t>Удължен</w:t>
            </w:r>
            <w:proofErr w:type="spellEnd"/>
            <w:r>
              <w:t xml:space="preserve"> QT-</w:t>
            </w:r>
            <w:proofErr w:type="spellStart"/>
            <w:r>
              <w:t>интервал</w:t>
            </w:r>
            <w:proofErr w:type="spellEnd"/>
            <w:r>
              <w:t xml:space="preserve"> (</w:t>
            </w:r>
            <w:proofErr w:type="spellStart"/>
            <w:r>
              <w:t>вж</w:t>
            </w:r>
            <w:proofErr w:type="spellEnd"/>
            <w:r>
              <w:t xml:space="preserve">. </w:t>
            </w:r>
            <w:proofErr w:type="spellStart"/>
            <w:r>
              <w:t>точка</w:t>
            </w:r>
            <w:proofErr w:type="spellEnd"/>
            <w:r>
              <w:t xml:space="preserve"> 4.4)</w:t>
            </w:r>
          </w:p>
        </w:tc>
      </w:tr>
    </w:tbl>
    <w:p w14:paraId="28E0BCB7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t xml:space="preserve">* </w:t>
      </w:r>
      <w:r w:rsidRPr="00E61CC8">
        <w:rPr>
          <w:lang w:val="bg-BG" w:eastAsia="bg-BG"/>
        </w:rPr>
        <w:t>която рядко води до смърт</w:t>
      </w:r>
    </w:p>
    <w:p w14:paraId="0E95493C" w14:textId="77777777" w:rsidR="00E61CC8" w:rsidRDefault="00E61CC8" w:rsidP="00E61CC8">
      <w:pPr>
        <w:rPr>
          <w:u w:val="single"/>
          <w:lang w:val="bg-BG" w:eastAsia="bg-BG"/>
        </w:rPr>
      </w:pPr>
    </w:p>
    <w:p w14:paraId="50B49311" w14:textId="17901C2B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u w:val="single"/>
          <w:lang w:val="bg-BG" w:eastAsia="bg-BG"/>
        </w:rPr>
        <w:t>Съобщаване на подозирани нежелани реакции</w:t>
      </w:r>
    </w:p>
    <w:p w14:paraId="59D31BF2" w14:textId="10272B56" w:rsidR="00E61CC8" w:rsidRDefault="00E61CC8" w:rsidP="00E61CC8">
      <w:r w:rsidRPr="00E61CC8">
        <w:rPr>
          <w:lang w:val="bg-BG"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 Изпълнителна агенция по лекарствата ул. „Дамян Груев” № 8 , 1303 София, Тел.: +35 928903417, уебсайт: </w:t>
      </w:r>
      <w:hyperlink r:id="rId5" w:history="1">
        <w:r w:rsidRPr="00E61CC8">
          <w:rPr>
            <w:u w:val="single"/>
          </w:rPr>
          <w:t>www.bda.bg</w:t>
        </w:r>
      </w:hyperlink>
      <w:r w:rsidRPr="00E61CC8">
        <w:t>.</w:t>
      </w:r>
    </w:p>
    <w:p w14:paraId="49B63FFC" w14:textId="77777777" w:rsidR="00E61CC8" w:rsidRPr="00E61CC8" w:rsidRDefault="00E61CC8" w:rsidP="00E61CC8"/>
    <w:p w14:paraId="611C622D" w14:textId="6FC173CC" w:rsidR="002C50EE" w:rsidRDefault="002C50EE" w:rsidP="002C50EE">
      <w:pPr>
        <w:pStyle w:val="Heading2"/>
      </w:pPr>
      <w:r>
        <w:t xml:space="preserve">4.9. </w:t>
      </w:r>
      <w:proofErr w:type="spellStart"/>
      <w:r>
        <w:t>Предозиране</w:t>
      </w:r>
      <w:proofErr w:type="spellEnd"/>
    </w:p>
    <w:p w14:paraId="1CCC2224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>Нежеланите ефекти, наблюдавани след прилагане на дози, превишаващи препоръчаните, са подобни на тези, проявени при прием на терапевтични дози.</w:t>
      </w:r>
    </w:p>
    <w:p w14:paraId="6B843D5C" w14:textId="5E4685F5" w:rsidR="00E61CC8" w:rsidRPr="00E61CC8" w:rsidRDefault="00E61CC8" w:rsidP="00E61CC8">
      <w:pPr>
        <w:rPr>
          <w:b/>
          <w:bCs/>
        </w:rPr>
      </w:pPr>
      <w:r w:rsidRPr="00E61CC8">
        <w:rPr>
          <w:lang w:val="bg-BG" w:eastAsia="bg-BG"/>
        </w:rPr>
        <w:t xml:space="preserve">Типичните симптоми на предозиране на </w:t>
      </w:r>
      <w:proofErr w:type="spellStart"/>
      <w:r w:rsidRPr="00E61CC8">
        <w:rPr>
          <w:lang w:val="bg-BG" w:eastAsia="bg-BG"/>
        </w:rPr>
        <w:t>макролидните</w:t>
      </w:r>
      <w:proofErr w:type="spellEnd"/>
      <w:r w:rsidRPr="00E61CC8">
        <w:rPr>
          <w:lang w:val="bg-BG" w:eastAsia="bg-BG"/>
        </w:rPr>
        <w:t xml:space="preserve"> антибиотици включват обратима загуба на слуха, тежко изразено гадене, повръщане и диария. В такива случаи е необходимо да се включат симптоматично повлияващи лекарства, както и да бъдат взети мерки за поддържане на жизнените функции при необходимост.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528E01C3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5154E057" w14:textId="77777777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lang w:val="bg-BG" w:eastAsia="bg-BG"/>
        </w:rPr>
        <w:t>Фармакотерапевтична</w:t>
      </w:r>
      <w:proofErr w:type="spellEnd"/>
      <w:r w:rsidRPr="00E61CC8">
        <w:rPr>
          <w:lang w:val="bg-BG" w:eastAsia="bg-BG"/>
        </w:rPr>
        <w:t xml:space="preserve"> група: Антибактериални лекарства за системна употреба. </w:t>
      </w:r>
      <w:proofErr w:type="spellStart"/>
      <w:r w:rsidRPr="00E61CC8">
        <w:rPr>
          <w:lang w:val="bg-BG" w:eastAsia="bg-BG"/>
        </w:rPr>
        <w:t>Макролиди</w:t>
      </w:r>
      <w:proofErr w:type="spellEnd"/>
      <w:r w:rsidRPr="00E61CC8">
        <w:rPr>
          <w:lang w:val="bg-BG" w:eastAsia="bg-BG"/>
        </w:rPr>
        <w:t xml:space="preserve">. АТС код: </w:t>
      </w:r>
      <w:r w:rsidRPr="00E61CC8">
        <w:t>J01FA10</w:t>
      </w:r>
    </w:p>
    <w:p w14:paraId="04BDD896" w14:textId="77777777" w:rsidR="00E61CC8" w:rsidRDefault="00E61CC8" w:rsidP="00E61CC8">
      <w:pPr>
        <w:rPr>
          <w:i/>
          <w:iCs/>
          <w:lang w:val="bg-BG" w:eastAsia="bg-BG"/>
        </w:rPr>
      </w:pPr>
    </w:p>
    <w:p w14:paraId="402F4C23" w14:textId="6331B371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i/>
          <w:iCs/>
          <w:lang w:val="bg-BG" w:eastAsia="bg-BG"/>
        </w:rPr>
        <w:t>Механизъм на действие:</w:t>
      </w:r>
    </w:p>
    <w:p w14:paraId="7188AF15" w14:textId="022AA081" w:rsidR="00E61CC8" w:rsidRPr="00E61CC8" w:rsidRDefault="00E61CC8" w:rsidP="00E61CC8">
      <w:pPr>
        <w:rPr>
          <w:sz w:val="24"/>
          <w:szCs w:val="24"/>
          <w:lang w:val="bg-BG"/>
        </w:rPr>
      </w:pP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е </w:t>
      </w:r>
      <w:proofErr w:type="spellStart"/>
      <w:r w:rsidRPr="00E61CC8">
        <w:rPr>
          <w:lang w:val="bg-BG" w:eastAsia="bg-BG"/>
        </w:rPr>
        <w:t>макролиден</w:t>
      </w:r>
      <w:proofErr w:type="spellEnd"/>
      <w:r w:rsidRPr="00E61CC8">
        <w:rPr>
          <w:lang w:val="bg-BG" w:eastAsia="bg-BG"/>
        </w:rPr>
        <w:t xml:space="preserve"> антибиотик от групата на </w:t>
      </w:r>
      <w:proofErr w:type="spellStart"/>
      <w:r w:rsidRPr="00E61CC8">
        <w:rPr>
          <w:lang w:val="bg-BG" w:eastAsia="bg-BG"/>
        </w:rPr>
        <w:t>азалидите</w:t>
      </w:r>
      <w:proofErr w:type="spellEnd"/>
      <w:r w:rsidRPr="00E61CC8">
        <w:rPr>
          <w:lang w:val="bg-BG" w:eastAsia="bg-BG"/>
        </w:rPr>
        <w:t xml:space="preserve">. Молекулата е получена чрез прибавяне на азотен атом към </w:t>
      </w:r>
      <w:proofErr w:type="spellStart"/>
      <w:r w:rsidRPr="00E61CC8">
        <w:rPr>
          <w:lang w:val="bg-BG" w:eastAsia="bg-BG"/>
        </w:rPr>
        <w:t>лактонния</w:t>
      </w:r>
      <w:proofErr w:type="spellEnd"/>
      <w:r w:rsidRPr="00E61CC8">
        <w:rPr>
          <w:lang w:val="bg-BG" w:eastAsia="bg-BG"/>
        </w:rPr>
        <w:t xml:space="preserve"> пръстен на </w:t>
      </w:r>
      <w:r w:rsidRPr="00E61CC8">
        <w:t xml:space="preserve">erythromycin </w:t>
      </w:r>
      <w:r w:rsidRPr="00E61CC8">
        <w:rPr>
          <w:lang w:val="bg-BG" w:eastAsia="bg-BG"/>
        </w:rPr>
        <w:t xml:space="preserve">А. Химическото име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</w:t>
      </w:r>
      <w:r w:rsidRPr="00E61CC8">
        <w:t xml:space="preserve">9-deoxy-9a-aza-9a-methyl-9a-homoerythromycin </w:t>
      </w:r>
      <w:r w:rsidRPr="00E61CC8">
        <w:rPr>
          <w:lang w:val="bg-BG" w:eastAsia="bg-BG"/>
        </w:rPr>
        <w:t>А. Молекулната маса е 749,0.</w:t>
      </w:r>
    </w:p>
    <w:p w14:paraId="2D5171A5" w14:textId="77777777" w:rsidR="00E61CC8" w:rsidRDefault="00E61CC8" w:rsidP="00E61CC8">
      <w:pPr>
        <w:rPr>
          <w:lang w:val="bg-BG" w:eastAsia="bg-BG"/>
        </w:rPr>
      </w:pPr>
    </w:p>
    <w:p w14:paraId="23B1A6B3" w14:textId="3FCCC294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Механизмът на действие на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се базира на потискане синтезата на протеини в бактериите, чрез свързване е </w:t>
      </w:r>
      <w:proofErr w:type="spellStart"/>
      <w:r w:rsidRPr="00E61CC8">
        <w:rPr>
          <w:lang w:val="bg-BG" w:eastAsia="bg-BG"/>
        </w:rPr>
        <w:t>рибозомната</w:t>
      </w:r>
      <w:proofErr w:type="spellEnd"/>
      <w:r w:rsidRPr="00E61CC8">
        <w:rPr>
          <w:lang w:val="bg-BG" w:eastAsia="bg-BG"/>
        </w:rPr>
        <w:t xml:space="preserve"> </w:t>
      </w:r>
      <w:r w:rsidRPr="00E61CC8">
        <w:t xml:space="preserve">50S </w:t>
      </w:r>
      <w:r w:rsidRPr="00E61CC8">
        <w:rPr>
          <w:lang w:val="bg-BG" w:eastAsia="bg-BG"/>
        </w:rPr>
        <w:t xml:space="preserve">субединица и инхибиране на </w:t>
      </w:r>
      <w:proofErr w:type="spellStart"/>
      <w:r w:rsidRPr="00E61CC8">
        <w:rPr>
          <w:lang w:val="bg-BG" w:eastAsia="bg-BG"/>
        </w:rPr>
        <w:t>пептидната</w:t>
      </w:r>
      <w:proofErr w:type="spellEnd"/>
      <w:r w:rsidRPr="00E61CC8">
        <w:rPr>
          <w:lang w:val="bg-BG" w:eastAsia="bg-BG"/>
        </w:rPr>
        <w:t xml:space="preserve"> транслокация.</w:t>
      </w:r>
    </w:p>
    <w:p w14:paraId="1091A3DD" w14:textId="77777777" w:rsidR="00E61CC8" w:rsidRDefault="00E61CC8" w:rsidP="00E61CC8">
      <w:pPr>
        <w:rPr>
          <w:i/>
          <w:iCs/>
          <w:lang w:val="bg-BG" w:eastAsia="bg-BG"/>
        </w:rPr>
      </w:pPr>
    </w:p>
    <w:p w14:paraId="2CE6760D" w14:textId="3E482070" w:rsidR="00E61CC8" w:rsidRDefault="00E61CC8" w:rsidP="00E61CC8">
      <w:pPr>
        <w:rPr>
          <w:i/>
          <w:iCs/>
          <w:lang w:val="bg-BG" w:eastAsia="bg-BG"/>
        </w:rPr>
      </w:pPr>
      <w:r w:rsidRPr="00E61CC8">
        <w:rPr>
          <w:i/>
          <w:iCs/>
          <w:lang w:val="bg-BG" w:eastAsia="bg-BG"/>
        </w:rPr>
        <w:t>Механизми за възникване на резистентност</w:t>
      </w:r>
    </w:p>
    <w:p w14:paraId="5E515238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Резистентността към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 може да е вродена или придобита. Основните механизми за възникване на резистентност при бактериите са три: промяна в мястото на действие; промяна в транспортните механизми на антибиотика, модифициране на антибиотика.</w:t>
      </w:r>
    </w:p>
    <w:p w14:paraId="70CC26D3" w14:textId="77777777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lang w:val="bg-BG" w:eastAsia="bg-BG"/>
        </w:rPr>
        <w:t xml:space="preserve">Пълна кръстосана резистентност е установена при </w:t>
      </w:r>
      <w:r w:rsidRPr="00E61CC8">
        <w:rPr>
          <w:i/>
          <w:iCs/>
        </w:rPr>
        <w:t>Streptococcus pneumoniae,</w:t>
      </w:r>
      <w:r w:rsidRPr="00E61CC8">
        <w:t xml:space="preserve"> </w:t>
      </w:r>
      <w:r w:rsidRPr="00E61CC8">
        <w:rPr>
          <w:lang w:val="bg-BG" w:eastAsia="bg-BG"/>
        </w:rPr>
        <w:t>р-</w:t>
      </w:r>
      <w:proofErr w:type="spellStart"/>
      <w:r w:rsidRPr="00E61CC8">
        <w:rPr>
          <w:lang w:val="bg-BG" w:eastAsia="bg-BG"/>
        </w:rPr>
        <w:t>хемолитични</w:t>
      </w:r>
      <w:proofErr w:type="spellEnd"/>
      <w:r w:rsidRPr="00E61CC8">
        <w:rPr>
          <w:lang w:val="bg-BG" w:eastAsia="bg-BG"/>
        </w:rPr>
        <w:t xml:space="preserve"> </w:t>
      </w:r>
      <w:proofErr w:type="spellStart"/>
      <w:r w:rsidRPr="00E61CC8">
        <w:rPr>
          <w:lang w:val="bg-BG" w:eastAsia="bg-BG"/>
        </w:rPr>
        <w:t>стретококи</w:t>
      </w:r>
      <w:proofErr w:type="spellEnd"/>
      <w:r w:rsidRPr="00E61CC8">
        <w:rPr>
          <w:lang w:val="bg-BG" w:eastAsia="bg-BG"/>
        </w:rPr>
        <w:t xml:space="preserve"> от група </w:t>
      </w:r>
      <w:r w:rsidRPr="00E61CC8">
        <w:t xml:space="preserve">A, </w:t>
      </w:r>
      <w:r w:rsidRPr="00E61CC8">
        <w:rPr>
          <w:i/>
          <w:iCs/>
        </w:rPr>
        <w:t>Enterococcus faecalis</w:t>
      </w:r>
      <w:r w:rsidRPr="00E61CC8">
        <w:t xml:space="preserve"> </w:t>
      </w:r>
      <w:r w:rsidRPr="00E61CC8">
        <w:rPr>
          <w:lang w:val="bg-BG" w:eastAsia="bg-BG"/>
        </w:rPr>
        <w:t xml:space="preserve">и </w:t>
      </w:r>
      <w:r w:rsidRPr="00E61CC8">
        <w:rPr>
          <w:i/>
          <w:iCs/>
        </w:rPr>
        <w:t>Staphylococcus aureus,</w:t>
      </w:r>
      <w:r w:rsidRPr="00E61CC8">
        <w:t xml:space="preserve"> </w:t>
      </w:r>
      <w:r w:rsidRPr="00E61CC8">
        <w:rPr>
          <w:lang w:val="bg-BG" w:eastAsia="bg-BG"/>
        </w:rPr>
        <w:lastRenderedPageBreak/>
        <w:t xml:space="preserve">включително </w:t>
      </w:r>
      <w:proofErr w:type="spellStart"/>
      <w:r w:rsidRPr="00E61CC8">
        <w:rPr>
          <w:lang w:val="bg-BG" w:eastAsia="bg-BG"/>
        </w:rPr>
        <w:t>метицилин</w:t>
      </w:r>
      <w:proofErr w:type="spellEnd"/>
      <w:r w:rsidRPr="00E61CC8">
        <w:rPr>
          <w:lang w:val="bg-BG" w:eastAsia="bg-BG"/>
        </w:rPr>
        <w:t xml:space="preserve"> резистентните щамове на </w:t>
      </w:r>
      <w:r w:rsidRPr="00E61CC8">
        <w:t xml:space="preserve">S. aureus (MRSA) </w:t>
      </w:r>
      <w:r w:rsidRPr="00E61CC8">
        <w:rPr>
          <w:lang w:val="bg-BG" w:eastAsia="bg-BG"/>
        </w:rPr>
        <w:t xml:space="preserve">към </w:t>
      </w:r>
      <w:proofErr w:type="spellStart"/>
      <w:r w:rsidRPr="00E61CC8">
        <w:rPr>
          <w:lang w:val="bg-BG" w:eastAsia="bg-BG"/>
        </w:rPr>
        <w:t>еритромицин</w:t>
      </w:r>
      <w:proofErr w:type="spellEnd"/>
      <w:r w:rsidRPr="00E61CC8">
        <w:rPr>
          <w:lang w:val="bg-BG" w:eastAsia="bg-BG"/>
        </w:rPr>
        <w:t xml:space="preserve">, </w:t>
      </w:r>
      <w:proofErr w:type="spellStart"/>
      <w:r w:rsidRPr="00E61CC8">
        <w:rPr>
          <w:lang w:val="bg-BG" w:eastAsia="bg-BG"/>
        </w:rPr>
        <w:t>азитромицин</w:t>
      </w:r>
      <w:proofErr w:type="spellEnd"/>
      <w:r w:rsidRPr="00E61CC8">
        <w:rPr>
          <w:lang w:val="bg-BG" w:eastAsia="bg-BG"/>
        </w:rPr>
        <w:t xml:space="preserve">, други </w:t>
      </w:r>
      <w:proofErr w:type="spellStart"/>
      <w:r w:rsidRPr="00E61CC8">
        <w:rPr>
          <w:lang w:val="bg-BG" w:eastAsia="bg-BG"/>
        </w:rPr>
        <w:t>макролиди</w:t>
      </w:r>
      <w:proofErr w:type="spellEnd"/>
      <w:r w:rsidRPr="00E61CC8">
        <w:rPr>
          <w:lang w:val="bg-BG" w:eastAsia="bg-BG"/>
        </w:rPr>
        <w:t xml:space="preserve"> и </w:t>
      </w:r>
      <w:proofErr w:type="spellStart"/>
      <w:r w:rsidRPr="00E61CC8">
        <w:rPr>
          <w:lang w:val="bg-BG" w:eastAsia="bg-BG"/>
        </w:rPr>
        <w:t>линкозамиди</w:t>
      </w:r>
      <w:proofErr w:type="spellEnd"/>
      <w:r w:rsidRPr="00E61CC8">
        <w:rPr>
          <w:lang w:val="bg-BG" w:eastAsia="bg-BG"/>
        </w:rPr>
        <w:t>.</w:t>
      </w:r>
    </w:p>
    <w:p w14:paraId="58D065E1" w14:textId="77777777" w:rsidR="00E61CC8" w:rsidRDefault="00E61CC8" w:rsidP="00E61CC8">
      <w:pPr>
        <w:rPr>
          <w:i/>
          <w:iCs/>
          <w:lang w:val="bg-BG" w:eastAsia="bg-BG"/>
        </w:rPr>
      </w:pPr>
    </w:p>
    <w:p w14:paraId="62FA6FDA" w14:textId="283A1F52" w:rsidR="00E61CC8" w:rsidRPr="00E61CC8" w:rsidRDefault="00E61CC8" w:rsidP="00E61CC8">
      <w:pPr>
        <w:rPr>
          <w:sz w:val="24"/>
          <w:szCs w:val="24"/>
          <w:lang w:val="bg-BG"/>
        </w:rPr>
      </w:pPr>
      <w:r w:rsidRPr="00E61CC8">
        <w:rPr>
          <w:i/>
          <w:iCs/>
          <w:lang w:val="bg-BG" w:eastAsia="bg-BG"/>
        </w:rPr>
        <w:t>Граници</w:t>
      </w:r>
    </w:p>
    <w:p w14:paraId="701149A4" w14:textId="4DE14174" w:rsidR="00E61CC8" w:rsidRDefault="00E61CC8" w:rsidP="00E61CC8">
      <w:pPr>
        <w:rPr>
          <w:lang w:val="bg-BG" w:eastAsia="bg-BG"/>
        </w:rPr>
      </w:pPr>
      <w:r w:rsidRPr="00E61CC8">
        <w:rPr>
          <w:lang w:val="bg-BG" w:eastAsia="bg-BG"/>
        </w:rPr>
        <w:t xml:space="preserve">Граници на МИК по </w:t>
      </w:r>
      <w:r w:rsidRPr="00E61CC8">
        <w:t xml:space="preserve">EUCAST (EUCAST </w:t>
      </w:r>
      <w:r w:rsidRPr="00E61CC8">
        <w:rPr>
          <w:lang w:val="bg-BG" w:eastAsia="bg-BG"/>
        </w:rPr>
        <w:t>-Европейски Комитет за Определяне на Антимикробната Чувствителност) (версия 1.4, 2009)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1CC8" w14:paraId="31777D9E" w14:textId="77777777" w:rsidTr="00E55537">
        <w:tc>
          <w:tcPr>
            <w:tcW w:w="3192" w:type="dxa"/>
          </w:tcPr>
          <w:p w14:paraId="792C9BFB" w14:textId="2DA77B02" w:rsidR="00E61CC8" w:rsidRPr="00E61CC8" w:rsidRDefault="00E61CC8" w:rsidP="00E61CC8">
            <w:pPr>
              <w:rPr>
                <w:b/>
                <w:bCs/>
              </w:rPr>
            </w:pPr>
            <w:r w:rsidRPr="00E61CC8">
              <w:rPr>
                <w:b/>
                <w:bCs/>
                <w:lang w:val="bg-BG" w:eastAsia="bg-BG"/>
              </w:rPr>
              <w:t>Патоген</w:t>
            </w:r>
          </w:p>
        </w:tc>
        <w:tc>
          <w:tcPr>
            <w:tcW w:w="6384" w:type="dxa"/>
            <w:gridSpan w:val="2"/>
          </w:tcPr>
          <w:p w14:paraId="36A34AC0" w14:textId="3317B680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Видово-специфични</w:t>
            </w:r>
            <w:proofErr w:type="spellEnd"/>
            <w:r w:rsidRPr="00E61CC8">
              <w:rPr>
                <w:b/>
                <w:bCs/>
              </w:rPr>
              <w:t xml:space="preserve"> </w:t>
            </w:r>
            <w:proofErr w:type="spellStart"/>
            <w:r w:rsidRPr="00E61CC8">
              <w:rPr>
                <w:b/>
                <w:bCs/>
              </w:rPr>
              <w:t>граници</w:t>
            </w:r>
            <w:proofErr w:type="spellEnd"/>
            <w:r w:rsidRPr="00E61CC8">
              <w:rPr>
                <w:b/>
                <w:bCs/>
              </w:rPr>
              <w:t xml:space="preserve"> (S ≤ /R &gt;)</w:t>
            </w:r>
            <w:r w:rsidRPr="00E61CC8">
              <w:rPr>
                <w:b/>
                <w:bCs/>
                <w:vertAlign w:val="superscript"/>
              </w:rPr>
              <w:t>1</w:t>
            </w:r>
          </w:p>
        </w:tc>
      </w:tr>
      <w:tr w:rsidR="00E61CC8" w14:paraId="5F1C456B" w14:textId="77777777" w:rsidTr="00E61CC8">
        <w:tc>
          <w:tcPr>
            <w:tcW w:w="3192" w:type="dxa"/>
          </w:tcPr>
          <w:p w14:paraId="501AF662" w14:textId="77777777" w:rsidR="00E61CC8" w:rsidRPr="00E61CC8" w:rsidRDefault="00E61CC8" w:rsidP="00E61CC8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356ADB3A" w14:textId="42E4F8DE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Чувствителни</w:t>
            </w:r>
            <w:proofErr w:type="spellEnd"/>
          </w:p>
        </w:tc>
        <w:tc>
          <w:tcPr>
            <w:tcW w:w="3192" w:type="dxa"/>
          </w:tcPr>
          <w:p w14:paraId="5F6920CD" w14:textId="652C3C41" w:rsidR="00E61CC8" w:rsidRPr="00E61CC8" w:rsidRDefault="00E61CC8" w:rsidP="00E61CC8">
            <w:pPr>
              <w:rPr>
                <w:b/>
                <w:bCs/>
              </w:rPr>
            </w:pPr>
            <w:proofErr w:type="spellStart"/>
            <w:r w:rsidRPr="00E61CC8">
              <w:rPr>
                <w:b/>
                <w:bCs/>
              </w:rPr>
              <w:t>Резистентни</w:t>
            </w:r>
            <w:proofErr w:type="spellEnd"/>
          </w:p>
        </w:tc>
      </w:tr>
      <w:tr w:rsidR="00E61CC8" w14:paraId="2ACE191B" w14:textId="77777777" w:rsidTr="00E61CC8">
        <w:tc>
          <w:tcPr>
            <w:tcW w:w="3192" w:type="dxa"/>
          </w:tcPr>
          <w:p w14:paraId="5A9FF7C1" w14:textId="0D26D8DE" w:rsidR="00E61CC8" w:rsidRDefault="00E61CC8" w:rsidP="00E61CC8">
            <w:r>
              <w:rPr>
                <w:i/>
                <w:iCs/>
              </w:rPr>
              <w:t>Staphylococcus</w:t>
            </w:r>
          </w:p>
        </w:tc>
        <w:tc>
          <w:tcPr>
            <w:tcW w:w="3192" w:type="dxa"/>
          </w:tcPr>
          <w:p w14:paraId="45F097CE" w14:textId="4BB1EF12" w:rsidR="00E61CC8" w:rsidRPr="00E61CC8" w:rsidRDefault="00E61CC8" w:rsidP="00E61CC8">
            <w:pPr>
              <w:rPr>
                <w:lang w:val="bg-BG"/>
              </w:rPr>
            </w:pPr>
            <w:r>
              <w:t>≤ 1 mg/l</w:t>
            </w:r>
          </w:p>
        </w:tc>
        <w:tc>
          <w:tcPr>
            <w:tcW w:w="3192" w:type="dxa"/>
          </w:tcPr>
          <w:p w14:paraId="39FC9ADE" w14:textId="535EE39A" w:rsidR="00E61CC8" w:rsidRDefault="00E61CC8" w:rsidP="00E61CC8">
            <w:r>
              <w:t>&gt; 2 mg/l</w:t>
            </w:r>
          </w:p>
        </w:tc>
      </w:tr>
      <w:tr w:rsidR="00E61CC8" w14:paraId="7B92CF2E" w14:textId="77777777" w:rsidTr="00E61CC8">
        <w:tc>
          <w:tcPr>
            <w:tcW w:w="3192" w:type="dxa"/>
          </w:tcPr>
          <w:p w14:paraId="3FA5EE36" w14:textId="265A67A9" w:rsidR="00E61CC8" w:rsidRDefault="00E61CC8" w:rsidP="00E61CC8">
            <w:r>
              <w:rPr>
                <w:i/>
                <w:iCs/>
              </w:rPr>
              <w:t xml:space="preserve">Streptococcus </w:t>
            </w:r>
            <w:r>
              <w:rPr>
                <w:i/>
                <w:iCs/>
                <w:lang w:val="bg-BG" w:eastAsia="bg-BG"/>
              </w:rPr>
              <w:t xml:space="preserve">А, В, </w:t>
            </w:r>
            <w:r>
              <w:rPr>
                <w:i/>
                <w:iCs/>
              </w:rPr>
              <w:t>C, G</w:t>
            </w:r>
          </w:p>
        </w:tc>
        <w:tc>
          <w:tcPr>
            <w:tcW w:w="3192" w:type="dxa"/>
          </w:tcPr>
          <w:p w14:paraId="5BB05971" w14:textId="5C20F8DD" w:rsidR="00E61CC8" w:rsidRDefault="00E61CC8" w:rsidP="00E61CC8">
            <w:r>
              <w:t>≤ 0,25 mg/l</w:t>
            </w:r>
          </w:p>
        </w:tc>
        <w:tc>
          <w:tcPr>
            <w:tcW w:w="3192" w:type="dxa"/>
          </w:tcPr>
          <w:p w14:paraId="17643D5D" w14:textId="2E8E2CE6" w:rsidR="00E61CC8" w:rsidRDefault="00E61CC8" w:rsidP="00E61CC8">
            <w:r>
              <w:t>&gt;0,5 mg/l</w:t>
            </w:r>
          </w:p>
        </w:tc>
      </w:tr>
      <w:tr w:rsidR="00E61CC8" w14:paraId="76033FAD" w14:textId="77777777" w:rsidTr="00E61CC8">
        <w:tc>
          <w:tcPr>
            <w:tcW w:w="3192" w:type="dxa"/>
          </w:tcPr>
          <w:p w14:paraId="4A2312F8" w14:textId="75477BE8" w:rsidR="00E61CC8" w:rsidRDefault="00E61CC8" w:rsidP="00E61CC8">
            <w:r>
              <w:rPr>
                <w:i/>
                <w:iCs/>
              </w:rPr>
              <w:t>Streptococcus pneumoniae</w:t>
            </w:r>
          </w:p>
        </w:tc>
        <w:tc>
          <w:tcPr>
            <w:tcW w:w="3192" w:type="dxa"/>
          </w:tcPr>
          <w:p w14:paraId="3E9B864A" w14:textId="07271868" w:rsidR="00E61CC8" w:rsidRDefault="00E61CC8" w:rsidP="00E61CC8">
            <w:r>
              <w:t>≤ 0,25 mg/l</w:t>
            </w:r>
          </w:p>
        </w:tc>
        <w:tc>
          <w:tcPr>
            <w:tcW w:w="3192" w:type="dxa"/>
          </w:tcPr>
          <w:p w14:paraId="6F7BA8AF" w14:textId="43A99647" w:rsidR="00E61CC8" w:rsidRDefault="00E61CC8" w:rsidP="00E61CC8">
            <w:r>
              <w:t>&gt;0,5 mg/l</w:t>
            </w:r>
          </w:p>
        </w:tc>
      </w:tr>
      <w:tr w:rsidR="00E61CC8" w14:paraId="44D21ECB" w14:textId="77777777" w:rsidTr="00E61CC8">
        <w:tc>
          <w:tcPr>
            <w:tcW w:w="3192" w:type="dxa"/>
          </w:tcPr>
          <w:p w14:paraId="75AEC4A8" w14:textId="5269785A" w:rsidR="00E61CC8" w:rsidRDefault="00E61CC8" w:rsidP="00E61CC8">
            <w:proofErr w:type="spellStart"/>
            <w:r>
              <w:rPr>
                <w:i/>
                <w:iCs/>
              </w:rPr>
              <w:t>Haemophilus</w:t>
            </w:r>
            <w:proofErr w:type="spellEnd"/>
            <w:r>
              <w:rPr>
                <w:i/>
                <w:iCs/>
              </w:rPr>
              <w:t xml:space="preserve"> influenzae</w:t>
            </w:r>
            <w:r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3192" w:type="dxa"/>
          </w:tcPr>
          <w:p w14:paraId="4CBB6820" w14:textId="09ED8F08" w:rsidR="00E61CC8" w:rsidRDefault="00E61CC8" w:rsidP="00E61CC8">
            <w:r>
              <w:t>≤ 0,12 mg/l</w:t>
            </w:r>
          </w:p>
        </w:tc>
        <w:tc>
          <w:tcPr>
            <w:tcW w:w="3192" w:type="dxa"/>
          </w:tcPr>
          <w:p w14:paraId="4C9680A5" w14:textId="2D09488F" w:rsidR="00E61CC8" w:rsidRDefault="00E61CC8" w:rsidP="00E61CC8">
            <w:r>
              <w:t>&gt; 4 mg/l</w:t>
            </w:r>
          </w:p>
        </w:tc>
      </w:tr>
      <w:tr w:rsidR="00E61CC8" w14:paraId="4127984C" w14:textId="77777777" w:rsidTr="00E61CC8">
        <w:tc>
          <w:tcPr>
            <w:tcW w:w="3192" w:type="dxa"/>
          </w:tcPr>
          <w:p w14:paraId="4BF43E51" w14:textId="333B0550" w:rsidR="00E61CC8" w:rsidRDefault="00E61CC8" w:rsidP="00E61CC8">
            <w:r>
              <w:rPr>
                <w:i/>
                <w:iCs/>
              </w:rPr>
              <w:t>Moraxella catarrhalis</w:t>
            </w:r>
          </w:p>
        </w:tc>
        <w:tc>
          <w:tcPr>
            <w:tcW w:w="3192" w:type="dxa"/>
          </w:tcPr>
          <w:p w14:paraId="74078AD4" w14:textId="5E47AE8F" w:rsidR="00E61CC8" w:rsidRDefault="00E61CC8" w:rsidP="00E61CC8">
            <w:r>
              <w:t>≤0,5 mg/l</w:t>
            </w:r>
          </w:p>
        </w:tc>
        <w:tc>
          <w:tcPr>
            <w:tcW w:w="3192" w:type="dxa"/>
          </w:tcPr>
          <w:p w14:paraId="6065EC50" w14:textId="7ABA3424" w:rsidR="00E61CC8" w:rsidRDefault="00E61CC8" w:rsidP="00E61CC8">
            <w:r>
              <w:t>&gt; 0,5 mg/l</w:t>
            </w:r>
          </w:p>
        </w:tc>
      </w:tr>
    </w:tbl>
    <w:p w14:paraId="5598DB60" w14:textId="0266D722" w:rsidR="00E61CC8" w:rsidRDefault="00E61CC8" w:rsidP="00E61CC8"/>
    <w:p w14:paraId="27F9A6D7" w14:textId="77777777" w:rsidR="00EB75A1" w:rsidRPr="00EB75A1" w:rsidRDefault="00EB75A1" w:rsidP="00EB75A1">
      <w:pPr>
        <w:rPr>
          <w:sz w:val="24"/>
          <w:szCs w:val="24"/>
          <w:lang w:val="bg-BG"/>
        </w:rPr>
      </w:pPr>
      <w:r w:rsidRPr="00EB75A1">
        <w:rPr>
          <w:vertAlign w:val="superscript"/>
          <w:lang w:val="bg-BG" w:eastAsia="bg-BG"/>
        </w:rPr>
        <w:t>1</w:t>
      </w:r>
      <w:r w:rsidRPr="00EB75A1">
        <w:rPr>
          <w:lang w:val="bg-BG" w:eastAsia="bg-BG"/>
        </w:rPr>
        <w:t xml:space="preserve">Еритромицин може да се използва за определяне на чувствителността на посочените микроорганизми към другите </w:t>
      </w:r>
      <w:proofErr w:type="spellStart"/>
      <w:r w:rsidRPr="00EB75A1">
        <w:rPr>
          <w:lang w:val="bg-BG" w:eastAsia="bg-BG"/>
        </w:rPr>
        <w:t>макролиди</w:t>
      </w:r>
      <w:proofErr w:type="spellEnd"/>
      <w:r w:rsidRPr="00EB75A1">
        <w:rPr>
          <w:lang w:val="bg-BG" w:eastAsia="bg-BG"/>
        </w:rPr>
        <w:t xml:space="preserve"> (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, </w:t>
      </w:r>
      <w:proofErr w:type="spellStart"/>
      <w:r w:rsidRPr="00EB75A1">
        <w:rPr>
          <w:lang w:val="bg-BG" w:eastAsia="bg-BG"/>
        </w:rPr>
        <w:t>кларитромицин</w:t>
      </w:r>
      <w:proofErr w:type="spellEnd"/>
      <w:r w:rsidRPr="00EB75A1">
        <w:rPr>
          <w:lang w:val="bg-BG" w:eastAsia="bg-BG"/>
        </w:rPr>
        <w:t xml:space="preserve"> и </w:t>
      </w:r>
      <w:proofErr w:type="spellStart"/>
      <w:r w:rsidRPr="00EB75A1">
        <w:rPr>
          <w:lang w:val="bg-BG" w:eastAsia="bg-BG"/>
        </w:rPr>
        <w:t>рокситромицин</w:t>
      </w:r>
      <w:proofErr w:type="spellEnd"/>
      <w:r w:rsidRPr="00EB75A1">
        <w:rPr>
          <w:lang w:val="bg-BG" w:eastAsia="bg-BG"/>
        </w:rPr>
        <w:t xml:space="preserve">). </w:t>
      </w:r>
      <w:proofErr w:type="spellStart"/>
      <w:r w:rsidRPr="00EB75A1">
        <w:rPr>
          <w:lang w:val="bg-BG" w:eastAsia="bg-BG"/>
        </w:rPr>
        <w:t>Макролидите</w:t>
      </w:r>
      <w:proofErr w:type="spellEnd"/>
      <w:r w:rsidRPr="00EB75A1">
        <w:rPr>
          <w:lang w:val="bg-BG" w:eastAsia="bg-BG"/>
        </w:rPr>
        <w:t xml:space="preserve"> приложени интравенозно са активни срещу </w:t>
      </w:r>
      <w:r w:rsidRPr="00EB75A1">
        <w:rPr>
          <w:i/>
          <w:iCs/>
        </w:rPr>
        <w:t>Legionella pneumophila</w:t>
      </w:r>
      <w:r w:rsidRPr="00EB75A1">
        <w:t xml:space="preserve"> </w:t>
      </w:r>
      <w:r w:rsidRPr="00EB75A1">
        <w:rPr>
          <w:lang w:val="bg-BG" w:eastAsia="bg-BG"/>
        </w:rPr>
        <w:t>(</w:t>
      </w:r>
      <w:proofErr w:type="spellStart"/>
      <w:r w:rsidRPr="00EB75A1">
        <w:rPr>
          <w:lang w:val="bg-BG" w:eastAsia="bg-BG"/>
        </w:rPr>
        <w:t>еритромицин</w:t>
      </w:r>
      <w:proofErr w:type="spellEnd"/>
      <w:r w:rsidRPr="00EB75A1">
        <w:rPr>
          <w:lang w:val="bg-BG" w:eastAsia="bg-BG"/>
        </w:rPr>
        <w:t xml:space="preserve"> МИК:&lt; 1 </w:t>
      </w:r>
      <w:r w:rsidRPr="00EB75A1">
        <w:t xml:space="preserve">mg/1 </w:t>
      </w:r>
      <w:r w:rsidRPr="00EB75A1">
        <w:rPr>
          <w:lang w:val="bg-BG" w:eastAsia="bg-BG"/>
        </w:rPr>
        <w:t xml:space="preserve">за изолирани диви видове). </w:t>
      </w:r>
      <w:proofErr w:type="spellStart"/>
      <w:r w:rsidRPr="00EB75A1">
        <w:rPr>
          <w:lang w:val="bg-BG" w:eastAsia="bg-BG"/>
        </w:rPr>
        <w:t>Макролидите</w:t>
      </w:r>
      <w:proofErr w:type="spellEnd"/>
      <w:r w:rsidRPr="00EB75A1">
        <w:rPr>
          <w:lang w:val="bg-BG" w:eastAsia="bg-BG"/>
        </w:rPr>
        <w:t xml:space="preserve"> са били използвани за лечение на инфекции, причинени от </w:t>
      </w:r>
      <w:r w:rsidRPr="00EB75A1">
        <w:rPr>
          <w:i/>
          <w:iCs/>
        </w:rPr>
        <w:t xml:space="preserve">Campylobacter </w:t>
      </w:r>
      <w:proofErr w:type="spellStart"/>
      <w:r w:rsidRPr="00EB75A1">
        <w:rPr>
          <w:i/>
          <w:iCs/>
        </w:rPr>
        <w:t>jejuni</w:t>
      </w:r>
      <w:proofErr w:type="spellEnd"/>
      <w:r w:rsidRPr="00EB75A1">
        <w:t xml:space="preserve"> </w:t>
      </w:r>
      <w:r w:rsidRPr="00EB75A1">
        <w:rPr>
          <w:lang w:val="bg-BG" w:eastAsia="bg-BG"/>
        </w:rPr>
        <w:t>(</w:t>
      </w:r>
      <w:proofErr w:type="spellStart"/>
      <w:r w:rsidRPr="00EB75A1">
        <w:rPr>
          <w:lang w:val="bg-BG" w:eastAsia="bg-BG"/>
        </w:rPr>
        <w:t>еритромицин</w:t>
      </w:r>
      <w:proofErr w:type="spellEnd"/>
      <w:r w:rsidRPr="00EB75A1">
        <w:rPr>
          <w:lang w:val="bg-BG" w:eastAsia="bg-BG"/>
        </w:rPr>
        <w:t xml:space="preserve"> МИК &lt; </w:t>
      </w:r>
      <w:r w:rsidRPr="00EB75A1">
        <w:t xml:space="preserve">4mg/l </w:t>
      </w:r>
      <w:r w:rsidRPr="00EB75A1">
        <w:rPr>
          <w:lang w:val="bg-BG" w:eastAsia="bg-BG"/>
        </w:rPr>
        <w:t xml:space="preserve">за изолирани диви видове).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 е бил използван за лечение на инфекции, причинени от </w:t>
      </w:r>
      <w:proofErr w:type="spellStart"/>
      <w:r w:rsidRPr="00EB75A1">
        <w:rPr>
          <w:i/>
          <w:iCs/>
        </w:rPr>
        <w:t>S.typhi</w:t>
      </w:r>
      <w:proofErr w:type="spellEnd"/>
      <w:r w:rsidRPr="00EB75A1">
        <w:t xml:space="preserve"> </w:t>
      </w:r>
      <w:r w:rsidRPr="00EB75A1">
        <w:rPr>
          <w:lang w:val="bg-BG" w:eastAsia="bg-BG"/>
        </w:rPr>
        <w:t xml:space="preserve">(МИК &lt; 1 </w:t>
      </w:r>
      <w:r w:rsidRPr="00EB75A1">
        <w:t xml:space="preserve">mg/1 </w:t>
      </w:r>
      <w:r w:rsidRPr="00EB75A1">
        <w:rPr>
          <w:lang w:val="bg-BG" w:eastAsia="bg-BG"/>
        </w:rPr>
        <w:t xml:space="preserve">за изолирани диви видове) и </w:t>
      </w:r>
      <w:r w:rsidRPr="00EB75A1">
        <w:rPr>
          <w:i/>
          <w:iCs/>
        </w:rPr>
        <w:t>Shigella spp.</w:t>
      </w:r>
    </w:p>
    <w:p w14:paraId="61979CF0" w14:textId="77777777" w:rsidR="00EB75A1" w:rsidRDefault="00EB75A1" w:rsidP="00EB75A1">
      <w:pPr>
        <w:rPr>
          <w:vertAlign w:val="superscript"/>
          <w:lang w:val="bg-BG" w:eastAsia="bg-BG"/>
        </w:rPr>
      </w:pPr>
    </w:p>
    <w:p w14:paraId="2F823FA7" w14:textId="74B868C1" w:rsidR="00EB75A1" w:rsidRPr="00EB75A1" w:rsidRDefault="00EB75A1" w:rsidP="00EB75A1">
      <w:pPr>
        <w:rPr>
          <w:sz w:val="24"/>
          <w:szCs w:val="24"/>
          <w:lang w:val="bg-BG"/>
        </w:rPr>
      </w:pPr>
      <w:r w:rsidRPr="00EB75A1">
        <w:rPr>
          <w:vertAlign w:val="superscript"/>
          <w:lang w:val="bg-BG" w:eastAsia="bg-BG"/>
        </w:rPr>
        <w:t>2</w:t>
      </w:r>
      <w:r w:rsidRPr="00EB75A1">
        <w:rPr>
          <w:lang w:val="bg-BG" w:eastAsia="bg-BG"/>
        </w:rPr>
        <w:t xml:space="preserve">Взаимовръзката между МИК на </w:t>
      </w:r>
      <w:proofErr w:type="spellStart"/>
      <w:r w:rsidRPr="00EB75A1">
        <w:rPr>
          <w:lang w:val="bg-BG" w:eastAsia="bg-BG"/>
        </w:rPr>
        <w:t>макролидите</w:t>
      </w:r>
      <w:proofErr w:type="spellEnd"/>
      <w:r w:rsidRPr="00EB75A1">
        <w:rPr>
          <w:lang w:val="bg-BG" w:eastAsia="bg-BG"/>
        </w:rPr>
        <w:t xml:space="preserve"> по отношение на </w:t>
      </w:r>
      <w:r w:rsidRPr="00EB75A1">
        <w:rPr>
          <w:i/>
          <w:iCs/>
          <w:lang w:val="bg-BG" w:eastAsia="bg-BG"/>
        </w:rPr>
        <w:t xml:space="preserve">Н. </w:t>
      </w:r>
      <w:r w:rsidRPr="00EB75A1">
        <w:rPr>
          <w:i/>
          <w:iCs/>
        </w:rPr>
        <w:t>influenzae</w:t>
      </w:r>
      <w:r w:rsidRPr="00EB75A1">
        <w:t xml:space="preserve"> </w:t>
      </w:r>
      <w:r w:rsidRPr="00EB75A1">
        <w:rPr>
          <w:lang w:val="bg-BG" w:eastAsia="bg-BG"/>
        </w:rPr>
        <w:t xml:space="preserve">и клиничния отговор е слаба. Следователно, границите на </w:t>
      </w:r>
      <w:proofErr w:type="spellStart"/>
      <w:r w:rsidRPr="00EB75A1">
        <w:rPr>
          <w:lang w:val="bg-BG" w:eastAsia="bg-BG"/>
        </w:rPr>
        <w:t>макролидите</w:t>
      </w:r>
      <w:proofErr w:type="spellEnd"/>
      <w:r w:rsidRPr="00EB75A1">
        <w:rPr>
          <w:lang w:val="bg-BG" w:eastAsia="bg-BG"/>
        </w:rPr>
        <w:t xml:space="preserve"> и подобните антибиотици са фиксирани при определяне на дивия тип </w:t>
      </w:r>
      <w:r w:rsidRPr="00EB75A1">
        <w:rPr>
          <w:i/>
          <w:iCs/>
          <w:lang w:val="bg-BG" w:eastAsia="bg-BG"/>
        </w:rPr>
        <w:t xml:space="preserve">Н. </w:t>
      </w:r>
      <w:r w:rsidRPr="00EB75A1">
        <w:rPr>
          <w:i/>
          <w:iCs/>
        </w:rPr>
        <w:t>influenzae</w:t>
      </w:r>
      <w:r w:rsidRPr="00EB75A1">
        <w:t xml:space="preserve"> </w:t>
      </w:r>
      <w:r w:rsidRPr="00EB75A1">
        <w:rPr>
          <w:lang w:val="bg-BG" w:eastAsia="bg-BG"/>
        </w:rPr>
        <w:t>като среден.</w:t>
      </w:r>
    </w:p>
    <w:p w14:paraId="5BD5DB5E" w14:textId="77777777" w:rsidR="00EB75A1" w:rsidRDefault="00EB75A1" w:rsidP="00EB75A1">
      <w:pPr>
        <w:rPr>
          <w:i/>
          <w:iCs/>
          <w:lang w:val="bg-BG" w:eastAsia="bg-BG"/>
        </w:rPr>
      </w:pPr>
    </w:p>
    <w:p w14:paraId="32D0B054" w14:textId="5CD4693B" w:rsidR="00EB75A1" w:rsidRPr="00EB75A1" w:rsidRDefault="00EB75A1" w:rsidP="00EB75A1">
      <w:pPr>
        <w:rPr>
          <w:sz w:val="24"/>
          <w:szCs w:val="24"/>
          <w:lang w:val="bg-BG"/>
        </w:rPr>
      </w:pPr>
      <w:r w:rsidRPr="00EB75A1">
        <w:rPr>
          <w:i/>
          <w:iCs/>
          <w:lang w:val="bg-BG" w:eastAsia="bg-BG"/>
        </w:rPr>
        <w:t>Чувствителност</w:t>
      </w:r>
    </w:p>
    <w:p w14:paraId="0B094502" w14:textId="77777777" w:rsidR="00EB75A1" w:rsidRPr="00EB75A1" w:rsidRDefault="00EB75A1" w:rsidP="00EB75A1">
      <w:pPr>
        <w:rPr>
          <w:sz w:val="24"/>
          <w:szCs w:val="24"/>
          <w:lang w:val="bg-BG"/>
        </w:rPr>
      </w:pPr>
      <w:r w:rsidRPr="00EB75A1">
        <w:rPr>
          <w:lang w:val="bg-BG" w:eastAsia="bg-BG"/>
        </w:rPr>
        <w:t xml:space="preserve">Честотата на придобитата резистентност може да варира в зависимост от географското положение и с времето за определени видове. По тази причина е препоръчително наличие на информация, относно резистентността в конкретната страна, особено при лечение на тежки инфекции. Необходимо е експертно мнение, в случай че особеностите на резистентността подлагат под въпрос ефективността от прилагането на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>.</w:t>
      </w:r>
    </w:p>
    <w:p w14:paraId="56D99866" w14:textId="77777777" w:rsidR="00EB75A1" w:rsidRDefault="00EB75A1" w:rsidP="00EB75A1">
      <w:pPr>
        <w:rPr>
          <w:lang w:val="bg-BG" w:eastAsia="bg-BG"/>
        </w:rPr>
      </w:pPr>
    </w:p>
    <w:p w14:paraId="3E57D658" w14:textId="106C8187" w:rsidR="00EB75A1" w:rsidRDefault="00EB75A1" w:rsidP="00EB75A1">
      <w:pPr>
        <w:rPr>
          <w:lang w:val="bg-BG" w:eastAsia="bg-BG"/>
        </w:rPr>
      </w:pPr>
      <w:r w:rsidRPr="00EB75A1">
        <w:rPr>
          <w:lang w:val="bg-BG" w:eastAsia="bg-BG"/>
        </w:rPr>
        <w:t xml:space="preserve">Таблица: Антибактериален спектър на </w:t>
      </w:r>
      <w:proofErr w:type="spellStart"/>
      <w:r w:rsidRPr="00EB75A1">
        <w:rPr>
          <w:lang w:val="bg-BG" w:eastAsia="bg-BG"/>
        </w:rPr>
        <w:t>азитромицин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75A1" w14:paraId="0946AC8E" w14:textId="77777777" w:rsidTr="00EB75A1">
        <w:tc>
          <w:tcPr>
            <w:tcW w:w="9576" w:type="dxa"/>
          </w:tcPr>
          <w:p w14:paraId="10A0F0E8" w14:textId="24174EDE" w:rsidR="00EB75A1" w:rsidRPr="00EB75A1" w:rsidRDefault="00EB75A1" w:rsidP="00EB75A1">
            <w:pPr>
              <w:rPr>
                <w:b/>
                <w:bCs/>
              </w:rPr>
            </w:pPr>
            <w:proofErr w:type="spellStart"/>
            <w:r w:rsidRPr="00EB75A1">
              <w:rPr>
                <w:b/>
                <w:bCs/>
              </w:rPr>
              <w:t>Чувствителни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микроорганизми</w:t>
            </w:r>
            <w:proofErr w:type="spellEnd"/>
          </w:p>
        </w:tc>
      </w:tr>
      <w:tr w:rsidR="00EB75A1" w14:paraId="4D80F732" w14:textId="77777777" w:rsidTr="00EB75A1">
        <w:tc>
          <w:tcPr>
            <w:tcW w:w="9576" w:type="dxa"/>
          </w:tcPr>
          <w:p w14:paraId="775686DE" w14:textId="2D396534" w:rsidR="00EB75A1" w:rsidRPr="00EB75A1" w:rsidRDefault="00EB75A1" w:rsidP="00EB75A1">
            <w:pPr>
              <w:rPr>
                <w:b/>
                <w:bCs/>
              </w:rPr>
            </w:pPr>
            <w:proofErr w:type="spellStart"/>
            <w:r w:rsidRPr="00EB75A1">
              <w:rPr>
                <w:b/>
                <w:bCs/>
              </w:rPr>
              <w:t>Аеробни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Грам-положителни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микроорганизми</w:t>
            </w:r>
            <w:proofErr w:type="spellEnd"/>
          </w:p>
        </w:tc>
      </w:tr>
      <w:tr w:rsidR="00EB75A1" w14:paraId="51FB0991" w14:textId="77777777" w:rsidTr="00166AFA">
        <w:tc>
          <w:tcPr>
            <w:tcW w:w="9576" w:type="dxa"/>
            <w:vAlign w:val="bottom"/>
          </w:tcPr>
          <w:p w14:paraId="06BD0DC1" w14:textId="77777777" w:rsidR="00EB75A1" w:rsidRDefault="00EB75A1" w:rsidP="00EB75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Staphylococcus aureus </w:t>
            </w:r>
          </w:p>
          <w:p w14:paraId="67981F70" w14:textId="5CA6D16C" w:rsidR="00EB75A1" w:rsidRDefault="00EB75A1" w:rsidP="00EB75A1">
            <w:proofErr w:type="spellStart"/>
            <w:r>
              <w:rPr>
                <w:lang w:val="bg-BG" w:eastAsia="bg-BG"/>
              </w:rPr>
              <w:t>Метицилин</w:t>
            </w:r>
            <w:proofErr w:type="spellEnd"/>
            <w:r>
              <w:rPr>
                <w:lang w:val="bg-BG" w:eastAsia="bg-BG"/>
              </w:rPr>
              <w:t xml:space="preserve"> - чувствителни</w:t>
            </w:r>
          </w:p>
        </w:tc>
      </w:tr>
      <w:tr w:rsidR="00EB75A1" w14:paraId="044D6448" w14:textId="77777777" w:rsidTr="00166AFA">
        <w:tc>
          <w:tcPr>
            <w:tcW w:w="9576" w:type="dxa"/>
            <w:vAlign w:val="bottom"/>
          </w:tcPr>
          <w:p w14:paraId="35347EE4" w14:textId="77777777" w:rsidR="00EB75A1" w:rsidRDefault="00EB75A1" w:rsidP="00EB75A1">
            <w:r>
              <w:rPr>
                <w:i/>
                <w:iCs/>
              </w:rPr>
              <w:t>Streptococcus pneumoniae</w:t>
            </w:r>
          </w:p>
          <w:p w14:paraId="26AADF83" w14:textId="39F4BAB5" w:rsidR="00EB75A1" w:rsidRDefault="00EB75A1" w:rsidP="00EB75A1">
            <w:r>
              <w:rPr>
                <w:lang w:val="bg-BG" w:eastAsia="bg-BG"/>
              </w:rPr>
              <w:t>Пеницилин - чувствителни</w:t>
            </w:r>
          </w:p>
        </w:tc>
      </w:tr>
      <w:tr w:rsidR="00EB75A1" w14:paraId="1117AB67" w14:textId="77777777" w:rsidTr="00EB75A1">
        <w:tc>
          <w:tcPr>
            <w:tcW w:w="9576" w:type="dxa"/>
          </w:tcPr>
          <w:p w14:paraId="280CE0C5" w14:textId="7CAB8F56" w:rsidR="00EB75A1" w:rsidRDefault="00EB75A1" w:rsidP="00EB75A1">
            <w:r>
              <w:t>Streptococcus pyogenes</w:t>
            </w:r>
          </w:p>
        </w:tc>
      </w:tr>
      <w:tr w:rsidR="00EB75A1" w14:paraId="1CF12CBA" w14:textId="77777777" w:rsidTr="00EB75A1">
        <w:tc>
          <w:tcPr>
            <w:tcW w:w="9576" w:type="dxa"/>
          </w:tcPr>
          <w:p w14:paraId="54174CFB" w14:textId="708A66D0" w:rsidR="00EB75A1" w:rsidRPr="00EB75A1" w:rsidRDefault="00EB75A1" w:rsidP="00EB75A1">
            <w:pPr>
              <w:rPr>
                <w:b/>
                <w:bCs/>
              </w:rPr>
            </w:pPr>
            <w:proofErr w:type="spellStart"/>
            <w:r w:rsidRPr="00EB75A1">
              <w:rPr>
                <w:b/>
                <w:bCs/>
              </w:rPr>
              <w:t>Аеробни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Грам-отрицателни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микроорганизми</w:t>
            </w:r>
            <w:proofErr w:type="spellEnd"/>
          </w:p>
        </w:tc>
      </w:tr>
      <w:tr w:rsidR="00EB75A1" w14:paraId="19F9CB16" w14:textId="77777777" w:rsidTr="008F5075">
        <w:tc>
          <w:tcPr>
            <w:tcW w:w="9576" w:type="dxa"/>
            <w:vAlign w:val="bottom"/>
          </w:tcPr>
          <w:p w14:paraId="6B4D927E" w14:textId="51259A49" w:rsidR="00EB75A1" w:rsidRDefault="00EB75A1" w:rsidP="00EB75A1">
            <w:proofErr w:type="spellStart"/>
            <w:r>
              <w:t>Haemophilus</w:t>
            </w:r>
            <w:proofErr w:type="spellEnd"/>
            <w:r>
              <w:t xml:space="preserve"> influenzae</w:t>
            </w:r>
          </w:p>
        </w:tc>
      </w:tr>
      <w:tr w:rsidR="00EB75A1" w14:paraId="150CD02A" w14:textId="77777777" w:rsidTr="00EB75A1">
        <w:tc>
          <w:tcPr>
            <w:tcW w:w="9576" w:type="dxa"/>
          </w:tcPr>
          <w:p w14:paraId="1EF0C045" w14:textId="2A9CBF82" w:rsidR="00EB75A1" w:rsidRDefault="00EB75A1" w:rsidP="00EB75A1">
            <w:proofErr w:type="spellStart"/>
            <w:r>
              <w:t>Haemophilus</w:t>
            </w:r>
            <w:proofErr w:type="spellEnd"/>
            <w:r>
              <w:t xml:space="preserve"> </w:t>
            </w:r>
            <w:proofErr w:type="spellStart"/>
            <w:r>
              <w:t>parainfluenzae</w:t>
            </w:r>
            <w:proofErr w:type="spellEnd"/>
          </w:p>
        </w:tc>
      </w:tr>
      <w:tr w:rsidR="00EB75A1" w14:paraId="71BE38CF" w14:textId="77777777" w:rsidTr="00EB75A1">
        <w:tc>
          <w:tcPr>
            <w:tcW w:w="9576" w:type="dxa"/>
          </w:tcPr>
          <w:p w14:paraId="279A9E78" w14:textId="5A6BA1A9" w:rsidR="00EB75A1" w:rsidRDefault="00EB75A1" w:rsidP="00EB75A1">
            <w:r>
              <w:t>Legionella pneumophila</w:t>
            </w:r>
          </w:p>
        </w:tc>
      </w:tr>
      <w:tr w:rsidR="00EB75A1" w14:paraId="0542AFEF" w14:textId="77777777" w:rsidTr="00EB75A1">
        <w:tc>
          <w:tcPr>
            <w:tcW w:w="9576" w:type="dxa"/>
          </w:tcPr>
          <w:p w14:paraId="29964786" w14:textId="6E25BC83" w:rsidR="00EB75A1" w:rsidRDefault="00EB75A1" w:rsidP="00EB75A1">
            <w:r>
              <w:t>Moraxella catarrhalis</w:t>
            </w:r>
          </w:p>
        </w:tc>
      </w:tr>
      <w:tr w:rsidR="00EB75A1" w14:paraId="1A35754C" w14:textId="77777777" w:rsidTr="00EB75A1">
        <w:tc>
          <w:tcPr>
            <w:tcW w:w="9576" w:type="dxa"/>
          </w:tcPr>
          <w:p w14:paraId="6A64058A" w14:textId="38BDF1EA" w:rsidR="00EB75A1" w:rsidRDefault="00EB75A1" w:rsidP="00EB75A1">
            <w:r>
              <w:t xml:space="preserve">Pasteurella </w:t>
            </w:r>
            <w:proofErr w:type="spellStart"/>
            <w:r>
              <w:t>multocida</w:t>
            </w:r>
            <w:proofErr w:type="spellEnd"/>
          </w:p>
        </w:tc>
      </w:tr>
      <w:tr w:rsidR="00EB75A1" w14:paraId="5F26980C" w14:textId="77777777" w:rsidTr="00EB75A1">
        <w:tc>
          <w:tcPr>
            <w:tcW w:w="9576" w:type="dxa"/>
          </w:tcPr>
          <w:p w14:paraId="0FE1A93F" w14:textId="6B8D0B6D" w:rsidR="00EB75A1" w:rsidRPr="00EB75A1" w:rsidRDefault="00EB75A1" w:rsidP="00EB75A1">
            <w:pPr>
              <w:rPr>
                <w:b/>
                <w:bCs/>
              </w:rPr>
            </w:pPr>
            <w:r w:rsidRPr="00EB75A1">
              <w:rPr>
                <w:b/>
                <w:bCs/>
                <w:lang w:val="bg-BG" w:eastAsia="bg-BG"/>
              </w:rPr>
              <w:lastRenderedPageBreak/>
              <w:t>Анаеробни микроорганизми</w:t>
            </w:r>
          </w:p>
        </w:tc>
      </w:tr>
      <w:tr w:rsidR="00EB75A1" w14:paraId="39CC2277" w14:textId="77777777" w:rsidTr="00EB75A1">
        <w:tc>
          <w:tcPr>
            <w:tcW w:w="9576" w:type="dxa"/>
          </w:tcPr>
          <w:p w14:paraId="66A3ED1B" w14:textId="1CFC42F8" w:rsidR="00EB75A1" w:rsidRDefault="00EB75A1" w:rsidP="00EB75A1">
            <w:r>
              <w:rPr>
                <w:i/>
                <w:iCs/>
              </w:rPr>
              <w:t>Clostridium perfringens</w:t>
            </w:r>
          </w:p>
        </w:tc>
      </w:tr>
      <w:tr w:rsidR="00EB75A1" w14:paraId="7553C2F2" w14:textId="77777777" w:rsidTr="00EB75A1">
        <w:tc>
          <w:tcPr>
            <w:tcW w:w="9576" w:type="dxa"/>
          </w:tcPr>
          <w:p w14:paraId="6752FA28" w14:textId="14A1ED00" w:rsidR="00EB75A1" w:rsidRDefault="00EB75A1" w:rsidP="00EB75A1">
            <w:r>
              <w:rPr>
                <w:i/>
                <w:iCs/>
              </w:rPr>
              <w:t>Fusobacterium spp.</w:t>
            </w:r>
          </w:p>
        </w:tc>
      </w:tr>
      <w:tr w:rsidR="00EB75A1" w14:paraId="7B6620BF" w14:textId="77777777" w:rsidTr="00EB75A1">
        <w:tc>
          <w:tcPr>
            <w:tcW w:w="9576" w:type="dxa"/>
          </w:tcPr>
          <w:p w14:paraId="296AA5C4" w14:textId="230DE8BA" w:rsidR="00EB75A1" w:rsidRDefault="00EB75A1" w:rsidP="00EB75A1">
            <w:proofErr w:type="spellStart"/>
            <w:r>
              <w:rPr>
                <w:i/>
                <w:iCs/>
              </w:rPr>
              <w:t>Prevotella</w:t>
            </w:r>
            <w:proofErr w:type="spellEnd"/>
            <w:r>
              <w:rPr>
                <w:i/>
                <w:iCs/>
              </w:rPr>
              <w:t xml:space="preserve"> spp.</w:t>
            </w:r>
          </w:p>
        </w:tc>
      </w:tr>
      <w:tr w:rsidR="00EB75A1" w14:paraId="512F6438" w14:textId="77777777" w:rsidTr="00EB75A1">
        <w:tc>
          <w:tcPr>
            <w:tcW w:w="9576" w:type="dxa"/>
          </w:tcPr>
          <w:p w14:paraId="180349B5" w14:textId="67A5E53C" w:rsidR="00EB75A1" w:rsidRDefault="00EB75A1" w:rsidP="00EB75A1">
            <w:proofErr w:type="spellStart"/>
            <w:r>
              <w:rPr>
                <w:i/>
                <w:iCs/>
              </w:rPr>
              <w:t>Porphyromonas</w:t>
            </w:r>
            <w:proofErr w:type="spellEnd"/>
            <w:r>
              <w:rPr>
                <w:i/>
                <w:iCs/>
              </w:rPr>
              <w:t xml:space="preserve"> spp.</w:t>
            </w:r>
          </w:p>
        </w:tc>
      </w:tr>
      <w:tr w:rsidR="00EB75A1" w14:paraId="6F2B90B4" w14:textId="77777777" w:rsidTr="00EB75A1">
        <w:tc>
          <w:tcPr>
            <w:tcW w:w="9576" w:type="dxa"/>
          </w:tcPr>
          <w:p w14:paraId="22248C6A" w14:textId="415426AA" w:rsidR="00EB75A1" w:rsidRPr="00EB75A1" w:rsidRDefault="00EB75A1" w:rsidP="00EB75A1">
            <w:pPr>
              <w:rPr>
                <w:b/>
                <w:bCs/>
              </w:rPr>
            </w:pPr>
            <w:proofErr w:type="spellStart"/>
            <w:r w:rsidRPr="00EB75A1">
              <w:rPr>
                <w:b/>
                <w:bCs/>
              </w:rPr>
              <w:t>Други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микроорганизми</w:t>
            </w:r>
            <w:proofErr w:type="spellEnd"/>
          </w:p>
        </w:tc>
      </w:tr>
      <w:tr w:rsidR="00EB75A1" w14:paraId="45E1AEE8" w14:textId="77777777" w:rsidTr="00EB75A1">
        <w:tc>
          <w:tcPr>
            <w:tcW w:w="9576" w:type="dxa"/>
          </w:tcPr>
          <w:p w14:paraId="755B2D31" w14:textId="545C2DBC" w:rsidR="00EB75A1" w:rsidRDefault="00EB75A1" w:rsidP="00EB75A1">
            <w:r>
              <w:rPr>
                <w:i/>
                <w:iCs/>
              </w:rPr>
              <w:t>Chlamydia trachomatis</w:t>
            </w:r>
          </w:p>
        </w:tc>
      </w:tr>
      <w:tr w:rsidR="00EB75A1" w14:paraId="58C48E97" w14:textId="77777777" w:rsidTr="00EB75A1">
        <w:tc>
          <w:tcPr>
            <w:tcW w:w="9576" w:type="dxa"/>
          </w:tcPr>
          <w:p w14:paraId="7DFFC8BA" w14:textId="6F53674D" w:rsidR="00EB75A1" w:rsidRPr="00EB75A1" w:rsidRDefault="00EB75A1" w:rsidP="00EB75A1">
            <w:pPr>
              <w:rPr>
                <w:b/>
                <w:bCs/>
              </w:rPr>
            </w:pPr>
            <w:proofErr w:type="spellStart"/>
            <w:r w:rsidRPr="00EB75A1">
              <w:rPr>
                <w:b/>
                <w:bCs/>
              </w:rPr>
              <w:t>Видове</w:t>
            </w:r>
            <w:proofErr w:type="spellEnd"/>
            <w:r w:rsidRPr="00EB75A1">
              <w:rPr>
                <w:b/>
                <w:bCs/>
              </w:rPr>
              <w:t xml:space="preserve">, </w:t>
            </w:r>
            <w:proofErr w:type="spellStart"/>
            <w:r w:rsidRPr="00EB75A1">
              <w:rPr>
                <w:b/>
                <w:bCs/>
              </w:rPr>
              <w:t>при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които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проблем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може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да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бъде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придобитата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резистентност</w:t>
            </w:r>
            <w:proofErr w:type="spellEnd"/>
          </w:p>
        </w:tc>
      </w:tr>
      <w:tr w:rsidR="00EB75A1" w14:paraId="7E27B91F" w14:textId="77777777" w:rsidTr="00EB75A1">
        <w:tc>
          <w:tcPr>
            <w:tcW w:w="9576" w:type="dxa"/>
          </w:tcPr>
          <w:p w14:paraId="079F1CFD" w14:textId="6DAEE54A" w:rsidR="00EB75A1" w:rsidRPr="00EB75A1" w:rsidRDefault="00EB75A1" w:rsidP="00EB75A1">
            <w:pPr>
              <w:rPr>
                <w:b/>
                <w:bCs/>
              </w:rPr>
            </w:pPr>
            <w:proofErr w:type="spellStart"/>
            <w:r w:rsidRPr="00EB75A1">
              <w:rPr>
                <w:b/>
                <w:bCs/>
              </w:rPr>
              <w:t>Аеробни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Грам-положителни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микроорганизми</w:t>
            </w:r>
            <w:proofErr w:type="spellEnd"/>
          </w:p>
        </w:tc>
      </w:tr>
      <w:tr w:rsidR="00EB75A1" w14:paraId="78ED0067" w14:textId="77777777" w:rsidTr="00EB75A1">
        <w:tc>
          <w:tcPr>
            <w:tcW w:w="9576" w:type="dxa"/>
          </w:tcPr>
          <w:p w14:paraId="0D510C42" w14:textId="77777777" w:rsidR="00EB75A1" w:rsidRDefault="00EB75A1" w:rsidP="00EB75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Streptococcus pneumoniae </w:t>
            </w:r>
          </w:p>
          <w:p w14:paraId="0B35BB13" w14:textId="77777777" w:rsidR="00EB75A1" w:rsidRDefault="00EB75A1" w:rsidP="00EB75A1">
            <w:proofErr w:type="spellStart"/>
            <w:r>
              <w:t>Пеницилин</w:t>
            </w:r>
            <w:proofErr w:type="spellEnd"/>
            <w:r>
              <w:t xml:space="preserve"> - </w:t>
            </w:r>
            <w:proofErr w:type="spellStart"/>
            <w:r>
              <w:t>средно</w:t>
            </w:r>
            <w:proofErr w:type="spellEnd"/>
            <w:r>
              <w:t xml:space="preserve"> </w:t>
            </w:r>
            <w:proofErr w:type="spellStart"/>
            <w:r>
              <w:t>чувствителни</w:t>
            </w:r>
            <w:proofErr w:type="spellEnd"/>
            <w:r>
              <w:t xml:space="preserve"> </w:t>
            </w:r>
          </w:p>
          <w:p w14:paraId="54F5E8B3" w14:textId="794FF34D" w:rsidR="00EB75A1" w:rsidRDefault="00EB75A1" w:rsidP="00EB75A1">
            <w:proofErr w:type="spellStart"/>
            <w:r>
              <w:t>Пеницилин</w:t>
            </w:r>
            <w:proofErr w:type="spellEnd"/>
            <w:r>
              <w:t xml:space="preserve"> - </w:t>
            </w:r>
            <w:proofErr w:type="spellStart"/>
            <w:r>
              <w:t>резистентни</w:t>
            </w:r>
            <w:proofErr w:type="spellEnd"/>
          </w:p>
        </w:tc>
      </w:tr>
      <w:tr w:rsidR="00EB75A1" w14:paraId="16A66858" w14:textId="77777777" w:rsidTr="00EB75A1">
        <w:tc>
          <w:tcPr>
            <w:tcW w:w="9576" w:type="dxa"/>
          </w:tcPr>
          <w:p w14:paraId="37356668" w14:textId="7CDBD1F6" w:rsidR="00EB75A1" w:rsidRPr="00EB75A1" w:rsidRDefault="00EB75A1" w:rsidP="00EB75A1">
            <w:pPr>
              <w:rPr>
                <w:b/>
                <w:bCs/>
              </w:rPr>
            </w:pPr>
            <w:proofErr w:type="spellStart"/>
            <w:r w:rsidRPr="00EB75A1">
              <w:rPr>
                <w:b/>
                <w:bCs/>
              </w:rPr>
              <w:t>Микроорганизми</w:t>
            </w:r>
            <w:proofErr w:type="spellEnd"/>
            <w:r w:rsidRPr="00EB75A1">
              <w:rPr>
                <w:b/>
                <w:bCs/>
              </w:rPr>
              <w:t xml:space="preserve"> с </w:t>
            </w:r>
            <w:proofErr w:type="spellStart"/>
            <w:r w:rsidRPr="00EB75A1">
              <w:rPr>
                <w:b/>
                <w:bCs/>
              </w:rPr>
              <w:t>вродена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резистентност</w:t>
            </w:r>
            <w:proofErr w:type="spellEnd"/>
          </w:p>
        </w:tc>
      </w:tr>
      <w:tr w:rsidR="00EB75A1" w14:paraId="07CF18C5" w14:textId="77777777" w:rsidTr="00EB75A1">
        <w:tc>
          <w:tcPr>
            <w:tcW w:w="9576" w:type="dxa"/>
          </w:tcPr>
          <w:p w14:paraId="08FDB32A" w14:textId="1812CF84" w:rsidR="00EB75A1" w:rsidRPr="00EB75A1" w:rsidRDefault="00EB75A1" w:rsidP="00EB75A1">
            <w:pPr>
              <w:rPr>
                <w:b/>
                <w:bCs/>
              </w:rPr>
            </w:pPr>
            <w:proofErr w:type="spellStart"/>
            <w:r w:rsidRPr="00EB75A1">
              <w:rPr>
                <w:b/>
                <w:bCs/>
              </w:rPr>
              <w:t>Аеробни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Грам-положителни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микроорганизми</w:t>
            </w:r>
            <w:proofErr w:type="spellEnd"/>
          </w:p>
        </w:tc>
      </w:tr>
      <w:tr w:rsidR="00EB75A1" w14:paraId="2BBCE9B7" w14:textId="77777777" w:rsidTr="00EB75A1">
        <w:tc>
          <w:tcPr>
            <w:tcW w:w="9576" w:type="dxa"/>
          </w:tcPr>
          <w:p w14:paraId="2EF5EE1F" w14:textId="24AFCC41" w:rsidR="00EB75A1" w:rsidRDefault="00EB75A1" w:rsidP="00EB75A1">
            <w:r>
              <w:rPr>
                <w:i/>
                <w:iCs/>
              </w:rPr>
              <w:t>Enterococcus faecalis</w:t>
            </w:r>
          </w:p>
        </w:tc>
      </w:tr>
      <w:tr w:rsidR="00EB75A1" w14:paraId="14BC50E9" w14:textId="77777777" w:rsidTr="00EB75A1">
        <w:tc>
          <w:tcPr>
            <w:tcW w:w="9576" w:type="dxa"/>
          </w:tcPr>
          <w:p w14:paraId="095ECBC7" w14:textId="073B902A" w:rsidR="00EB75A1" w:rsidRDefault="00EB75A1" w:rsidP="00EB75A1">
            <w:proofErr w:type="spellStart"/>
            <w:r>
              <w:t>Стафилококи</w:t>
            </w:r>
            <w:proofErr w:type="spellEnd"/>
            <w:r>
              <w:t xml:space="preserve"> </w:t>
            </w:r>
            <w:r w:rsidRPr="00EB75A1">
              <w:rPr>
                <w:b/>
                <w:bCs/>
              </w:rPr>
              <w:t>MRSA, MRSE*</w:t>
            </w:r>
          </w:p>
        </w:tc>
      </w:tr>
      <w:tr w:rsidR="00EB75A1" w14:paraId="0CF5FED7" w14:textId="77777777" w:rsidTr="00EB75A1">
        <w:tc>
          <w:tcPr>
            <w:tcW w:w="9576" w:type="dxa"/>
          </w:tcPr>
          <w:p w14:paraId="1778B64A" w14:textId="131657BA" w:rsidR="00EB75A1" w:rsidRPr="00EB75A1" w:rsidRDefault="00EB75A1" w:rsidP="00EB75A1">
            <w:pPr>
              <w:rPr>
                <w:b/>
                <w:bCs/>
              </w:rPr>
            </w:pPr>
            <w:proofErr w:type="spellStart"/>
            <w:r w:rsidRPr="00EB75A1">
              <w:rPr>
                <w:b/>
                <w:bCs/>
              </w:rPr>
              <w:t>Анаеробни</w:t>
            </w:r>
            <w:proofErr w:type="spellEnd"/>
            <w:r w:rsidRPr="00EB75A1">
              <w:rPr>
                <w:b/>
                <w:bCs/>
              </w:rPr>
              <w:t xml:space="preserve"> </w:t>
            </w:r>
            <w:proofErr w:type="spellStart"/>
            <w:r w:rsidRPr="00EB75A1">
              <w:rPr>
                <w:b/>
                <w:bCs/>
              </w:rPr>
              <w:t>микроорганизми</w:t>
            </w:r>
            <w:proofErr w:type="spellEnd"/>
          </w:p>
        </w:tc>
      </w:tr>
      <w:tr w:rsidR="00EB75A1" w14:paraId="729C004E" w14:textId="77777777" w:rsidTr="00EB75A1">
        <w:tc>
          <w:tcPr>
            <w:tcW w:w="9576" w:type="dxa"/>
          </w:tcPr>
          <w:p w14:paraId="543E3C4C" w14:textId="5B304473" w:rsidR="00EB75A1" w:rsidRDefault="00EB75A1" w:rsidP="00EB75A1">
            <w:proofErr w:type="spellStart"/>
            <w:r>
              <w:t>Групата</w:t>
            </w:r>
            <w:proofErr w:type="spellEnd"/>
            <w:r>
              <w:t xml:space="preserve"> Bacteroides fragilis</w:t>
            </w:r>
          </w:p>
        </w:tc>
      </w:tr>
    </w:tbl>
    <w:p w14:paraId="5EC6DFB2" w14:textId="77777777" w:rsidR="00EB75A1" w:rsidRPr="00EB75A1" w:rsidRDefault="00EB75A1" w:rsidP="00EB75A1">
      <w:pPr>
        <w:rPr>
          <w:sz w:val="24"/>
          <w:szCs w:val="24"/>
          <w:lang w:val="bg-BG"/>
        </w:rPr>
      </w:pPr>
      <w:r w:rsidRPr="00EB75A1">
        <w:t xml:space="preserve">* </w:t>
      </w:r>
      <w:proofErr w:type="spellStart"/>
      <w:r w:rsidRPr="00EB75A1">
        <w:rPr>
          <w:lang w:val="bg-BG" w:eastAsia="bg-BG"/>
        </w:rPr>
        <w:t>Метицилин</w:t>
      </w:r>
      <w:proofErr w:type="spellEnd"/>
      <w:r w:rsidRPr="00EB75A1">
        <w:rPr>
          <w:lang w:val="bg-BG" w:eastAsia="bg-BG"/>
        </w:rPr>
        <w:t xml:space="preserve">-резистентните </w:t>
      </w:r>
      <w:proofErr w:type="spellStart"/>
      <w:r w:rsidRPr="00EB75A1">
        <w:rPr>
          <w:lang w:val="bg-BG" w:eastAsia="bg-BG"/>
        </w:rPr>
        <w:t>стафилококи</w:t>
      </w:r>
      <w:proofErr w:type="spellEnd"/>
      <w:r w:rsidRPr="00EB75A1">
        <w:rPr>
          <w:lang w:val="bg-BG" w:eastAsia="bg-BG"/>
        </w:rPr>
        <w:t xml:space="preserve"> се отличават с много широко разпространена придобита резистентност към </w:t>
      </w:r>
      <w:proofErr w:type="spellStart"/>
      <w:r w:rsidRPr="00EB75A1">
        <w:rPr>
          <w:lang w:val="bg-BG" w:eastAsia="bg-BG"/>
        </w:rPr>
        <w:t>макролиди</w:t>
      </w:r>
      <w:proofErr w:type="spellEnd"/>
      <w:r w:rsidRPr="00EB75A1">
        <w:rPr>
          <w:lang w:val="bg-BG" w:eastAsia="bg-BG"/>
        </w:rPr>
        <w:t xml:space="preserve">. Поставени са в тази група, тъй като рядко проявяват чувствителност към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>.</w:t>
      </w:r>
    </w:p>
    <w:p w14:paraId="21B89931" w14:textId="77777777" w:rsidR="00EB75A1" w:rsidRDefault="00EB75A1" w:rsidP="00EB75A1">
      <w:pPr>
        <w:rPr>
          <w:lang w:val="bg-BG" w:eastAsia="bg-BG"/>
        </w:rPr>
      </w:pPr>
    </w:p>
    <w:p w14:paraId="2DB1BF75" w14:textId="41D9BE66" w:rsidR="00EB75A1" w:rsidRDefault="00EB75A1" w:rsidP="00EB75A1">
      <w:pPr>
        <w:rPr>
          <w:lang w:eastAsia="bg-BG"/>
        </w:rPr>
      </w:pPr>
      <w:r w:rsidRPr="00EB75A1">
        <w:rPr>
          <w:lang w:val="bg-BG" w:eastAsia="bg-BG"/>
        </w:rPr>
        <w:t xml:space="preserve">След оценката на проучванията, проведени при деца, употребата на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 не се препоръчва за лечение на малария, нито като </w:t>
      </w:r>
      <w:proofErr w:type="spellStart"/>
      <w:r w:rsidRPr="00EB75A1">
        <w:rPr>
          <w:lang w:val="bg-BG" w:eastAsia="bg-BG"/>
        </w:rPr>
        <w:t>монотерапия</w:t>
      </w:r>
      <w:proofErr w:type="spellEnd"/>
      <w:r w:rsidRPr="00EB75A1">
        <w:rPr>
          <w:lang w:val="bg-BG" w:eastAsia="bg-BG"/>
        </w:rPr>
        <w:t xml:space="preserve">, нито в комбинация е лекарства на основата на </w:t>
      </w:r>
      <w:proofErr w:type="spellStart"/>
      <w:r w:rsidRPr="00EB75A1">
        <w:rPr>
          <w:lang w:val="bg-BG" w:eastAsia="bg-BG"/>
        </w:rPr>
        <w:t>хлороквин</w:t>
      </w:r>
      <w:proofErr w:type="spellEnd"/>
      <w:r w:rsidRPr="00EB75A1">
        <w:rPr>
          <w:lang w:val="bg-BG" w:eastAsia="bg-BG"/>
        </w:rPr>
        <w:t xml:space="preserve"> или </w:t>
      </w:r>
      <w:proofErr w:type="spellStart"/>
      <w:r w:rsidRPr="00EB75A1">
        <w:rPr>
          <w:lang w:val="bg-BG" w:eastAsia="bg-BG"/>
        </w:rPr>
        <w:t>артемизинин</w:t>
      </w:r>
      <w:proofErr w:type="spellEnd"/>
      <w:r w:rsidRPr="00EB75A1">
        <w:rPr>
          <w:lang w:val="bg-BG" w:eastAsia="bg-BG"/>
        </w:rPr>
        <w:t xml:space="preserve">, тъй като не е установено, че е не по-малко ефективен от антималарийните лекарства, препоръчани при лечение на </w:t>
      </w:r>
      <w:proofErr w:type="spellStart"/>
      <w:r w:rsidRPr="00EB75A1">
        <w:rPr>
          <w:lang w:val="bg-BG" w:eastAsia="bg-BG"/>
        </w:rPr>
        <w:t>неусложнена</w:t>
      </w:r>
      <w:proofErr w:type="spellEnd"/>
      <w:r w:rsidRPr="00EB75A1">
        <w:rPr>
          <w:lang w:val="bg-BG" w:eastAsia="bg-BG"/>
        </w:rPr>
        <w:t xml:space="preserve"> малария</w:t>
      </w:r>
      <w:r>
        <w:rPr>
          <w:lang w:eastAsia="bg-BG"/>
        </w:rPr>
        <w:t>.</w:t>
      </w:r>
    </w:p>
    <w:p w14:paraId="596A2179" w14:textId="77777777" w:rsidR="00EB75A1" w:rsidRPr="00EB75A1" w:rsidRDefault="00EB75A1" w:rsidP="00EB75A1"/>
    <w:p w14:paraId="788B4E5E" w14:textId="579317AA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340AF031" w14:textId="77777777" w:rsidR="00EB75A1" w:rsidRDefault="00EB75A1" w:rsidP="00EB75A1">
      <w:pPr>
        <w:rPr>
          <w:lang w:val="bg-BG" w:eastAsia="bg-BG"/>
        </w:rPr>
      </w:pPr>
    </w:p>
    <w:p w14:paraId="18C1118B" w14:textId="41DF7150" w:rsidR="00EB75A1" w:rsidRPr="00EB75A1" w:rsidRDefault="00EB75A1" w:rsidP="00EB75A1">
      <w:pPr>
        <w:pStyle w:val="Heading3"/>
        <w:rPr>
          <w:rFonts w:eastAsia="Times New Roman"/>
          <w:u w:val="single"/>
          <w:lang w:val="bg-BG"/>
        </w:rPr>
      </w:pPr>
      <w:r w:rsidRPr="00EB75A1">
        <w:rPr>
          <w:rFonts w:eastAsia="Times New Roman"/>
          <w:u w:val="single"/>
          <w:lang w:val="bg-BG" w:eastAsia="bg-BG"/>
        </w:rPr>
        <w:t>Абсорбция</w:t>
      </w:r>
    </w:p>
    <w:p w14:paraId="41CACDEC" w14:textId="77777777" w:rsidR="00EB75A1" w:rsidRPr="00EB75A1" w:rsidRDefault="00EB75A1" w:rsidP="00EB75A1">
      <w:pPr>
        <w:rPr>
          <w:sz w:val="24"/>
          <w:szCs w:val="24"/>
          <w:lang w:val="bg-BG"/>
        </w:rPr>
      </w:pPr>
      <w:r w:rsidRPr="00EB75A1">
        <w:rPr>
          <w:lang w:val="bg-BG" w:eastAsia="bg-BG"/>
        </w:rPr>
        <w:t xml:space="preserve">Бионаличността на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 след перорално приложение е приблизително 37%, а максимална плазмена концентрация се достига 2-3 часа след приемане на лекарството.</w:t>
      </w:r>
    </w:p>
    <w:p w14:paraId="094EC77B" w14:textId="77777777" w:rsidR="00EB75A1" w:rsidRDefault="00EB75A1" w:rsidP="00EB75A1">
      <w:pPr>
        <w:rPr>
          <w:lang w:val="bg-BG" w:eastAsia="bg-BG"/>
        </w:rPr>
      </w:pPr>
    </w:p>
    <w:p w14:paraId="1C4ABB11" w14:textId="20416F12" w:rsidR="00EB75A1" w:rsidRPr="00EB75A1" w:rsidRDefault="00EB75A1" w:rsidP="00EB75A1">
      <w:pPr>
        <w:pStyle w:val="Heading3"/>
        <w:rPr>
          <w:rFonts w:eastAsia="Times New Roman"/>
          <w:u w:val="single"/>
          <w:lang w:val="bg-BG"/>
        </w:rPr>
      </w:pPr>
      <w:r w:rsidRPr="00EB75A1">
        <w:rPr>
          <w:rFonts w:eastAsia="Times New Roman"/>
          <w:u w:val="single"/>
          <w:lang w:val="bg-BG" w:eastAsia="bg-BG"/>
        </w:rPr>
        <w:t>Разпределение</w:t>
      </w:r>
    </w:p>
    <w:p w14:paraId="79F736F7" w14:textId="77777777" w:rsidR="00EB75A1" w:rsidRPr="00EB75A1" w:rsidRDefault="00EB75A1" w:rsidP="00EB75A1">
      <w:pPr>
        <w:rPr>
          <w:sz w:val="24"/>
          <w:szCs w:val="24"/>
          <w:lang w:val="bg-BG"/>
        </w:rPr>
      </w:pPr>
      <w:r w:rsidRPr="00EB75A1">
        <w:rPr>
          <w:lang w:val="bg-BG" w:eastAsia="bg-BG"/>
        </w:rPr>
        <w:t xml:space="preserve">След перорално приложение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 се разпределя широко в организма. </w:t>
      </w:r>
      <w:proofErr w:type="spellStart"/>
      <w:r w:rsidRPr="00EB75A1">
        <w:rPr>
          <w:lang w:val="bg-BG" w:eastAsia="bg-BG"/>
        </w:rPr>
        <w:t>Фармакокинетичните</w:t>
      </w:r>
      <w:proofErr w:type="spellEnd"/>
      <w:r w:rsidRPr="00EB75A1">
        <w:rPr>
          <w:lang w:val="bg-BG" w:eastAsia="bg-BG"/>
        </w:rPr>
        <w:t xml:space="preserve"> проучвания доказват, че концентрацията на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, измерена в тъканите, е значително по-висока (до 50 пъти) от измерената в плазмата. Това показва, че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 в голяма степен се свързва с тъканите.</w:t>
      </w:r>
    </w:p>
    <w:p w14:paraId="1C049FFD" w14:textId="77777777" w:rsidR="00EB75A1" w:rsidRPr="00EB75A1" w:rsidRDefault="00EB75A1" w:rsidP="00EB75A1">
      <w:pPr>
        <w:rPr>
          <w:sz w:val="24"/>
          <w:szCs w:val="24"/>
          <w:lang w:val="bg-BG"/>
        </w:rPr>
      </w:pPr>
      <w:r w:rsidRPr="00EB75A1">
        <w:rPr>
          <w:lang w:val="bg-BG" w:eastAsia="bg-BG"/>
        </w:rPr>
        <w:t xml:space="preserve">Свързването със серумните протеини варира в съответствие с плазмената концентрация в интервал от 12% при 0,5 </w:t>
      </w:r>
      <w:proofErr w:type="spellStart"/>
      <w:r w:rsidRPr="00EB75A1">
        <w:t>μg</w:t>
      </w:r>
      <w:proofErr w:type="spellEnd"/>
      <w:r w:rsidRPr="00EB75A1">
        <w:t xml:space="preserve">/ml </w:t>
      </w:r>
      <w:r w:rsidRPr="00EB75A1">
        <w:rPr>
          <w:lang w:val="bg-BG" w:eastAsia="bg-BG"/>
        </w:rPr>
        <w:t xml:space="preserve">до 52% при 0,05 </w:t>
      </w:r>
      <w:proofErr w:type="spellStart"/>
      <w:r w:rsidRPr="00EB75A1">
        <w:t>μg</w:t>
      </w:r>
      <w:proofErr w:type="spellEnd"/>
      <w:r w:rsidRPr="00EB75A1">
        <w:t xml:space="preserve">/ml </w:t>
      </w:r>
      <w:r w:rsidRPr="00EB75A1">
        <w:rPr>
          <w:lang w:val="bg-BG" w:eastAsia="bg-BG"/>
        </w:rPr>
        <w:t xml:space="preserve">серум. Средният обем на разпределение при </w:t>
      </w:r>
      <w:r w:rsidRPr="00EB75A1">
        <w:t xml:space="preserve">steady state </w:t>
      </w:r>
      <w:r w:rsidRPr="00EB75A1">
        <w:rPr>
          <w:lang w:val="bg-BG" w:eastAsia="bg-BG"/>
        </w:rPr>
        <w:t xml:space="preserve">нива </w:t>
      </w:r>
      <w:r w:rsidRPr="00EB75A1">
        <w:t xml:space="preserve">(VV ss) </w:t>
      </w:r>
      <w:r w:rsidRPr="00EB75A1">
        <w:rPr>
          <w:lang w:val="bg-BG" w:eastAsia="bg-BG"/>
        </w:rPr>
        <w:t>достига 31,1</w:t>
      </w:r>
      <w:r w:rsidRPr="00EB75A1">
        <w:t>1/kg.</w:t>
      </w:r>
    </w:p>
    <w:p w14:paraId="044D99EB" w14:textId="77777777" w:rsidR="00EB75A1" w:rsidRDefault="00EB75A1" w:rsidP="00EB75A1">
      <w:pPr>
        <w:rPr>
          <w:lang w:val="bg-BG" w:eastAsia="bg-BG"/>
        </w:rPr>
      </w:pPr>
    </w:p>
    <w:p w14:paraId="787A62EE" w14:textId="2E47672B" w:rsidR="00EB75A1" w:rsidRPr="00EB75A1" w:rsidRDefault="00EB75A1" w:rsidP="00EB75A1">
      <w:pPr>
        <w:pStyle w:val="Heading3"/>
        <w:rPr>
          <w:rFonts w:eastAsia="Times New Roman"/>
          <w:u w:val="single"/>
          <w:lang w:val="bg-BG"/>
        </w:rPr>
      </w:pPr>
      <w:r w:rsidRPr="00EB75A1">
        <w:rPr>
          <w:rFonts w:eastAsia="Times New Roman"/>
          <w:u w:val="single"/>
          <w:lang w:val="bg-BG" w:eastAsia="bg-BG"/>
        </w:rPr>
        <w:t>Елиминиране:</w:t>
      </w:r>
    </w:p>
    <w:p w14:paraId="0A32433E" w14:textId="77777777" w:rsidR="00EB75A1" w:rsidRPr="00EB75A1" w:rsidRDefault="00EB75A1" w:rsidP="00EB75A1">
      <w:pPr>
        <w:rPr>
          <w:sz w:val="24"/>
          <w:szCs w:val="24"/>
          <w:lang w:val="bg-BG"/>
        </w:rPr>
      </w:pPr>
      <w:r w:rsidRPr="00EB75A1">
        <w:rPr>
          <w:lang w:val="bg-BG" w:eastAsia="bg-BG"/>
        </w:rPr>
        <w:t>Крайният плазмен елиминационен полуживот отразява в голяма степен елиминационния полу живот от тъканите, който е от 2 до 4 дни.</w:t>
      </w:r>
    </w:p>
    <w:p w14:paraId="454A61E3" w14:textId="77777777" w:rsidR="00EB75A1" w:rsidRPr="00EB75A1" w:rsidRDefault="00EB75A1" w:rsidP="00EB75A1">
      <w:pPr>
        <w:rPr>
          <w:sz w:val="24"/>
          <w:szCs w:val="24"/>
          <w:lang w:val="bg-BG"/>
        </w:rPr>
      </w:pPr>
      <w:r w:rsidRPr="00EB75A1">
        <w:rPr>
          <w:lang w:val="bg-BG" w:eastAsia="bg-BG"/>
        </w:rPr>
        <w:lastRenderedPageBreak/>
        <w:t xml:space="preserve">Приблизително 12% от интравенозно приетата доза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 се </w:t>
      </w:r>
      <w:proofErr w:type="spellStart"/>
      <w:r w:rsidRPr="00EB75A1">
        <w:rPr>
          <w:lang w:val="bg-BG" w:eastAsia="bg-BG"/>
        </w:rPr>
        <w:t>екскретира</w:t>
      </w:r>
      <w:proofErr w:type="spellEnd"/>
      <w:r w:rsidRPr="00EB75A1">
        <w:rPr>
          <w:lang w:val="bg-BG" w:eastAsia="bg-BG"/>
        </w:rPr>
        <w:t xml:space="preserve"> непроменена в урината в продължение на следващите три дни. В действителност високи концентрации непроменен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 са открити в човешката жлъчка.</w:t>
      </w:r>
    </w:p>
    <w:p w14:paraId="54BF77BC" w14:textId="77777777" w:rsidR="00EB75A1" w:rsidRPr="00EB75A1" w:rsidRDefault="00EB75A1" w:rsidP="00EB75A1">
      <w:pPr>
        <w:rPr>
          <w:sz w:val="24"/>
          <w:szCs w:val="24"/>
          <w:lang w:val="bg-BG"/>
        </w:rPr>
      </w:pPr>
      <w:r w:rsidRPr="00EB75A1">
        <w:rPr>
          <w:lang w:val="bg-BG" w:eastAsia="bg-BG"/>
        </w:rPr>
        <w:t xml:space="preserve">В жлъчката се откриват още десет метаболита, които са образувани чрез </w:t>
      </w:r>
      <w:r w:rsidRPr="00EB75A1">
        <w:t xml:space="preserve">N- </w:t>
      </w:r>
      <w:r w:rsidRPr="00EB75A1">
        <w:rPr>
          <w:lang w:val="bg-BG" w:eastAsia="bg-BG"/>
        </w:rPr>
        <w:t>и О-</w:t>
      </w:r>
      <w:proofErr w:type="spellStart"/>
      <w:r w:rsidRPr="00EB75A1">
        <w:rPr>
          <w:lang w:val="bg-BG" w:eastAsia="bg-BG"/>
        </w:rPr>
        <w:t>деметилирано</w:t>
      </w:r>
      <w:proofErr w:type="spellEnd"/>
      <w:r w:rsidRPr="00EB75A1">
        <w:rPr>
          <w:lang w:val="bg-BG" w:eastAsia="bg-BG"/>
        </w:rPr>
        <w:t xml:space="preserve"> </w:t>
      </w:r>
      <w:proofErr w:type="spellStart"/>
      <w:r w:rsidRPr="00EB75A1">
        <w:rPr>
          <w:lang w:val="bg-BG" w:eastAsia="bg-BG"/>
        </w:rPr>
        <w:t>хидроксилиране</w:t>
      </w:r>
      <w:proofErr w:type="spellEnd"/>
      <w:r w:rsidRPr="00EB75A1">
        <w:rPr>
          <w:lang w:val="bg-BG" w:eastAsia="bg-BG"/>
        </w:rPr>
        <w:t xml:space="preserve"> на </w:t>
      </w:r>
      <w:proofErr w:type="spellStart"/>
      <w:r w:rsidRPr="00EB75A1">
        <w:rPr>
          <w:lang w:val="bg-BG" w:eastAsia="bg-BG"/>
        </w:rPr>
        <w:t>дезозамини</w:t>
      </w:r>
      <w:proofErr w:type="spellEnd"/>
      <w:r w:rsidRPr="00EB75A1">
        <w:rPr>
          <w:lang w:val="bg-BG" w:eastAsia="bg-BG"/>
        </w:rPr>
        <w:t xml:space="preserve"> и </w:t>
      </w:r>
      <w:proofErr w:type="spellStart"/>
      <w:r w:rsidRPr="00EB75A1">
        <w:rPr>
          <w:lang w:val="bg-BG" w:eastAsia="bg-BG"/>
        </w:rPr>
        <w:t>агликонови</w:t>
      </w:r>
      <w:proofErr w:type="spellEnd"/>
      <w:r w:rsidRPr="00EB75A1">
        <w:rPr>
          <w:lang w:val="bg-BG" w:eastAsia="bg-BG"/>
        </w:rPr>
        <w:t xml:space="preserve"> пръстени, и чрез разпадане на </w:t>
      </w:r>
      <w:proofErr w:type="spellStart"/>
      <w:r w:rsidRPr="00EB75A1">
        <w:rPr>
          <w:lang w:val="bg-BG" w:eastAsia="bg-BG"/>
        </w:rPr>
        <w:t>кладинозни</w:t>
      </w:r>
      <w:proofErr w:type="spellEnd"/>
      <w:r w:rsidRPr="00EB75A1">
        <w:rPr>
          <w:lang w:val="bg-BG" w:eastAsia="bg-BG"/>
        </w:rPr>
        <w:t xml:space="preserve"> съединения. Сравнението на резултатите, получени от течно </w:t>
      </w:r>
      <w:proofErr w:type="spellStart"/>
      <w:r w:rsidRPr="00EB75A1">
        <w:rPr>
          <w:lang w:val="bg-BG" w:eastAsia="bg-BG"/>
        </w:rPr>
        <w:t>хроматаграфски</w:t>
      </w:r>
      <w:proofErr w:type="spellEnd"/>
      <w:r w:rsidRPr="00EB75A1">
        <w:rPr>
          <w:lang w:val="bg-BG" w:eastAsia="bg-BG"/>
        </w:rPr>
        <w:t xml:space="preserve"> и</w:t>
      </w:r>
      <w:r>
        <w:rPr>
          <w:lang w:eastAsia="bg-BG"/>
        </w:rPr>
        <w:t xml:space="preserve"> </w:t>
      </w:r>
      <w:r w:rsidRPr="00EB75A1">
        <w:rPr>
          <w:lang w:val="bg-BG" w:eastAsia="bg-BG"/>
        </w:rPr>
        <w:t xml:space="preserve">микробиологичен анализ показва, че метаболитите на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 не са микробиологично активни.</w:t>
      </w:r>
    </w:p>
    <w:p w14:paraId="40FFC680" w14:textId="22AD5162" w:rsidR="00EB75A1" w:rsidRDefault="00EB75A1" w:rsidP="00EB75A1">
      <w:pPr>
        <w:rPr>
          <w:lang w:val="bg-BG" w:eastAsia="bg-BG"/>
        </w:rPr>
      </w:pPr>
      <w:r w:rsidRPr="00EB75A1">
        <w:rPr>
          <w:lang w:val="bg-BG" w:eastAsia="bg-BG"/>
        </w:rPr>
        <w:t xml:space="preserve">При изпитвания на животни са намерени високи концентрации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 във </w:t>
      </w:r>
      <w:proofErr w:type="spellStart"/>
      <w:r w:rsidRPr="00EB75A1">
        <w:rPr>
          <w:lang w:val="bg-BG" w:eastAsia="bg-BG"/>
        </w:rPr>
        <w:t>фагоцитите</w:t>
      </w:r>
      <w:proofErr w:type="spellEnd"/>
      <w:r w:rsidRPr="00EB75A1">
        <w:rPr>
          <w:lang w:val="bg-BG" w:eastAsia="bg-BG"/>
        </w:rPr>
        <w:t xml:space="preserve">. Установено е, че по време на активна фагоцитоза се освобождават по-високи концентрации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 в сравнение с количеството освободено от неактивните </w:t>
      </w:r>
      <w:proofErr w:type="spellStart"/>
      <w:r w:rsidRPr="00EB75A1">
        <w:rPr>
          <w:lang w:val="bg-BG" w:eastAsia="bg-BG"/>
        </w:rPr>
        <w:t>фагоцити</w:t>
      </w:r>
      <w:proofErr w:type="spellEnd"/>
      <w:r w:rsidRPr="00EB75A1">
        <w:rPr>
          <w:lang w:val="bg-BG" w:eastAsia="bg-BG"/>
        </w:rPr>
        <w:t xml:space="preserve">. Следователно при изпитвания на животни измерените концентрации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 в инфектираната тъкан са високи, в сравнение с неинфектираната.</w:t>
      </w:r>
    </w:p>
    <w:p w14:paraId="6E17DE50" w14:textId="77777777" w:rsidR="00EB75A1" w:rsidRPr="00EB75A1" w:rsidRDefault="00EB75A1" w:rsidP="00EB75A1"/>
    <w:p w14:paraId="134A69A8" w14:textId="24B8885E" w:rsidR="002C50EE" w:rsidRDefault="002C50EE" w:rsidP="002C50EE">
      <w:pPr>
        <w:pStyle w:val="Heading2"/>
      </w:pPr>
      <w:r>
        <w:t xml:space="preserve">5.3. </w:t>
      </w:r>
      <w:proofErr w:type="spellStart"/>
      <w:r>
        <w:t>Предклинични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</w:p>
    <w:p w14:paraId="0EDFF707" w14:textId="77777777" w:rsidR="00EB75A1" w:rsidRDefault="00EB75A1" w:rsidP="00EB75A1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2D9BA651" w14:textId="16EFF6E9" w:rsidR="00EB75A1" w:rsidRPr="00EB75A1" w:rsidRDefault="00EB75A1" w:rsidP="00EB75A1">
      <w:pPr>
        <w:rPr>
          <w:sz w:val="24"/>
          <w:szCs w:val="24"/>
          <w:lang w:val="bg-BG"/>
        </w:rPr>
      </w:pPr>
      <w:r w:rsidRPr="00EB75A1">
        <w:rPr>
          <w:lang w:val="bg-BG" w:eastAsia="bg-BG"/>
        </w:rPr>
        <w:t xml:space="preserve">При изпитвания на животни с дозировка 40 пъти по-висока от клиничната терапевтична доза,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 причинява обратима </w:t>
      </w:r>
      <w:proofErr w:type="spellStart"/>
      <w:r w:rsidRPr="00EB75A1">
        <w:rPr>
          <w:lang w:val="bg-BG" w:eastAsia="bg-BG"/>
        </w:rPr>
        <w:t>фосфолипидоза</w:t>
      </w:r>
      <w:proofErr w:type="spellEnd"/>
      <w:r w:rsidRPr="00EB75A1">
        <w:rPr>
          <w:lang w:val="bg-BG" w:eastAsia="bg-BG"/>
        </w:rPr>
        <w:t xml:space="preserve">, но като правило не се наблюдават токсикологични последствия, свързани с това. Не е установено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 да причинява токсични реакции при пациенти, приемащи препоръчителните дози.</w:t>
      </w:r>
    </w:p>
    <w:p w14:paraId="7856D736" w14:textId="77777777" w:rsidR="00EB75A1" w:rsidRDefault="00EB75A1" w:rsidP="00EB75A1">
      <w:pPr>
        <w:rPr>
          <w:i/>
          <w:iCs/>
          <w:lang w:val="bg-BG" w:eastAsia="bg-BG"/>
        </w:rPr>
      </w:pPr>
    </w:p>
    <w:p w14:paraId="47484439" w14:textId="77BF135D" w:rsidR="00EB75A1" w:rsidRPr="00EB75A1" w:rsidRDefault="00EB75A1" w:rsidP="00EB75A1">
      <w:pPr>
        <w:rPr>
          <w:sz w:val="24"/>
          <w:szCs w:val="24"/>
          <w:lang w:val="bg-BG"/>
        </w:rPr>
      </w:pPr>
      <w:r w:rsidRPr="00EB75A1">
        <w:rPr>
          <w:i/>
          <w:iCs/>
          <w:lang w:val="bg-BG" w:eastAsia="bg-BG"/>
        </w:rPr>
        <w:t>Карциногенен потенциал</w:t>
      </w:r>
    </w:p>
    <w:p w14:paraId="3A6E0D88" w14:textId="77777777" w:rsidR="00EB75A1" w:rsidRPr="00EB75A1" w:rsidRDefault="00EB75A1" w:rsidP="00EB75A1">
      <w:pPr>
        <w:rPr>
          <w:sz w:val="24"/>
          <w:szCs w:val="24"/>
          <w:lang w:val="bg-BG"/>
        </w:rPr>
      </w:pPr>
      <w:r w:rsidRPr="00EB75A1">
        <w:rPr>
          <w:lang w:val="bg-BG" w:eastAsia="bg-BG"/>
        </w:rPr>
        <w:t>Дългосрочни изпитвания при животни за оценка на карциногенния потенциал не са провеждани, тъй като лекарството е предназначено само за краткосрочно лечение и няма индикации за карциногенна активност.</w:t>
      </w:r>
    </w:p>
    <w:p w14:paraId="11582003" w14:textId="77777777" w:rsidR="00EB75A1" w:rsidRDefault="00EB75A1" w:rsidP="00EB75A1">
      <w:pPr>
        <w:rPr>
          <w:i/>
          <w:iCs/>
          <w:lang w:val="bg-BG" w:eastAsia="bg-BG"/>
        </w:rPr>
      </w:pPr>
    </w:p>
    <w:p w14:paraId="2B09F78B" w14:textId="368B1958" w:rsidR="00EB75A1" w:rsidRPr="00EB75A1" w:rsidRDefault="00EB75A1" w:rsidP="00EB75A1">
      <w:pPr>
        <w:rPr>
          <w:sz w:val="24"/>
          <w:szCs w:val="24"/>
          <w:lang w:val="bg-BG"/>
        </w:rPr>
      </w:pPr>
      <w:r w:rsidRPr="00EB75A1">
        <w:rPr>
          <w:i/>
          <w:iCs/>
          <w:lang w:val="bg-BG" w:eastAsia="bg-BG"/>
        </w:rPr>
        <w:t>Мутагенен потенциал</w:t>
      </w:r>
    </w:p>
    <w:p w14:paraId="386A60DE" w14:textId="77777777" w:rsidR="00EB75A1" w:rsidRPr="00EB75A1" w:rsidRDefault="00EB75A1" w:rsidP="00EB75A1">
      <w:pPr>
        <w:rPr>
          <w:sz w:val="24"/>
          <w:szCs w:val="24"/>
          <w:lang w:val="bg-BG"/>
        </w:rPr>
      </w:pP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 не показва потенциал за генни и хромозомни мутации при </w:t>
      </w:r>
      <w:r w:rsidRPr="00EB75A1">
        <w:t xml:space="preserve">in vitro </w:t>
      </w:r>
      <w:r w:rsidRPr="00EB75A1">
        <w:rPr>
          <w:lang w:val="bg-BG" w:eastAsia="bg-BG"/>
        </w:rPr>
        <w:t xml:space="preserve">и </w:t>
      </w:r>
      <w:r w:rsidRPr="00EB75A1">
        <w:t xml:space="preserve">in vivo </w:t>
      </w:r>
      <w:r w:rsidRPr="00EB75A1">
        <w:rPr>
          <w:lang w:val="bg-BG" w:eastAsia="bg-BG"/>
        </w:rPr>
        <w:t>изследвания.</w:t>
      </w:r>
    </w:p>
    <w:p w14:paraId="511B148B" w14:textId="77777777" w:rsidR="00EB75A1" w:rsidRDefault="00EB75A1" w:rsidP="00EB75A1">
      <w:pPr>
        <w:rPr>
          <w:i/>
          <w:iCs/>
          <w:lang w:val="bg-BG" w:eastAsia="bg-BG"/>
        </w:rPr>
      </w:pPr>
    </w:p>
    <w:p w14:paraId="64130887" w14:textId="525990F6" w:rsidR="00EB75A1" w:rsidRPr="00EB75A1" w:rsidRDefault="00EB75A1" w:rsidP="00EB75A1">
      <w:pPr>
        <w:rPr>
          <w:sz w:val="24"/>
          <w:szCs w:val="24"/>
          <w:lang w:val="bg-BG"/>
        </w:rPr>
      </w:pPr>
      <w:r w:rsidRPr="00EB75A1">
        <w:rPr>
          <w:i/>
          <w:iCs/>
          <w:lang w:val="bg-BG" w:eastAsia="bg-BG"/>
        </w:rPr>
        <w:t>Репродуктивна токсичност</w:t>
      </w:r>
    </w:p>
    <w:p w14:paraId="565447CD" w14:textId="7CD0BACC" w:rsidR="00EB75A1" w:rsidRPr="00EB75A1" w:rsidRDefault="00EB75A1" w:rsidP="00EB75A1">
      <w:proofErr w:type="spellStart"/>
      <w:r w:rsidRPr="00EB75A1">
        <w:rPr>
          <w:lang w:val="bg-BG" w:eastAsia="bg-BG"/>
        </w:rPr>
        <w:t>Ембриотоксичността</w:t>
      </w:r>
      <w:proofErr w:type="spellEnd"/>
      <w:r w:rsidRPr="00EB75A1">
        <w:rPr>
          <w:lang w:val="bg-BG" w:eastAsia="bg-BG"/>
        </w:rPr>
        <w:t xml:space="preserve"> е изследвана върху животни. При мишки и плъхове не се наблюдава </w:t>
      </w:r>
      <w:proofErr w:type="spellStart"/>
      <w:r w:rsidRPr="00EB75A1">
        <w:rPr>
          <w:lang w:val="bg-BG" w:eastAsia="bg-BG"/>
        </w:rPr>
        <w:t>тератагенен</w:t>
      </w:r>
      <w:proofErr w:type="spellEnd"/>
      <w:r w:rsidRPr="00EB75A1">
        <w:rPr>
          <w:lang w:val="bg-BG" w:eastAsia="bg-BG"/>
        </w:rPr>
        <w:t xml:space="preserve"> ефект. При плъхове, получаващи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 в дози от 100 и 200 </w:t>
      </w:r>
      <w:r w:rsidRPr="00EB75A1">
        <w:t xml:space="preserve">mg/kg </w:t>
      </w:r>
      <w:r w:rsidRPr="00EB75A1">
        <w:rPr>
          <w:lang w:val="bg-BG" w:eastAsia="bg-BG"/>
        </w:rPr>
        <w:t xml:space="preserve">телесно тегло дневно, води до леко изоставане на </w:t>
      </w:r>
      <w:proofErr w:type="spellStart"/>
      <w:r w:rsidRPr="00EB75A1">
        <w:rPr>
          <w:lang w:val="bg-BG" w:eastAsia="bg-BG"/>
        </w:rPr>
        <w:t>осификацията</w:t>
      </w:r>
      <w:proofErr w:type="spellEnd"/>
      <w:r w:rsidRPr="00EB75A1">
        <w:rPr>
          <w:lang w:val="bg-BG" w:eastAsia="bg-BG"/>
        </w:rPr>
        <w:t xml:space="preserve"> на плода и до нарастване на телесното тегло на майката. При </w:t>
      </w:r>
      <w:proofErr w:type="spellStart"/>
      <w:r w:rsidRPr="00EB75A1">
        <w:rPr>
          <w:lang w:val="bg-BG" w:eastAsia="bg-BG"/>
        </w:rPr>
        <w:t>перинатални</w:t>
      </w:r>
      <w:proofErr w:type="spellEnd"/>
      <w:r w:rsidRPr="00EB75A1">
        <w:rPr>
          <w:lang w:val="bg-BG" w:eastAsia="bg-BG"/>
        </w:rPr>
        <w:t xml:space="preserve"> и </w:t>
      </w:r>
      <w:proofErr w:type="spellStart"/>
      <w:r w:rsidRPr="00EB75A1">
        <w:rPr>
          <w:lang w:val="bg-BG" w:eastAsia="bg-BG"/>
        </w:rPr>
        <w:t>постнатални</w:t>
      </w:r>
      <w:proofErr w:type="spellEnd"/>
      <w:r w:rsidRPr="00EB75A1">
        <w:rPr>
          <w:lang w:val="bg-BG" w:eastAsia="bg-BG"/>
        </w:rPr>
        <w:t xml:space="preserve"> изследвания на плъхове се наблюдава леко забавяне на развитието, вследствие на лечение с </w:t>
      </w:r>
      <w:proofErr w:type="spellStart"/>
      <w:r w:rsidRPr="00EB75A1">
        <w:rPr>
          <w:lang w:val="bg-BG" w:eastAsia="bg-BG"/>
        </w:rPr>
        <w:t>азитромицин</w:t>
      </w:r>
      <w:proofErr w:type="spellEnd"/>
      <w:r w:rsidRPr="00EB75A1">
        <w:rPr>
          <w:lang w:val="bg-BG" w:eastAsia="bg-BG"/>
        </w:rPr>
        <w:t xml:space="preserve"> в дози 50 </w:t>
      </w:r>
      <w:r w:rsidRPr="00EB75A1">
        <w:t xml:space="preserve">mg/kg </w:t>
      </w:r>
      <w:r w:rsidRPr="00EB75A1">
        <w:rPr>
          <w:lang w:val="bg-BG" w:eastAsia="bg-BG"/>
        </w:rPr>
        <w:t>дневно.</w:t>
      </w:r>
    </w:p>
    <w:p w14:paraId="28C40F19" w14:textId="41148BBA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334FF117" w14:textId="77777777" w:rsidR="00EB75A1" w:rsidRPr="00EB75A1" w:rsidRDefault="00EB75A1" w:rsidP="00EB75A1">
      <w:pPr>
        <w:rPr>
          <w:sz w:val="24"/>
          <w:szCs w:val="24"/>
        </w:rPr>
      </w:pPr>
      <w:r w:rsidRPr="00EB75A1">
        <w:t xml:space="preserve">Zentiva </w:t>
      </w:r>
      <w:proofErr w:type="spellStart"/>
      <w:r w:rsidRPr="00EB75A1">
        <w:t>k.s.</w:t>
      </w:r>
      <w:proofErr w:type="spellEnd"/>
      <w:r w:rsidRPr="00EB75A1">
        <w:t>,</w:t>
      </w:r>
    </w:p>
    <w:p w14:paraId="3AA4338C" w14:textId="77777777" w:rsidR="00EB75A1" w:rsidRDefault="00EB75A1" w:rsidP="00EB75A1">
      <w:pPr>
        <w:rPr>
          <w:lang w:val="bg-BG" w:eastAsia="bg-BG"/>
        </w:rPr>
      </w:pPr>
      <w:r w:rsidRPr="00EB75A1">
        <w:t xml:space="preserve">U </w:t>
      </w:r>
      <w:proofErr w:type="spellStart"/>
      <w:r w:rsidRPr="00EB75A1">
        <w:t>kabelovny</w:t>
      </w:r>
      <w:proofErr w:type="spellEnd"/>
      <w:r w:rsidRPr="00EB75A1">
        <w:t xml:space="preserve"> </w:t>
      </w:r>
      <w:r w:rsidRPr="00EB75A1">
        <w:rPr>
          <w:lang w:val="bg-BG" w:eastAsia="bg-BG"/>
        </w:rPr>
        <w:t xml:space="preserve">130 </w:t>
      </w:r>
    </w:p>
    <w:p w14:paraId="4BBC47E0" w14:textId="77777777" w:rsidR="00EB75A1" w:rsidRDefault="00EB75A1" w:rsidP="00EB75A1">
      <w:pPr>
        <w:rPr>
          <w:lang w:val="bg-BG" w:eastAsia="bg-BG"/>
        </w:rPr>
      </w:pPr>
      <w:r w:rsidRPr="00EB75A1">
        <w:rPr>
          <w:lang w:val="bg-BG" w:eastAsia="bg-BG"/>
        </w:rPr>
        <w:t xml:space="preserve">102 37 </w:t>
      </w:r>
      <w:r w:rsidRPr="00EB75A1">
        <w:t xml:space="preserve">Prague </w:t>
      </w:r>
      <w:r w:rsidRPr="00EB75A1">
        <w:rPr>
          <w:lang w:val="bg-BG" w:eastAsia="bg-BG"/>
        </w:rPr>
        <w:t xml:space="preserve">10, </w:t>
      </w:r>
    </w:p>
    <w:p w14:paraId="4C4143A6" w14:textId="485A5002" w:rsidR="00EB75A1" w:rsidRPr="00EB75A1" w:rsidRDefault="00EB75A1" w:rsidP="00EB75A1">
      <w:r w:rsidRPr="00EB75A1">
        <w:rPr>
          <w:lang w:val="bg-BG" w:eastAsia="bg-BG"/>
        </w:rPr>
        <w:t>Чешка република</w:t>
      </w:r>
    </w:p>
    <w:p w14:paraId="04840D59" w14:textId="111E2C7A" w:rsidR="002C50EE" w:rsidRDefault="002C50EE" w:rsidP="002C50EE">
      <w:pPr>
        <w:pStyle w:val="Heading1"/>
      </w:pPr>
      <w:r>
        <w:t>8. НОМЕР НА РАЗРЕШЕНИЕТО ЗА УПОТРЕБА</w:t>
      </w:r>
    </w:p>
    <w:p w14:paraId="4D9CFE77" w14:textId="0595A688" w:rsidR="00EB75A1" w:rsidRPr="00EB75A1" w:rsidRDefault="00EB75A1" w:rsidP="00EB75A1">
      <w:r>
        <w:t>Per. № 20040404</w:t>
      </w:r>
    </w:p>
    <w:p w14:paraId="5900CBF3" w14:textId="59226CB2" w:rsidR="002C50EE" w:rsidRDefault="002C50EE" w:rsidP="002C50EE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18B0D8D6" w14:textId="549DA8FC" w:rsidR="00EB75A1" w:rsidRPr="00EB75A1" w:rsidRDefault="00EB75A1" w:rsidP="00EB75A1">
      <w:r>
        <w:t>19.08.2004/ 18.12.2009</w:t>
      </w:r>
    </w:p>
    <w:p w14:paraId="0E9D0119" w14:textId="7777777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28C9981C" w:rsidR="00C87E90" w:rsidRPr="003E3126" w:rsidRDefault="00EB75A1" w:rsidP="00EB75A1">
      <w:r>
        <w:t>08.03.2018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AA6F98"/>
    <w:multiLevelType w:val="hybridMultilevel"/>
    <w:tmpl w:val="B75267FE"/>
    <w:lvl w:ilvl="0" w:tplc="15D021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A4AB6"/>
    <w:multiLevelType w:val="hybridMultilevel"/>
    <w:tmpl w:val="BC24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E47D1"/>
    <w:multiLevelType w:val="hybridMultilevel"/>
    <w:tmpl w:val="8DAA1404"/>
    <w:lvl w:ilvl="0" w:tplc="B7EC82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0677E"/>
    <w:multiLevelType w:val="hybridMultilevel"/>
    <w:tmpl w:val="4F6C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20"/>
  </w:num>
  <w:num w:numId="12">
    <w:abstractNumId w:val="12"/>
  </w:num>
  <w:num w:numId="13">
    <w:abstractNumId w:val="15"/>
  </w:num>
  <w:num w:numId="14">
    <w:abstractNumId w:val="9"/>
  </w:num>
  <w:num w:numId="15">
    <w:abstractNumId w:val="19"/>
  </w:num>
  <w:num w:numId="16">
    <w:abstractNumId w:val="7"/>
  </w:num>
  <w:num w:numId="17">
    <w:abstractNumId w:val="17"/>
  </w:num>
  <w:num w:numId="18">
    <w:abstractNumId w:val="5"/>
  </w:num>
  <w:num w:numId="19">
    <w:abstractNumId w:val="6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A20351"/>
    <w:rsid w:val="00AC63CE"/>
    <w:rsid w:val="00AE2107"/>
    <w:rsid w:val="00B275A8"/>
    <w:rsid w:val="00BF2600"/>
    <w:rsid w:val="00C07B84"/>
    <w:rsid w:val="00C33464"/>
    <w:rsid w:val="00C83063"/>
    <w:rsid w:val="00C87E90"/>
    <w:rsid w:val="00DD466D"/>
    <w:rsid w:val="00E61CC8"/>
    <w:rsid w:val="00EB6364"/>
    <w:rsid w:val="00EB75A1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2021-05-25T11:45:00Z</dcterms:created>
  <dcterms:modified xsi:type="dcterms:W3CDTF">2021-05-25T11:45:00Z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