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B239815" w14:textId="0B12C338" w:rsidR="00AA23EC" w:rsidRDefault="00DD466D" w:rsidP="00DD466D">
      <w:pPr>
        <w:pStyle w:val="Heading1"/>
      </w:pPr>
      <w:r>
        <w:t>1.ИМЕ НА ЛЕКАРСТВЕНИЯ ПРОДУКТ</w:t>
      </w:r>
    </w:p>
    <w:p w14:paraId="69D801A0" w14:textId="1EC34B01" w:rsidR="00BA65D8" w:rsidRDefault="00BA65D8" w:rsidP="00BA65D8"/>
    <w:p w14:paraId="2C3C599B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 xml:space="preserve">Бизопролол Акорд 2,5 </w:t>
      </w:r>
      <w:r w:rsidRPr="00BA65D8">
        <w:rPr>
          <w:rFonts w:eastAsia="Times New Roman" w:cs="Arial"/>
          <w:color w:val="000000"/>
          <w:lang w:val="en-US"/>
        </w:rPr>
        <w:t>mg</w:t>
      </w:r>
      <w:r w:rsidRPr="00BA65D8">
        <w:rPr>
          <w:rFonts w:eastAsia="Times New Roman" w:cs="Arial"/>
          <w:color w:val="000000"/>
        </w:rPr>
        <w:t xml:space="preserve"> </w:t>
      </w:r>
      <w:r w:rsidRPr="00BA65D8">
        <w:rPr>
          <w:rFonts w:eastAsia="Times New Roman" w:cs="Arial"/>
          <w:color w:val="000000"/>
          <w:lang w:eastAsia="bg-BG"/>
        </w:rPr>
        <w:t>филмирани таблетки</w:t>
      </w:r>
    </w:p>
    <w:p w14:paraId="22466B66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proofErr w:type="spellStart"/>
      <w:r w:rsidRPr="00BA65D8">
        <w:rPr>
          <w:rFonts w:eastAsia="Times New Roman" w:cs="Arial"/>
          <w:color w:val="000000"/>
          <w:lang w:val="en-US"/>
        </w:rPr>
        <w:t>Bisoprolol</w:t>
      </w:r>
      <w:proofErr w:type="spellEnd"/>
      <w:r w:rsidRPr="00BA65D8">
        <w:rPr>
          <w:rFonts w:eastAsia="Times New Roman" w:cs="Arial"/>
          <w:color w:val="000000"/>
        </w:rPr>
        <w:t xml:space="preserve"> </w:t>
      </w:r>
      <w:r w:rsidRPr="00BA65D8">
        <w:rPr>
          <w:rFonts w:eastAsia="Times New Roman" w:cs="Arial"/>
          <w:color w:val="000000"/>
          <w:lang w:val="en-US"/>
        </w:rPr>
        <w:t>Accord</w:t>
      </w:r>
      <w:r w:rsidRPr="00BA65D8">
        <w:rPr>
          <w:rFonts w:eastAsia="Times New Roman" w:cs="Arial"/>
          <w:color w:val="000000"/>
        </w:rPr>
        <w:t xml:space="preserve"> </w:t>
      </w:r>
      <w:r w:rsidRPr="00BA65D8">
        <w:rPr>
          <w:rFonts w:eastAsia="Times New Roman" w:cs="Arial"/>
          <w:color w:val="000000"/>
          <w:lang w:eastAsia="bg-BG"/>
        </w:rPr>
        <w:t>2</w:t>
      </w:r>
      <w:proofErr w:type="gramStart"/>
      <w:r w:rsidRPr="00BA65D8">
        <w:rPr>
          <w:rFonts w:eastAsia="Times New Roman" w:cs="Arial"/>
          <w:color w:val="000000"/>
          <w:lang w:eastAsia="bg-BG"/>
        </w:rPr>
        <w:t>,5</w:t>
      </w:r>
      <w:proofErr w:type="gramEnd"/>
      <w:r w:rsidRPr="00BA65D8">
        <w:rPr>
          <w:rFonts w:eastAsia="Times New Roman" w:cs="Arial"/>
          <w:color w:val="000000"/>
          <w:lang w:eastAsia="bg-BG"/>
        </w:rPr>
        <w:t xml:space="preserve"> </w:t>
      </w:r>
      <w:r w:rsidRPr="00BA65D8">
        <w:rPr>
          <w:rFonts w:eastAsia="Times New Roman" w:cs="Arial"/>
          <w:color w:val="000000"/>
          <w:lang w:val="en-US"/>
        </w:rPr>
        <w:t>mg</w:t>
      </w:r>
      <w:r w:rsidRPr="00BA65D8">
        <w:rPr>
          <w:rFonts w:eastAsia="Times New Roman" w:cs="Arial"/>
          <w:color w:val="000000"/>
        </w:rPr>
        <w:t xml:space="preserve"> </w:t>
      </w:r>
      <w:r w:rsidRPr="00BA65D8">
        <w:rPr>
          <w:rFonts w:eastAsia="Times New Roman" w:cs="Arial"/>
          <w:color w:val="000000"/>
          <w:lang w:val="en-US"/>
        </w:rPr>
        <w:t>film</w:t>
      </w:r>
      <w:r w:rsidRPr="00BA65D8">
        <w:rPr>
          <w:rFonts w:eastAsia="Times New Roman" w:cs="Arial"/>
          <w:color w:val="000000"/>
        </w:rPr>
        <w:t>-</w:t>
      </w:r>
      <w:r w:rsidRPr="00BA65D8">
        <w:rPr>
          <w:rFonts w:eastAsia="Times New Roman" w:cs="Arial"/>
          <w:color w:val="000000"/>
          <w:lang w:val="en-US"/>
        </w:rPr>
        <w:t>coated</w:t>
      </w:r>
      <w:r w:rsidRPr="00BA65D8">
        <w:rPr>
          <w:rFonts w:eastAsia="Times New Roman" w:cs="Arial"/>
          <w:color w:val="000000"/>
        </w:rPr>
        <w:t xml:space="preserve"> </w:t>
      </w:r>
      <w:r w:rsidRPr="00BA65D8">
        <w:rPr>
          <w:rFonts w:eastAsia="Times New Roman" w:cs="Arial"/>
          <w:color w:val="000000"/>
          <w:lang w:val="en-US"/>
        </w:rPr>
        <w:t>tablets</w:t>
      </w:r>
    </w:p>
    <w:p w14:paraId="494F734D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292E49A" w14:textId="4D86D969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 xml:space="preserve">Бизопролол Акорд </w:t>
      </w:r>
      <w:r w:rsidRPr="00BA65D8">
        <w:rPr>
          <w:rFonts w:eastAsia="Times New Roman" w:cs="Arial"/>
          <w:color w:val="000000"/>
        </w:rPr>
        <w:t xml:space="preserve">5 </w:t>
      </w:r>
      <w:r w:rsidRPr="00BA65D8">
        <w:rPr>
          <w:rFonts w:eastAsia="Times New Roman" w:cs="Arial"/>
          <w:color w:val="000000"/>
          <w:lang w:val="en-US"/>
        </w:rPr>
        <w:t>mg</w:t>
      </w:r>
      <w:r w:rsidRPr="00BA65D8">
        <w:rPr>
          <w:rFonts w:eastAsia="Times New Roman" w:cs="Arial"/>
          <w:color w:val="000000"/>
        </w:rPr>
        <w:t xml:space="preserve"> </w:t>
      </w:r>
      <w:r w:rsidRPr="00BA65D8">
        <w:rPr>
          <w:rFonts w:eastAsia="Times New Roman" w:cs="Arial"/>
          <w:color w:val="000000"/>
          <w:lang w:eastAsia="bg-BG"/>
        </w:rPr>
        <w:t>филмирани таблетки</w:t>
      </w:r>
    </w:p>
    <w:p w14:paraId="5858926E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proofErr w:type="spellStart"/>
      <w:r w:rsidRPr="00BA65D8">
        <w:rPr>
          <w:rFonts w:eastAsia="Times New Roman" w:cs="Arial"/>
          <w:color w:val="000000"/>
          <w:lang w:val="en-US"/>
        </w:rPr>
        <w:t>Bisoprolol</w:t>
      </w:r>
      <w:proofErr w:type="spellEnd"/>
      <w:r w:rsidRPr="00BA65D8">
        <w:rPr>
          <w:rFonts w:eastAsia="Times New Roman" w:cs="Arial"/>
          <w:color w:val="000000"/>
        </w:rPr>
        <w:t xml:space="preserve"> </w:t>
      </w:r>
      <w:r w:rsidRPr="00BA65D8">
        <w:rPr>
          <w:rFonts w:eastAsia="Times New Roman" w:cs="Arial"/>
          <w:color w:val="000000"/>
          <w:lang w:val="en-US"/>
        </w:rPr>
        <w:t>Accord</w:t>
      </w:r>
      <w:r w:rsidRPr="00BA65D8">
        <w:rPr>
          <w:rFonts w:eastAsia="Times New Roman" w:cs="Arial"/>
          <w:color w:val="000000"/>
        </w:rPr>
        <w:t xml:space="preserve"> 5 </w:t>
      </w:r>
      <w:r w:rsidRPr="00BA65D8">
        <w:rPr>
          <w:rFonts w:eastAsia="Times New Roman" w:cs="Arial"/>
          <w:color w:val="000000"/>
          <w:lang w:val="en-US"/>
        </w:rPr>
        <w:t>mg</w:t>
      </w:r>
      <w:r w:rsidRPr="00BA65D8">
        <w:rPr>
          <w:rFonts w:eastAsia="Times New Roman" w:cs="Arial"/>
          <w:color w:val="000000"/>
        </w:rPr>
        <w:t xml:space="preserve"> </w:t>
      </w:r>
      <w:r w:rsidRPr="00BA65D8">
        <w:rPr>
          <w:rFonts w:eastAsia="Times New Roman" w:cs="Arial"/>
          <w:color w:val="000000"/>
          <w:lang w:val="en-US"/>
        </w:rPr>
        <w:t>film</w:t>
      </w:r>
      <w:r w:rsidRPr="00BA65D8">
        <w:rPr>
          <w:rFonts w:eastAsia="Times New Roman" w:cs="Arial"/>
          <w:color w:val="000000"/>
        </w:rPr>
        <w:t>-</w:t>
      </w:r>
      <w:r w:rsidRPr="00BA65D8">
        <w:rPr>
          <w:rFonts w:eastAsia="Times New Roman" w:cs="Arial"/>
          <w:color w:val="000000"/>
          <w:lang w:val="en-US"/>
        </w:rPr>
        <w:t>coated</w:t>
      </w:r>
      <w:r w:rsidRPr="00BA65D8">
        <w:rPr>
          <w:rFonts w:eastAsia="Times New Roman" w:cs="Arial"/>
          <w:color w:val="000000"/>
        </w:rPr>
        <w:t xml:space="preserve"> </w:t>
      </w:r>
      <w:r w:rsidRPr="00BA65D8">
        <w:rPr>
          <w:rFonts w:eastAsia="Times New Roman" w:cs="Arial"/>
          <w:color w:val="000000"/>
          <w:lang w:val="en-US"/>
        </w:rPr>
        <w:t>tablets</w:t>
      </w:r>
    </w:p>
    <w:p w14:paraId="4DBFAE19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8F65F6D" w14:textId="6B0584AC" w:rsidR="00BA65D8" w:rsidRPr="00BA65D8" w:rsidRDefault="00BA65D8" w:rsidP="00BA65D8">
      <w:pPr>
        <w:spacing w:line="240" w:lineRule="auto"/>
        <w:rPr>
          <w:rFonts w:eastAsia="Times New Roman" w:cs="Arial"/>
          <w:lang w:val="ru-RU"/>
        </w:rPr>
      </w:pPr>
      <w:r w:rsidRPr="00BA65D8">
        <w:rPr>
          <w:rFonts w:eastAsia="Times New Roman" w:cs="Arial"/>
          <w:color w:val="000000"/>
          <w:lang w:eastAsia="bg-BG"/>
        </w:rPr>
        <w:t xml:space="preserve">Бизопролол Акорд </w:t>
      </w:r>
      <w:r w:rsidRPr="00BA65D8">
        <w:rPr>
          <w:rFonts w:eastAsia="Times New Roman" w:cs="Arial"/>
          <w:color w:val="000000"/>
          <w:lang w:val="ru-RU"/>
        </w:rPr>
        <w:t xml:space="preserve">10 </w:t>
      </w:r>
      <w:r w:rsidRPr="00BA65D8">
        <w:rPr>
          <w:rFonts w:eastAsia="Times New Roman" w:cs="Arial"/>
          <w:color w:val="000000"/>
          <w:lang w:val="en-US"/>
        </w:rPr>
        <w:t>mg</w:t>
      </w:r>
      <w:r w:rsidRPr="00BA65D8">
        <w:rPr>
          <w:rFonts w:eastAsia="Times New Roman" w:cs="Arial"/>
          <w:color w:val="000000"/>
          <w:lang w:val="ru-RU"/>
        </w:rPr>
        <w:t xml:space="preserve"> </w:t>
      </w:r>
      <w:r w:rsidRPr="00BA65D8">
        <w:rPr>
          <w:rFonts w:eastAsia="Times New Roman" w:cs="Arial"/>
          <w:color w:val="000000"/>
          <w:lang w:eastAsia="bg-BG"/>
        </w:rPr>
        <w:t>филмирани таблетки</w:t>
      </w:r>
    </w:p>
    <w:p w14:paraId="45212880" w14:textId="7EB7C4CA" w:rsidR="00BA65D8" w:rsidRPr="00BA65D8" w:rsidRDefault="00BA65D8" w:rsidP="00BA65D8">
      <w:pPr>
        <w:rPr>
          <w:rFonts w:cs="Arial"/>
        </w:rPr>
      </w:pPr>
      <w:proofErr w:type="spellStart"/>
      <w:r w:rsidRPr="00BA65D8">
        <w:rPr>
          <w:rFonts w:eastAsia="Times New Roman" w:cs="Arial"/>
          <w:color w:val="000000"/>
          <w:lang w:val="en-US"/>
        </w:rPr>
        <w:t>Bisoprolol</w:t>
      </w:r>
      <w:proofErr w:type="spellEnd"/>
      <w:r w:rsidRPr="00BA65D8">
        <w:rPr>
          <w:rFonts w:eastAsia="Times New Roman" w:cs="Arial"/>
          <w:color w:val="000000"/>
          <w:lang w:val="en-US"/>
        </w:rPr>
        <w:t xml:space="preserve"> Accord 10 mg film-coated tablets</w:t>
      </w:r>
    </w:p>
    <w:p w14:paraId="0A368469" w14:textId="4B736C64" w:rsidR="00C0049F" w:rsidRDefault="00DD466D" w:rsidP="009F1313">
      <w:pPr>
        <w:pStyle w:val="Heading1"/>
      </w:pPr>
      <w:r>
        <w:t>2. КАЧЕСТВЕН И КОЛИЧЕСТВЕН СЪСТАВ</w:t>
      </w:r>
    </w:p>
    <w:p w14:paraId="261212EB" w14:textId="1E6C8C01" w:rsidR="00BA65D8" w:rsidRDefault="00BA65D8" w:rsidP="00BA65D8"/>
    <w:p w14:paraId="06D3DAB2" w14:textId="77777777" w:rsidR="00BA65D8" w:rsidRPr="00BA65D8" w:rsidRDefault="00BA65D8" w:rsidP="00BA65D8">
      <w:pPr>
        <w:rPr>
          <w:sz w:val="24"/>
          <w:szCs w:val="24"/>
        </w:rPr>
      </w:pPr>
      <w:r w:rsidRPr="00BA65D8">
        <w:rPr>
          <w:lang w:eastAsia="bg-BG"/>
        </w:rPr>
        <w:t xml:space="preserve">За 2,5 </w:t>
      </w:r>
      <w:r w:rsidRPr="00BA65D8">
        <w:rPr>
          <w:lang w:val="en-US"/>
        </w:rPr>
        <w:t>mg</w:t>
      </w:r>
      <w:r w:rsidRPr="00BA65D8">
        <w:t>:</w:t>
      </w:r>
    </w:p>
    <w:p w14:paraId="08799DE8" w14:textId="77777777" w:rsidR="00BA65D8" w:rsidRPr="00BA65D8" w:rsidRDefault="00BA65D8" w:rsidP="00BA65D8">
      <w:pPr>
        <w:rPr>
          <w:sz w:val="24"/>
          <w:szCs w:val="24"/>
        </w:rPr>
      </w:pPr>
      <w:r w:rsidRPr="00BA65D8">
        <w:rPr>
          <w:lang w:eastAsia="bg-BG"/>
        </w:rPr>
        <w:t xml:space="preserve">Всяка филмирана таблетка съдържа 2,5 </w:t>
      </w:r>
      <w:r w:rsidRPr="00BA65D8">
        <w:rPr>
          <w:lang w:val="en-US"/>
        </w:rPr>
        <w:t>mg</w:t>
      </w:r>
      <w:r w:rsidRPr="00BA65D8">
        <w:t xml:space="preserve"> </w:t>
      </w:r>
      <w:r w:rsidRPr="00BA65D8">
        <w:rPr>
          <w:lang w:eastAsia="bg-BG"/>
        </w:rPr>
        <w:t>бизопрололов фумарат (</w:t>
      </w:r>
      <w:proofErr w:type="spellStart"/>
      <w:r w:rsidRPr="00BA65D8">
        <w:rPr>
          <w:i/>
          <w:iCs/>
          <w:lang w:val="en-US"/>
        </w:rPr>
        <w:t>bisoprolol</w:t>
      </w:r>
      <w:proofErr w:type="spellEnd"/>
      <w:r w:rsidRPr="00BA65D8">
        <w:rPr>
          <w:i/>
          <w:iCs/>
        </w:rPr>
        <w:t xml:space="preserve"> </w:t>
      </w:r>
      <w:r w:rsidRPr="00BA65D8">
        <w:rPr>
          <w:i/>
          <w:iCs/>
          <w:lang w:val="en-US"/>
        </w:rPr>
        <w:t>fumarate</w:t>
      </w:r>
      <w:r w:rsidRPr="00BA65D8">
        <w:rPr>
          <w:i/>
          <w:iCs/>
        </w:rPr>
        <w:t>).</w:t>
      </w:r>
    </w:p>
    <w:p w14:paraId="3CAB8C72" w14:textId="77777777" w:rsidR="00BA65D8" w:rsidRPr="00BA65D8" w:rsidRDefault="00BA65D8" w:rsidP="00BA65D8">
      <w:pPr>
        <w:rPr>
          <w:sz w:val="24"/>
          <w:szCs w:val="24"/>
        </w:rPr>
      </w:pPr>
      <w:r w:rsidRPr="00BA65D8">
        <w:rPr>
          <w:lang w:eastAsia="bg-BG"/>
        </w:rPr>
        <w:t xml:space="preserve">За 5 </w:t>
      </w:r>
      <w:r w:rsidRPr="00BA65D8">
        <w:rPr>
          <w:lang w:val="en-US"/>
        </w:rPr>
        <w:t>mg</w:t>
      </w:r>
      <w:r w:rsidRPr="00BA65D8">
        <w:t>:</w:t>
      </w:r>
    </w:p>
    <w:p w14:paraId="1C37CFFA" w14:textId="77777777" w:rsidR="00BA65D8" w:rsidRPr="00BA65D8" w:rsidRDefault="00BA65D8" w:rsidP="00BA65D8">
      <w:pPr>
        <w:rPr>
          <w:sz w:val="24"/>
          <w:szCs w:val="24"/>
        </w:rPr>
      </w:pPr>
      <w:r w:rsidRPr="00BA65D8">
        <w:rPr>
          <w:lang w:eastAsia="bg-BG"/>
        </w:rPr>
        <w:t xml:space="preserve">Всяка филмирана таблетка съдържа 5 </w:t>
      </w:r>
      <w:r w:rsidRPr="00BA65D8">
        <w:rPr>
          <w:lang w:val="en-US"/>
        </w:rPr>
        <w:t>mg</w:t>
      </w:r>
      <w:r w:rsidRPr="00BA65D8">
        <w:t xml:space="preserve"> </w:t>
      </w:r>
      <w:r w:rsidRPr="00BA65D8">
        <w:rPr>
          <w:lang w:eastAsia="bg-BG"/>
        </w:rPr>
        <w:t>бизопрололов фумарат (</w:t>
      </w:r>
      <w:proofErr w:type="spellStart"/>
      <w:r w:rsidRPr="00BA65D8">
        <w:rPr>
          <w:i/>
          <w:iCs/>
          <w:lang w:val="en-US"/>
        </w:rPr>
        <w:t>bisoprolol</w:t>
      </w:r>
      <w:proofErr w:type="spellEnd"/>
      <w:r w:rsidRPr="00BA65D8">
        <w:rPr>
          <w:i/>
          <w:iCs/>
        </w:rPr>
        <w:t xml:space="preserve"> </w:t>
      </w:r>
      <w:r w:rsidRPr="00BA65D8">
        <w:rPr>
          <w:i/>
          <w:iCs/>
          <w:lang w:val="en-US"/>
        </w:rPr>
        <w:t>fumarate</w:t>
      </w:r>
      <w:r w:rsidRPr="00BA65D8">
        <w:rPr>
          <w:i/>
          <w:iCs/>
        </w:rPr>
        <w:t>).</w:t>
      </w:r>
    </w:p>
    <w:p w14:paraId="24326624" w14:textId="77777777" w:rsidR="00BA65D8" w:rsidRPr="00BA65D8" w:rsidRDefault="00BA65D8" w:rsidP="00BA65D8">
      <w:pPr>
        <w:rPr>
          <w:sz w:val="24"/>
          <w:szCs w:val="24"/>
        </w:rPr>
      </w:pPr>
      <w:r w:rsidRPr="00BA65D8">
        <w:rPr>
          <w:lang w:eastAsia="bg-BG"/>
        </w:rPr>
        <w:t xml:space="preserve">За 10 </w:t>
      </w:r>
      <w:r w:rsidRPr="00BA65D8">
        <w:rPr>
          <w:lang w:val="en-US"/>
        </w:rPr>
        <w:t>mg:</w:t>
      </w:r>
    </w:p>
    <w:p w14:paraId="4543B28B" w14:textId="3C852F05" w:rsidR="00BA65D8" w:rsidRPr="00BA65D8" w:rsidRDefault="00BA65D8" w:rsidP="00BA65D8">
      <w:r w:rsidRPr="00BA65D8">
        <w:rPr>
          <w:lang w:eastAsia="bg-BG"/>
        </w:rPr>
        <w:t xml:space="preserve">Всяка филмирана таблетка съдържа 10 </w:t>
      </w:r>
      <w:r w:rsidRPr="00BA65D8">
        <w:rPr>
          <w:lang w:val="en-US"/>
        </w:rPr>
        <w:t>mg</w:t>
      </w:r>
      <w:r w:rsidRPr="00BA65D8">
        <w:t xml:space="preserve"> </w:t>
      </w:r>
      <w:r w:rsidRPr="00BA65D8">
        <w:rPr>
          <w:lang w:eastAsia="bg-BG"/>
        </w:rPr>
        <w:t>бизопрололов фумарат (</w:t>
      </w:r>
      <w:proofErr w:type="spellStart"/>
      <w:r w:rsidRPr="00BA65D8">
        <w:rPr>
          <w:i/>
          <w:iCs/>
          <w:lang w:val="en-US"/>
        </w:rPr>
        <w:t>bisoprolol</w:t>
      </w:r>
      <w:proofErr w:type="spellEnd"/>
      <w:r w:rsidRPr="00BA65D8">
        <w:rPr>
          <w:i/>
          <w:iCs/>
        </w:rPr>
        <w:t xml:space="preserve"> </w:t>
      </w:r>
      <w:r w:rsidRPr="00BA65D8">
        <w:rPr>
          <w:i/>
          <w:iCs/>
          <w:lang w:val="en-US"/>
        </w:rPr>
        <w:t>fumarate</w:t>
      </w:r>
      <w:r w:rsidRPr="00BA65D8">
        <w:rPr>
          <w:i/>
          <w:iCs/>
        </w:rPr>
        <w:t>).</w:t>
      </w:r>
    </w:p>
    <w:p w14:paraId="614984C4" w14:textId="5C69B8A4" w:rsidR="008A6AF2" w:rsidRDefault="00DD466D" w:rsidP="002C50EE">
      <w:pPr>
        <w:pStyle w:val="Heading1"/>
      </w:pPr>
      <w:r>
        <w:t>3. ЛЕКАРСТВЕНА ФОРМА</w:t>
      </w:r>
    </w:p>
    <w:p w14:paraId="5EDD6602" w14:textId="6E9F5349" w:rsidR="00BA65D8" w:rsidRDefault="00BA65D8" w:rsidP="00BA65D8"/>
    <w:p w14:paraId="4C21AD2A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Филмирана таблетка.</w:t>
      </w:r>
    </w:p>
    <w:p w14:paraId="7ECFBDF3" w14:textId="77777777" w:rsidR="00BA65D8" w:rsidRDefault="00BA65D8" w:rsidP="00BA65D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2FCEF1C" w14:textId="6A4F49D1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 xml:space="preserve">За 2,5 </w:t>
      </w:r>
      <w:r w:rsidRPr="00BA65D8">
        <w:rPr>
          <w:rFonts w:eastAsia="Times New Roman" w:cs="Arial"/>
          <w:color w:val="000000"/>
          <w:lang w:val="en-US"/>
        </w:rPr>
        <w:t>mg</w:t>
      </w:r>
      <w:r w:rsidRPr="00BA65D8">
        <w:rPr>
          <w:rFonts w:eastAsia="Times New Roman" w:cs="Arial"/>
          <w:color w:val="000000"/>
          <w:lang w:val="ru-RU"/>
        </w:rPr>
        <w:t>:</w:t>
      </w:r>
    </w:p>
    <w:p w14:paraId="7C6DF09E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Бяла до почти бяла, кръгла, двойно изпъкнала, филмирана таблетка, с вдлъбнато релефно обозначение „</w:t>
      </w:r>
      <w:r w:rsidRPr="00BA65D8">
        <w:rPr>
          <w:rFonts w:eastAsia="Times New Roman" w:cs="Arial"/>
          <w:color w:val="000000"/>
          <w:lang w:val="en-US"/>
        </w:rPr>
        <w:t>b</w:t>
      </w:r>
      <w:r w:rsidRPr="00BA65D8">
        <w:rPr>
          <w:rFonts w:eastAsia="Times New Roman" w:cs="Arial"/>
          <w:color w:val="000000"/>
          <w:lang w:eastAsia="bg-BG"/>
        </w:rPr>
        <w:t>1 ” от едната страна и делителна черта от другата страна.</w:t>
      </w:r>
    </w:p>
    <w:p w14:paraId="20B4C95F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 xml:space="preserve">Диаметърът на таблетката е приблизително 5,6 </w:t>
      </w:r>
      <w:r w:rsidRPr="00BA65D8">
        <w:rPr>
          <w:rFonts w:eastAsia="Times New Roman" w:cs="Arial"/>
          <w:color w:val="000000"/>
          <w:lang w:val="en-US"/>
        </w:rPr>
        <w:t>mm</w:t>
      </w:r>
      <w:r w:rsidRPr="00BA65D8">
        <w:rPr>
          <w:rFonts w:eastAsia="Times New Roman" w:cs="Arial"/>
          <w:color w:val="000000"/>
          <w:lang w:val="ru-RU"/>
        </w:rPr>
        <w:t>.</w:t>
      </w:r>
    </w:p>
    <w:p w14:paraId="7DA37670" w14:textId="77777777" w:rsidR="00BA65D8" w:rsidRDefault="00BA65D8" w:rsidP="00BA65D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29E119C" w14:textId="385DB2DC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 xml:space="preserve">За 5 </w:t>
      </w:r>
      <w:r w:rsidRPr="00BA65D8">
        <w:rPr>
          <w:rFonts w:eastAsia="Times New Roman" w:cs="Arial"/>
          <w:color w:val="000000"/>
          <w:lang w:val="en-US"/>
        </w:rPr>
        <w:t>mg</w:t>
      </w:r>
      <w:r w:rsidRPr="00BA65D8">
        <w:rPr>
          <w:rFonts w:eastAsia="Times New Roman" w:cs="Arial"/>
          <w:color w:val="000000"/>
          <w:lang w:val="ru-RU"/>
        </w:rPr>
        <w:t>:</w:t>
      </w:r>
    </w:p>
    <w:p w14:paraId="15166E2F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Бяла до почти бяла, кръгла, двойноизпъкнала, филмирана таблетка, с вдлъбнато релефно обозначение „</w:t>
      </w:r>
      <w:r w:rsidRPr="00BA65D8">
        <w:rPr>
          <w:rFonts w:eastAsia="Times New Roman" w:cs="Arial"/>
          <w:color w:val="000000"/>
          <w:lang w:val="en-US"/>
        </w:rPr>
        <w:t>b</w:t>
      </w:r>
      <w:r w:rsidRPr="00BA65D8">
        <w:rPr>
          <w:rFonts w:eastAsia="Times New Roman" w:cs="Arial"/>
          <w:color w:val="000000"/>
          <w:lang w:eastAsia="bg-BG"/>
        </w:rPr>
        <w:t>2” от едната страна и делителна черта от другата страна.</w:t>
      </w:r>
    </w:p>
    <w:p w14:paraId="188DB2C1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 xml:space="preserve">Диаметърът на таблетката е приблизително 7,2 </w:t>
      </w:r>
      <w:r w:rsidRPr="00BA65D8">
        <w:rPr>
          <w:rFonts w:eastAsia="Times New Roman" w:cs="Arial"/>
          <w:color w:val="000000"/>
          <w:lang w:val="en-US"/>
        </w:rPr>
        <w:t>mm</w:t>
      </w:r>
      <w:r w:rsidRPr="00BA65D8">
        <w:rPr>
          <w:rFonts w:eastAsia="Times New Roman" w:cs="Arial"/>
          <w:color w:val="000000"/>
          <w:lang w:val="ru-RU"/>
        </w:rPr>
        <w:t>.</w:t>
      </w:r>
    </w:p>
    <w:p w14:paraId="430BD7AC" w14:textId="77777777" w:rsidR="00BA65D8" w:rsidRDefault="00BA65D8" w:rsidP="00BA65D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F0F5A00" w14:textId="02B70A1E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 xml:space="preserve">За 10 </w:t>
      </w:r>
      <w:r w:rsidRPr="00BA65D8">
        <w:rPr>
          <w:rFonts w:eastAsia="Times New Roman" w:cs="Arial"/>
          <w:color w:val="000000"/>
          <w:lang w:val="en-US"/>
        </w:rPr>
        <w:t>mg</w:t>
      </w:r>
      <w:r w:rsidRPr="00BA65D8">
        <w:rPr>
          <w:rFonts w:eastAsia="Times New Roman" w:cs="Arial"/>
          <w:color w:val="000000"/>
          <w:lang w:val="ru-RU"/>
        </w:rPr>
        <w:t>:</w:t>
      </w:r>
    </w:p>
    <w:p w14:paraId="5AFC7B34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Бяла до почти бяла, кръгла, двойноизпъкнала, филмирана таблетка, с вдлъбнато релефно обозначение „</w:t>
      </w:r>
      <w:r w:rsidRPr="00BA65D8">
        <w:rPr>
          <w:rFonts w:eastAsia="Times New Roman" w:cs="Arial"/>
          <w:color w:val="000000"/>
          <w:lang w:val="en-US"/>
        </w:rPr>
        <w:t>b</w:t>
      </w:r>
      <w:r w:rsidRPr="00BA65D8">
        <w:rPr>
          <w:rFonts w:eastAsia="Times New Roman" w:cs="Arial"/>
          <w:color w:val="000000"/>
          <w:lang w:eastAsia="bg-BG"/>
        </w:rPr>
        <w:t>З” от едната страна и делителна черта от другата страна.</w:t>
      </w:r>
    </w:p>
    <w:p w14:paraId="230F657D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 xml:space="preserve">Диаметърът на таблетката е приблизително 8,8 </w:t>
      </w:r>
      <w:r w:rsidRPr="00BA65D8">
        <w:rPr>
          <w:rFonts w:eastAsia="Times New Roman" w:cs="Arial"/>
          <w:color w:val="000000"/>
          <w:lang w:val="en-US"/>
        </w:rPr>
        <w:t>mm</w:t>
      </w:r>
      <w:r w:rsidRPr="00BA65D8">
        <w:rPr>
          <w:rFonts w:eastAsia="Times New Roman" w:cs="Arial"/>
          <w:color w:val="000000"/>
          <w:lang w:val="ru-RU"/>
        </w:rPr>
        <w:t>.</w:t>
      </w:r>
    </w:p>
    <w:p w14:paraId="20B53FF5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Таблетката може да бъде разделена на две равни дози.</w:t>
      </w:r>
    </w:p>
    <w:p w14:paraId="714AFB52" w14:textId="77777777" w:rsidR="00BA65D8" w:rsidRPr="00BA65D8" w:rsidRDefault="00BA65D8" w:rsidP="00BA65D8"/>
    <w:p w14:paraId="490FC2C4" w14:textId="32682B15" w:rsidR="002C50EE" w:rsidRDefault="002C50EE" w:rsidP="002C50EE">
      <w:pPr>
        <w:pStyle w:val="Heading1"/>
      </w:pPr>
      <w:r>
        <w:t>4. КЛИНИЧНИ ДАННИ</w:t>
      </w:r>
    </w:p>
    <w:p w14:paraId="754A29C8" w14:textId="34304510" w:rsidR="00C0049F" w:rsidRDefault="002C50EE" w:rsidP="009F1313">
      <w:pPr>
        <w:pStyle w:val="Heading2"/>
      </w:pPr>
      <w:r>
        <w:t>4.1. Терапевтични показания</w:t>
      </w:r>
    </w:p>
    <w:p w14:paraId="1A864943" w14:textId="0303A2B3" w:rsidR="00395555" w:rsidRDefault="00395555" w:rsidP="00395555"/>
    <w:p w14:paraId="4736D057" w14:textId="77777777" w:rsidR="00BA65D8" w:rsidRPr="00BA65D8" w:rsidRDefault="00BA65D8" w:rsidP="00BA65D8">
      <w:pPr>
        <w:rPr>
          <w:sz w:val="24"/>
          <w:szCs w:val="24"/>
        </w:rPr>
      </w:pPr>
      <w:r w:rsidRPr="00BA65D8">
        <w:rPr>
          <w:lang w:eastAsia="bg-BG"/>
        </w:rPr>
        <w:lastRenderedPageBreak/>
        <w:t>Лечение на хипертония.</w:t>
      </w:r>
    </w:p>
    <w:p w14:paraId="1CE36FED" w14:textId="77777777" w:rsidR="00BA65D8" w:rsidRPr="00BA65D8" w:rsidRDefault="00BA65D8" w:rsidP="00BA65D8">
      <w:pPr>
        <w:rPr>
          <w:sz w:val="24"/>
          <w:szCs w:val="24"/>
        </w:rPr>
      </w:pPr>
      <w:r w:rsidRPr="00BA65D8">
        <w:rPr>
          <w:lang w:eastAsia="bg-BG"/>
        </w:rPr>
        <w:t>Лечение на стабилна хронична ангина пекторис.</w:t>
      </w:r>
    </w:p>
    <w:p w14:paraId="3D8551D1" w14:textId="5C49942A" w:rsidR="00BA65D8" w:rsidRDefault="00BA65D8" w:rsidP="00BA65D8"/>
    <w:p w14:paraId="46741352" w14:textId="77777777" w:rsidR="00BA65D8" w:rsidRPr="00BA65D8" w:rsidRDefault="00BA65D8" w:rsidP="00BA65D8">
      <w:pPr>
        <w:rPr>
          <w:sz w:val="24"/>
          <w:szCs w:val="24"/>
        </w:rPr>
      </w:pPr>
      <w:r w:rsidRPr="00BA65D8">
        <w:rPr>
          <w:lang w:eastAsia="bg-BG"/>
        </w:rPr>
        <w:t>Лечение на стабилна хронична сърдечна недостатъчност с понижена систолна функция на лявата камера като допълнение към АСЕ инхибитори, диуретици и евентуално сърдечни гликозиди (за допълнителна информация вижте точка 5.1).</w:t>
      </w:r>
    </w:p>
    <w:p w14:paraId="0DC5EA86" w14:textId="77777777" w:rsidR="00BA65D8" w:rsidRPr="00395555" w:rsidRDefault="00BA65D8" w:rsidP="00395555"/>
    <w:p w14:paraId="7C0CA5EB" w14:textId="6E15F87E" w:rsidR="00C0049F" w:rsidRDefault="002C50EE" w:rsidP="009F1313">
      <w:pPr>
        <w:pStyle w:val="Heading2"/>
      </w:pPr>
      <w:r>
        <w:t>4.2. Дозировка и начин на приложение</w:t>
      </w:r>
    </w:p>
    <w:p w14:paraId="5BEAF375" w14:textId="5F8AA8BE" w:rsidR="00BA65D8" w:rsidRDefault="00BA65D8" w:rsidP="00BA65D8"/>
    <w:p w14:paraId="33E4240B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lang w:eastAsia="bg-BG"/>
        </w:rPr>
        <w:t>Т</w:t>
      </w:r>
      <w:r w:rsidRPr="00BA65D8">
        <w:rPr>
          <w:rFonts w:eastAsia="Times New Roman" w:cs="Arial"/>
          <w:color w:val="000000"/>
          <w:lang w:eastAsia="bg-BG"/>
        </w:rPr>
        <w:t>аблетките бизопрололов фумарат трябва да се приемат сутрин и могат да се приемате храна. Трябва да се поглъщат с течност и не трябва да се дъвчат.</w:t>
      </w:r>
    </w:p>
    <w:p w14:paraId="5B5B8A21" w14:textId="77777777" w:rsidR="00BA65D8" w:rsidRPr="00BA65D8" w:rsidRDefault="00BA65D8" w:rsidP="00BA65D8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  <w:bookmarkStart w:id="1" w:name="bookmark0"/>
    </w:p>
    <w:p w14:paraId="5247939C" w14:textId="1B104CB5" w:rsidR="00BA65D8" w:rsidRPr="00BA65D8" w:rsidRDefault="00BA65D8" w:rsidP="00BA65D8">
      <w:pPr>
        <w:pStyle w:val="Heading3"/>
        <w:rPr>
          <w:rFonts w:eastAsia="Times New Roman"/>
          <w:b/>
          <w:u w:val="single"/>
        </w:rPr>
      </w:pPr>
      <w:r w:rsidRPr="00BA65D8">
        <w:rPr>
          <w:rFonts w:eastAsia="Times New Roman"/>
          <w:b/>
          <w:u w:val="single"/>
          <w:lang w:eastAsia="bg-BG"/>
        </w:rPr>
        <w:t>Дозировка</w:t>
      </w:r>
      <w:bookmarkEnd w:id="1"/>
    </w:p>
    <w:p w14:paraId="615F2B63" w14:textId="77777777" w:rsidR="00BA65D8" w:rsidRPr="00BA65D8" w:rsidRDefault="00BA65D8" w:rsidP="00BA65D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EF6AACE" w14:textId="0D7F229A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i/>
          <w:iCs/>
          <w:color w:val="000000"/>
          <w:lang w:eastAsia="bg-BG"/>
        </w:rPr>
        <w:t>Лечение на хипертония и хронична стабилна атгина пекторис</w:t>
      </w:r>
    </w:p>
    <w:p w14:paraId="4656DD93" w14:textId="77777777" w:rsidR="00BA65D8" w:rsidRPr="00BA65D8" w:rsidRDefault="00BA65D8" w:rsidP="00BA65D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2" w:name="bookmark2"/>
    </w:p>
    <w:p w14:paraId="78036039" w14:textId="05707576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b/>
          <w:bCs/>
          <w:color w:val="000000"/>
          <w:lang w:eastAsia="bg-BG"/>
        </w:rPr>
        <w:t>Възрастни</w:t>
      </w:r>
      <w:bookmarkEnd w:id="2"/>
    </w:p>
    <w:p w14:paraId="348F5E2C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 xml:space="preserve">Дозата трябва да бъде индивидуално адаптирана. Препоръчително е да се започне с 5 </w:t>
      </w:r>
      <w:r w:rsidRPr="00BA65D8">
        <w:rPr>
          <w:rFonts w:eastAsia="Times New Roman" w:cs="Arial"/>
          <w:color w:val="000000"/>
          <w:lang w:val="en-US"/>
        </w:rPr>
        <w:t>mg</w:t>
      </w:r>
      <w:r w:rsidRPr="00BA65D8">
        <w:rPr>
          <w:rFonts w:eastAsia="Times New Roman" w:cs="Arial"/>
          <w:color w:val="000000"/>
          <w:lang w:val="ru-RU"/>
        </w:rPr>
        <w:t xml:space="preserve"> </w:t>
      </w:r>
      <w:r w:rsidRPr="00BA65D8">
        <w:rPr>
          <w:rFonts w:eastAsia="Times New Roman" w:cs="Arial"/>
          <w:color w:val="000000"/>
          <w:lang w:eastAsia="bg-BG"/>
        </w:rPr>
        <w:t xml:space="preserve">на ден. Обичайната доза е 10 </w:t>
      </w:r>
      <w:r w:rsidRPr="00BA65D8">
        <w:rPr>
          <w:rFonts w:eastAsia="Times New Roman" w:cs="Arial"/>
          <w:color w:val="000000"/>
          <w:lang w:val="en-US"/>
        </w:rPr>
        <w:t>mg</w:t>
      </w:r>
      <w:r w:rsidRPr="00BA65D8">
        <w:rPr>
          <w:rFonts w:eastAsia="Times New Roman" w:cs="Arial"/>
          <w:color w:val="000000"/>
          <w:lang w:val="ru-RU"/>
        </w:rPr>
        <w:t xml:space="preserve"> </w:t>
      </w:r>
      <w:r w:rsidRPr="00BA65D8">
        <w:rPr>
          <w:rFonts w:eastAsia="Times New Roman" w:cs="Arial"/>
          <w:color w:val="000000"/>
          <w:lang w:eastAsia="bg-BG"/>
        </w:rPr>
        <w:t xml:space="preserve">веднъж дневно, с максималната препоръчителна доза от 20 </w:t>
      </w:r>
      <w:r w:rsidRPr="00BA65D8">
        <w:rPr>
          <w:rFonts w:eastAsia="Times New Roman" w:cs="Arial"/>
          <w:color w:val="000000"/>
          <w:lang w:val="en-US"/>
        </w:rPr>
        <w:t>mg</w:t>
      </w:r>
      <w:r w:rsidRPr="00BA65D8">
        <w:rPr>
          <w:rFonts w:eastAsia="Times New Roman" w:cs="Arial"/>
          <w:color w:val="000000"/>
          <w:lang w:val="ru-RU"/>
        </w:rPr>
        <w:t xml:space="preserve"> </w:t>
      </w:r>
      <w:r w:rsidRPr="00BA65D8">
        <w:rPr>
          <w:rFonts w:eastAsia="Times New Roman" w:cs="Arial"/>
          <w:color w:val="000000"/>
          <w:lang w:eastAsia="bg-BG"/>
        </w:rPr>
        <w:t>на ден.</w:t>
      </w:r>
    </w:p>
    <w:p w14:paraId="33C77216" w14:textId="77777777" w:rsidR="00BA65D8" w:rsidRPr="00BA65D8" w:rsidRDefault="00BA65D8" w:rsidP="00BA65D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3" w:name="bookmark4"/>
    </w:p>
    <w:p w14:paraId="7B1C9460" w14:textId="1B916474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b/>
          <w:bCs/>
          <w:color w:val="000000"/>
          <w:lang w:eastAsia="bg-BG"/>
        </w:rPr>
        <w:t>Пациенти с бъбречно нарушение</w:t>
      </w:r>
      <w:bookmarkEnd w:id="3"/>
    </w:p>
    <w:p w14:paraId="12751147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 xml:space="preserve">При пациенти с тежко бъбречно нарушение (креатининов клирънс &lt; 20 </w:t>
      </w:r>
      <w:r w:rsidRPr="00BA65D8">
        <w:rPr>
          <w:rFonts w:eastAsia="Times New Roman" w:cs="Arial"/>
          <w:color w:val="000000"/>
          <w:lang w:val="en-US"/>
        </w:rPr>
        <w:t>ml</w:t>
      </w:r>
      <w:r w:rsidRPr="00BA65D8">
        <w:rPr>
          <w:rFonts w:eastAsia="Times New Roman" w:cs="Arial"/>
          <w:color w:val="000000"/>
          <w:lang w:val="ru-RU"/>
        </w:rPr>
        <w:t>/</w:t>
      </w:r>
      <w:r w:rsidRPr="00BA65D8">
        <w:rPr>
          <w:rFonts w:eastAsia="Times New Roman" w:cs="Arial"/>
          <w:color w:val="000000"/>
          <w:lang w:val="en-US"/>
        </w:rPr>
        <w:t>min</w:t>
      </w:r>
      <w:r w:rsidRPr="00BA65D8">
        <w:rPr>
          <w:rFonts w:eastAsia="Times New Roman" w:cs="Arial"/>
          <w:color w:val="000000"/>
          <w:lang w:val="ru-RU"/>
        </w:rPr>
        <w:t xml:space="preserve">), </w:t>
      </w:r>
      <w:r w:rsidRPr="00BA65D8">
        <w:rPr>
          <w:rFonts w:eastAsia="Times New Roman" w:cs="Arial"/>
          <w:color w:val="000000"/>
          <w:lang w:eastAsia="bg-BG"/>
        </w:rPr>
        <w:t xml:space="preserve">дозата не трябва да надвишава 10 </w:t>
      </w:r>
      <w:r w:rsidRPr="00BA65D8">
        <w:rPr>
          <w:rFonts w:eastAsia="Times New Roman" w:cs="Arial"/>
          <w:color w:val="000000"/>
          <w:lang w:val="en-US"/>
        </w:rPr>
        <w:t>mg</w:t>
      </w:r>
      <w:r w:rsidRPr="00BA65D8">
        <w:rPr>
          <w:rFonts w:eastAsia="Times New Roman" w:cs="Arial"/>
          <w:color w:val="000000"/>
          <w:lang w:val="ru-RU"/>
        </w:rPr>
        <w:t xml:space="preserve"> </w:t>
      </w:r>
      <w:r w:rsidRPr="00BA65D8">
        <w:rPr>
          <w:rFonts w:eastAsia="Times New Roman" w:cs="Arial"/>
          <w:color w:val="000000"/>
          <w:lang w:eastAsia="bg-BG"/>
        </w:rPr>
        <w:t>веднъж дневно. Тази доза може евентуално да бъде разделена на два равни приема.</w:t>
      </w:r>
    </w:p>
    <w:p w14:paraId="4FFC4289" w14:textId="77777777" w:rsidR="00BA65D8" w:rsidRPr="00BA65D8" w:rsidRDefault="00BA65D8" w:rsidP="00BA65D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4" w:name="bookmark6"/>
    </w:p>
    <w:p w14:paraId="30248193" w14:textId="3F238042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b/>
          <w:bCs/>
          <w:color w:val="000000"/>
          <w:lang w:eastAsia="bg-BG"/>
        </w:rPr>
        <w:t>Пациенти е тежко чернодробно нарушение</w:t>
      </w:r>
      <w:bookmarkEnd w:id="4"/>
    </w:p>
    <w:p w14:paraId="038BA166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Не се изисква адаптиране на дозата, но се препоръчва внимателно наблюдение.</w:t>
      </w:r>
    </w:p>
    <w:p w14:paraId="3020BD96" w14:textId="77777777" w:rsidR="00BA65D8" w:rsidRPr="00BA65D8" w:rsidRDefault="00BA65D8" w:rsidP="00BA65D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5" w:name="bookmark8"/>
    </w:p>
    <w:p w14:paraId="1EBB73FD" w14:textId="7251330F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b/>
          <w:bCs/>
          <w:color w:val="000000"/>
          <w:lang w:eastAsia="bg-BG"/>
        </w:rPr>
        <w:t>Преустановяване на лечението</w:t>
      </w:r>
      <w:bookmarkEnd w:id="5"/>
    </w:p>
    <w:p w14:paraId="185D71A7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Лечението не трябва да бъде спирано внезапно (вж. точка 4.4). Дозата трябва да се понижава бавно, като се намалява наполовина седмично.</w:t>
      </w:r>
    </w:p>
    <w:p w14:paraId="2C9083F8" w14:textId="77777777" w:rsidR="00BA65D8" w:rsidRPr="00BA65D8" w:rsidRDefault="00BA65D8" w:rsidP="00BA65D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3DDC4BF" w14:textId="7315F623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i/>
          <w:iCs/>
          <w:color w:val="000000"/>
          <w:lang w:eastAsia="bg-BG"/>
        </w:rPr>
        <w:t>Лечение на стабилна хронична сърдечна недостатъчност (ХСН)</w:t>
      </w:r>
    </w:p>
    <w:p w14:paraId="45914D59" w14:textId="77777777" w:rsidR="00BA65D8" w:rsidRPr="00BA65D8" w:rsidRDefault="00BA65D8" w:rsidP="00BA65D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6" w:name="bookmark10"/>
    </w:p>
    <w:p w14:paraId="7DD1AC40" w14:textId="4E379664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b/>
          <w:bCs/>
          <w:color w:val="000000"/>
          <w:lang w:eastAsia="bg-BG"/>
        </w:rPr>
        <w:t>Възрастни</w:t>
      </w:r>
      <w:bookmarkEnd w:id="6"/>
    </w:p>
    <w:p w14:paraId="6FC9FD6C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Стандартното лечение на ХСН се състои от АСЕ инхибитор (или ангиотензин-рецепторен блокер при непоносимост към АСЕ инхибитори), бета-блокер, диуретици и когато е подходящо, сърдечни гликозиди. При започване на лечението с бизопролол пациентите трябва да бъдат стабилни (да липсва остра декомпенсация).</w:t>
      </w:r>
    </w:p>
    <w:p w14:paraId="448C1CBF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30C00E9" w14:textId="5FE08CF2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Препоръчва се лекуващият лекар да има опит в лечението на хронична сърдечна недостатъчност.</w:t>
      </w:r>
    </w:p>
    <w:p w14:paraId="6A51D18A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E8BBB0A" w14:textId="117255CA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През периода на титриране на дозата и след това може да настъпи преходно влошаване на сърдечната недостатъчност, хипотонията или брадикардията.</w:t>
      </w:r>
    </w:p>
    <w:p w14:paraId="0A7DA6BD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1936B05" w14:textId="5A911273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u w:val="single"/>
          <w:lang w:eastAsia="bg-BG"/>
        </w:rPr>
        <w:t>Фаза на титриране</w:t>
      </w:r>
    </w:p>
    <w:p w14:paraId="0F7D4003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lastRenderedPageBreak/>
        <w:t>Лечението на стабилна хронична сърдечна недостатъчност с бизопролол изисква фаза на титриране.</w:t>
      </w:r>
    </w:p>
    <w:p w14:paraId="530D7879" w14:textId="2F64CBF2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BA65D8">
        <w:rPr>
          <w:rFonts w:eastAsia="Times New Roman" w:cs="Arial"/>
          <w:color w:val="000000"/>
          <w:lang w:eastAsia="bg-BG"/>
        </w:rPr>
        <w:t>Лечението с бизопролол трябва да започне с постепенно повишаване на дозата в съответствие със следните стъпки:</w:t>
      </w:r>
    </w:p>
    <w:p w14:paraId="48F0D7BC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</w:p>
    <w:p w14:paraId="46D3A6F1" w14:textId="7BFCD90E" w:rsidR="00BA65D8" w:rsidRPr="00BA65D8" w:rsidRDefault="00BA65D8" w:rsidP="00BA65D8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BA65D8">
        <w:rPr>
          <w:rFonts w:eastAsia="Times New Roman" w:cs="Arial"/>
          <w:color w:val="000000"/>
          <w:lang w:eastAsia="bg-BG"/>
        </w:rPr>
        <w:t xml:space="preserve">1,25 </w:t>
      </w:r>
      <w:r w:rsidRPr="00BA65D8">
        <w:rPr>
          <w:rFonts w:eastAsia="Times New Roman" w:cs="Arial"/>
          <w:color w:val="000000"/>
          <w:lang w:val="en-US"/>
        </w:rPr>
        <w:t>mg</w:t>
      </w:r>
      <w:r w:rsidRPr="00BA65D8">
        <w:rPr>
          <w:rFonts w:eastAsia="Times New Roman" w:cs="Arial"/>
          <w:color w:val="000000"/>
          <w:lang w:val="ru-RU"/>
        </w:rPr>
        <w:t xml:space="preserve"> </w:t>
      </w:r>
      <w:r w:rsidRPr="00BA65D8">
        <w:rPr>
          <w:rFonts w:eastAsia="Times New Roman" w:cs="Arial"/>
          <w:color w:val="000000"/>
          <w:lang w:eastAsia="bg-BG"/>
        </w:rPr>
        <w:t>еднократно дневно за 1 седмица, при добра поносимост, увеличете дозата до</w:t>
      </w:r>
    </w:p>
    <w:p w14:paraId="61D732AE" w14:textId="0C464854" w:rsidR="00BA65D8" w:rsidRPr="00BA65D8" w:rsidRDefault="00BA65D8" w:rsidP="00BA65D8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val="ru-RU"/>
        </w:rPr>
      </w:pPr>
      <w:r w:rsidRPr="00BA65D8">
        <w:rPr>
          <w:rFonts w:eastAsia="Times New Roman" w:cs="Arial"/>
          <w:color w:val="000000"/>
          <w:lang w:val="ru-RU"/>
        </w:rPr>
        <w:t xml:space="preserve">2,5 </w:t>
      </w:r>
      <w:r w:rsidRPr="00BA65D8">
        <w:rPr>
          <w:rFonts w:eastAsia="Times New Roman" w:cs="Arial"/>
          <w:color w:val="000000"/>
          <w:lang w:val="en-US"/>
        </w:rPr>
        <w:t>mg</w:t>
      </w:r>
      <w:r w:rsidRPr="00BA65D8">
        <w:rPr>
          <w:rFonts w:eastAsia="Times New Roman" w:cs="Arial"/>
          <w:color w:val="000000"/>
          <w:lang w:val="ru-RU"/>
        </w:rPr>
        <w:t xml:space="preserve"> </w:t>
      </w:r>
      <w:r w:rsidRPr="00BA65D8">
        <w:rPr>
          <w:rFonts w:eastAsia="Times New Roman" w:cs="Arial"/>
          <w:color w:val="000000"/>
          <w:lang w:eastAsia="bg-BG"/>
        </w:rPr>
        <w:t xml:space="preserve">еднократно дневно през следващата седмица, </w:t>
      </w:r>
      <w:proofErr w:type="gramStart"/>
      <w:r w:rsidRPr="00BA65D8">
        <w:rPr>
          <w:rFonts w:eastAsia="Times New Roman" w:cs="Arial"/>
          <w:color w:val="000000"/>
          <w:lang w:eastAsia="bg-BG"/>
        </w:rPr>
        <w:t>при добра</w:t>
      </w:r>
      <w:proofErr w:type="gramEnd"/>
      <w:r w:rsidRPr="00BA65D8">
        <w:rPr>
          <w:rFonts w:eastAsia="Times New Roman" w:cs="Arial"/>
          <w:color w:val="000000"/>
          <w:lang w:eastAsia="bg-BG"/>
        </w:rPr>
        <w:t xml:space="preserve"> поносимост, увеличете дозата до:</w:t>
      </w:r>
    </w:p>
    <w:p w14:paraId="17C02297" w14:textId="77777777" w:rsidR="00BA65D8" w:rsidRPr="00BA65D8" w:rsidRDefault="00BA65D8" w:rsidP="00BA65D8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BA65D8">
        <w:rPr>
          <w:rFonts w:eastAsia="Times New Roman" w:cs="Arial"/>
          <w:color w:val="000000"/>
          <w:lang w:eastAsia="bg-BG"/>
        </w:rPr>
        <w:t xml:space="preserve">3,75 </w:t>
      </w:r>
      <w:r w:rsidRPr="00BA65D8">
        <w:rPr>
          <w:rFonts w:eastAsia="Times New Roman" w:cs="Arial"/>
          <w:color w:val="000000"/>
          <w:lang w:val="en-US"/>
        </w:rPr>
        <w:t>mg</w:t>
      </w:r>
      <w:r w:rsidRPr="00BA65D8">
        <w:rPr>
          <w:rFonts w:eastAsia="Times New Roman" w:cs="Arial"/>
          <w:color w:val="000000"/>
          <w:lang w:val="ru-RU"/>
        </w:rPr>
        <w:t xml:space="preserve"> </w:t>
      </w:r>
      <w:r w:rsidRPr="00BA65D8">
        <w:rPr>
          <w:rFonts w:eastAsia="Times New Roman" w:cs="Arial"/>
          <w:color w:val="000000"/>
          <w:lang w:eastAsia="bg-BG"/>
        </w:rPr>
        <w:t>еднократно дневно през следващата седмица, при добра поносимост, увеличете дозата до:</w:t>
      </w:r>
    </w:p>
    <w:p w14:paraId="40FBCB7B" w14:textId="77777777" w:rsidR="00BA65D8" w:rsidRPr="00BA65D8" w:rsidRDefault="00BA65D8" w:rsidP="00BA65D8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BA65D8">
        <w:rPr>
          <w:rFonts w:eastAsia="Times New Roman" w:cs="Arial"/>
          <w:color w:val="000000"/>
          <w:lang w:eastAsia="bg-BG"/>
        </w:rPr>
        <w:t xml:space="preserve">5 </w:t>
      </w:r>
      <w:r w:rsidRPr="00BA65D8">
        <w:rPr>
          <w:rFonts w:eastAsia="Times New Roman" w:cs="Arial"/>
          <w:color w:val="000000"/>
          <w:lang w:val="en-US"/>
        </w:rPr>
        <w:t>mg</w:t>
      </w:r>
      <w:r w:rsidRPr="00BA65D8">
        <w:rPr>
          <w:rFonts w:eastAsia="Times New Roman" w:cs="Arial"/>
          <w:color w:val="000000"/>
          <w:lang w:val="ru-RU"/>
        </w:rPr>
        <w:t xml:space="preserve"> </w:t>
      </w:r>
      <w:r w:rsidRPr="00BA65D8">
        <w:rPr>
          <w:rFonts w:eastAsia="Times New Roman" w:cs="Arial"/>
          <w:color w:val="000000"/>
          <w:lang w:eastAsia="bg-BG"/>
        </w:rPr>
        <w:t>еднократно дневно за 4-те последващи седмици, при добра поносимост, увеличете дОзата до:</w:t>
      </w:r>
    </w:p>
    <w:p w14:paraId="16B9F23F" w14:textId="77777777" w:rsidR="00BA65D8" w:rsidRPr="00BA65D8" w:rsidRDefault="00BA65D8" w:rsidP="00BA65D8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BA65D8">
        <w:rPr>
          <w:rFonts w:eastAsia="Times New Roman" w:cs="Arial"/>
          <w:color w:val="000000"/>
          <w:lang w:eastAsia="bg-BG"/>
        </w:rPr>
        <w:t xml:space="preserve">7,5 </w:t>
      </w:r>
      <w:r w:rsidRPr="00BA65D8">
        <w:rPr>
          <w:rFonts w:eastAsia="Times New Roman" w:cs="Arial"/>
          <w:color w:val="000000"/>
          <w:lang w:val="en-US"/>
        </w:rPr>
        <w:t>mg</w:t>
      </w:r>
      <w:r w:rsidRPr="00BA65D8">
        <w:rPr>
          <w:rFonts w:eastAsia="Times New Roman" w:cs="Arial"/>
          <w:color w:val="000000"/>
          <w:lang w:val="ru-RU"/>
        </w:rPr>
        <w:t xml:space="preserve"> </w:t>
      </w:r>
      <w:r w:rsidRPr="00BA65D8">
        <w:rPr>
          <w:rFonts w:eastAsia="Times New Roman" w:cs="Arial"/>
          <w:color w:val="000000"/>
          <w:lang w:eastAsia="bg-BG"/>
        </w:rPr>
        <w:t>еднократно дневно за 4-те последващи седмици, при добра поносимост, увеличете дозата до:</w:t>
      </w:r>
    </w:p>
    <w:p w14:paraId="768F1614" w14:textId="77777777" w:rsidR="00BA65D8" w:rsidRPr="00BA65D8" w:rsidRDefault="00BA65D8" w:rsidP="00BA65D8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BA65D8">
        <w:rPr>
          <w:rFonts w:eastAsia="Times New Roman" w:cs="Arial"/>
          <w:color w:val="000000"/>
          <w:lang w:eastAsia="bg-BG"/>
        </w:rPr>
        <w:t xml:space="preserve">10 </w:t>
      </w:r>
      <w:r w:rsidRPr="00BA65D8">
        <w:rPr>
          <w:rFonts w:eastAsia="Times New Roman" w:cs="Arial"/>
          <w:color w:val="000000"/>
          <w:lang w:val="en-US"/>
        </w:rPr>
        <w:t>mg</w:t>
      </w:r>
      <w:r w:rsidRPr="00BA65D8">
        <w:rPr>
          <w:rFonts w:eastAsia="Times New Roman" w:cs="Arial"/>
          <w:color w:val="000000"/>
          <w:lang w:val="ru-RU"/>
        </w:rPr>
        <w:t xml:space="preserve"> </w:t>
      </w:r>
      <w:r w:rsidRPr="00BA65D8">
        <w:rPr>
          <w:rFonts w:eastAsia="Times New Roman" w:cs="Arial"/>
          <w:color w:val="000000"/>
          <w:lang w:eastAsia="bg-BG"/>
        </w:rPr>
        <w:t>еднократно дневно за поддържаща терапия.</w:t>
      </w:r>
    </w:p>
    <w:p w14:paraId="4D94E8F3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A4EEA22" w14:textId="2E4FFC75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 xml:space="preserve">Максималната препоръчителна доза е 10 </w:t>
      </w:r>
      <w:r w:rsidRPr="00BA65D8">
        <w:rPr>
          <w:rFonts w:eastAsia="Times New Roman" w:cs="Arial"/>
          <w:color w:val="000000"/>
          <w:lang w:val="en-US"/>
        </w:rPr>
        <w:t>mg</w:t>
      </w:r>
      <w:r w:rsidRPr="00BA65D8">
        <w:rPr>
          <w:rFonts w:eastAsia="Times New Roman" w:cs="Arial"/>
          <w:color w:val="000000"/>
          <w:lang w:val="ru-RU"/>
        </w:rPr>
        <w:t xml:space="preserve"> </w:t>
      </w:r>
      <w:r w:rsidRPr="00BA65D8">
        <w:rPr>
          <w:rFonts w:eastAsia="Times New Roman" w:cs="Arial"/>
          <w:color w:val="000000"/>
          <w:lang w:eastAsia="bg-BG"/>
        </w:rPr>
        <w:t>еднократно дневно.</w:t>
      </w:r>
    </w:p>
    <w:p w14:paraId="7CE668D0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07917B4" w14:textId="7210785C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През фазата на титриране се препоръчва стриктно проследяване на жизнените показатели (сърдечна честота, артериално налягане) и контрол за симптоми на влошаване на сърдечната недостатъчност. Симптомите могат да се изявят още на първия ден след започване на лечението.</w:t>
      </w:r>
    </w:p>
    <w:p w14:paraId="509B54C9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08F502B" w14:textId="0137B159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u w:val="single"/>
          <w:lang w:eastAsia="bg-BG"/>
        </w:rPr>
        <w:t>Модифициране на лечението</w:t>
      </w:r>
    </w:p>
    <w:p w14:paraId="45038485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Ако максималната препоръчвана доза не се понася добре, може да се обсъди постепенно понижаване на дозата.</w:t>
      </w:r>
    </w:p>
    <w:p w14:paraId="41DAC801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2FFC8BF" w14:textId="157197D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При преходно влошаване на сърдечната недостатъчност, хипотония или брадикардия, се препоръчва преоценка на дозата и на съпътстващото лечение. Също така може да е необходимо временно да се понижи дозата на бизопролол или да се обмисли преустановяване на лечението.</w:t>
      </w:r>
    </w:p>
    <w:p w14:paraId="2E3A80F2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9C5067B" w14:textId="029877D9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Когато пациентът отново се стабилизира, винаги трябва да се има предвид възобновяване на лечението и/или повишаване на дозата на бизопролол.</w:t>
      </w:r>
    </w:p>
    <w:p w14:paraId="4A92F39C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6964DEA" w14:textId="5A27F94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Ако се обмисля преустановяване на лечението, се препоръчва постепенно намаляване на дозата, тъй като внезапното спиране може да доведе до остро влошаване на състоянието на пациента.</w:t>
      </w:r>
    </w:p>
    <w:p w14:paraId="3F37CA72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Лечението на стабилна хронична сърдечна недостатъчност с бизопролол по правило е дългосрочно.</w:t>
      </w:r>
    </w:p>
    <w:p w14:paraId="08280647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A5E5958" w14:textId="5DE7294B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u w:val="single"/>
          <w:lang w:eastAsia="bg-BG"/>
        </w:rPr>
        <w:t>Специални популации</w:t>
      </w:r>
    </w:p>
    <w:p w14:paraId="70966E51" w14:textId="02859814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u w:val="single"/>
          <w:lang w:eastAsia="bg-BG"/>
        </w:rPr>
        <w:t>Бъбречно или чернодробно нарушение</w:t>
      </w:r>
    </w:p>
    <w:p w14:paraId="56130219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Липсва информация по отношение на фармакокинетиката на бизопролол при пациенти с хронична сърдечна недостатъчност и увредена чернодробна или бъбречна функции. Поради това, увеличаването на дозата в тези популации пациенти трябва да става с повишено внимание.</w:t>
      </w:r>
    </w:p>
    <w:p w14:paraId="5CA009C5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2446FD8" w14:textId="57150650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u w:val="single"/>
          <w:lang w:eastAsia="bg-BG"/>
        </w:rPr>
        <w:lastRenderedPageBreak/>
        <w:t>Старческа възраст</w:t>
      </w:r>
    </w:p>
    <w:p w14:paraId="0683877E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Обикновено не се налага адаптиране на дозата.</w:t>
      </w:r>
    </w:p>
    <w:p w14:paraId="3A11C73B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EF18DF7" w14:textId="625A378B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13E0287B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Липсва педиатричен опит с бизопролол, затова приложението му не може да бъде препоръчано при деца.</w:t>
      </w:r>
    </w:p>
    <w:p w14:paraId="055D2B7E" w14:textId="77777777" w:rsidR="00BA65D8" w:rsidRPr="00BA65D8" w:rsidRDefault="00BA65D8" w:rsidP="00BA65D8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197DB1F4" w14:textId="2E5170B2" w:rsidR="00BA65D8" w:rsidRPr="00BA65D8" w:rsidRDefault="00BA65D8" w:rsidP="00BA65D8">
      <w:pPr>
        <w:pStyle w:val="Heading3"/>
        <w:rPr>
          <w:rFonts w:eastAsia="Times New Roman"/>
          <w:b/>
          <w:u w:val="single"/>
        </w:rPr>
      </w:pPr>
      <w:r w:rsidRPr="00BA65D8">
        <w:rPr>
          <w:rFonts w:eastAsia="Times New Roman"/>
          <w:b/>
          <w:u w:val="single"/>
          <w:lang w:eastAsia="bg-BG"/>
        </w:rPr>
        <w:t>Начин на приложение</w:t>
      </w:r>
    </w:p>
    <w:p w14:paraId="0620AB1F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За перорално приложение.</w:t>
      </w:r>
    </w:p>
    <w:p w14:paraId="5A80EFF2" w14:textId="77777777" w:rsidR="00BA65D8" w:rsidRPr="00BA65D8" w:rsidRDefault="00BA65D8" w:rsidP="00BA65D8"/>
    <w:p w14:paraId="62B13D0B" w14:textId="673E05F0" w:rsidR="00395555" w:rsidRDefault="002C50EE" w:rsidP="008A6AF2">
      <w:pPr>
        <w:pStyle w:val="Heading2"/>
      </w:pPr>
      <w:r>
        <w:t>4.3. Противопоказания</w:t>
      </w:r>
    </w:p>
    <w:p w14:paraId="5176C923" w14:textId="550F34B5" w:rsidR="00BA65D8" w:rsidRDefault="00BA65D8" w:rsidP="00BA65D8"/>
    <w:p w14:paraId="2B422F8B" w14:textId="77777777" w:rsidR="00BA65D8" w:rsidRPr="00BA65D8" w:rsidRDefault="00BA65D8" w:rsidP="00BA65D8">
      <w:pPr>
        <w:rPr>
          <w:sz w:val="24"/>
          <w:szCs w:val="24"/>
        </w:rPr>
      </w:pPr>
      <w:r w:rsidRPr="00BA65D8">
        <w:rPr>
          <w:lang w:eastAsia="bg-BG"/>
        </w:rPr>
        <w:t>Бизопролол е противопоказан при пациенти с хронична сърдечна недостатъчност с:</w:t>
      </w:r>
    </w:p>
    <w:p w14:paraId="2526A756" w14:textId="77777777" w:rsidR="00BA65D8" w:rsidRPr="00BA65D8" w:rsidRDefault="00BA65D8" w:rsidP="00BA65D8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BA65D8">
        <w:rPr>
          <w:lang w:eastAsia="bg-BG"/>
        </w:rPr>
        <w:t>остра сърдечна недостатъчност или по време на епизоди на декомпенсация на сърдечна недостатъчност, изискващи интравенозна инотропна терапия;</w:t>
      </w:r>
    </w:p>
    <w:p w14:paraId="56EE5ECA" w14:textId="77777777" w:rsidR="00BA65D8" w:rsidRPr="00BA65D8" w:rsidRDefault="00BA65D8" w:rsidP="00BA65D8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BA65D8">
        <w:rPr>
          <w:lang w:eastAsia="bg-BG"/>
        </w:rPr>
        <w:t>кардиогенен шок;</w:t>
      </w:r>
    </w:p>
    <w:p w14:paraId="11B74F57" w14:textId="77777777" w:rsidR="00BA65D8" w:rsidRPr="00BA65D8" w:rsidRDefault="00BA65D8" w:rsidP="00BA65D8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BA65D8">
        <w:rPr>
          <w:lang w:val="en-US"/>
        </w:rPr>
        <w:t>AV</w:t>
      </w:r>
      <w:r w:rsidRPr="00BA65D8">
        <w:rPr>
          <w:lang w:val="ru-RU"/>
        </w:rPr>
        <w:t xml:space="preserve"> </w:t>
      </w:r>
      <w:r w:rsidRPr="00BA65D8">
        <w:rPr>
          <w:lang w:eastAsia="bg-BG"/>
        </w:rPr>
        <w:t>блок от втора или трета степен (без пейсмейкър);</w:t>
      </w:r>
    </w:p>
    <w:p w14:paraId="406B7BEC" w14:textId="77777777" w:rsidR="00BA65D8" w:rsidRPr="00BA65D8" w:rsidRDefault="00BA65D8" w:rsidP="00BA65D8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BA65D8">
        <w:rPr>
          <w:lang w:eastAsia="bg-BG"/>
        </w:rPr>
        <w:t>синдром на болния синусов възел;</w:t>
      </w:r>
    </w:p>
    <w:p w14:paraId="767DD2DD" w14:textId="77777777" w:rsidR="00BA65D8" w:rsidRPr="00BA65D8" w:rsidRDefault="00BA65D8" w:rsidP="00BA65D8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BA65D8">
        <w:rPr>
          <w:lang w:eastAsia="bg-BG"/>
        </w:rPr>
        <w:t>синоатриален блок;</w:t>
      </w:r>
    </w:p>
    <w:p w14:paraId="540F6916" w14:textId="77777777" w:rsidR="00BA65D8" w:rsidRPr="00BA65D8" w:rsidRDefault="00BA65D8" w:rsidP="00BA65D8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BA65D8">
        <w:rPr>
          <w:lang w:eastAsia="bg-BG"/>
        </w:rPr>
        <w:t>симптоматична брадикардия;</w:t>
      </w:r>
    </w:p>
    <w:p w14:paraId="6E3F541F" w14:textId="77777777" w:rsidR="00BA65D8" w:rsidRPr="00BA65D8" w:rsidRDefault="00BA65D8" w:rsidP="00BA65D8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BA65D8">
        <w:rPr>
          <w:lang w:eastAsia="bg-BG"/>
        </w:rPr>
        <w:t>симптоматична хипотония;</w:t>
      </w:r>
    </w:p>
    <w:p w14:paraId="0E8B0F05" w14:textId="77777777" w:rsidR="00BA65D8" w:rsidRPr="00BA65D8" w:rsidRDefault="00BA65D8" w:rsidP="00BA65D8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BA65D8">
        <w:rPr>
          <w:lang w:eastAsia="bg-BG"/>
        </w:rPr>
        <w:t>тежка бронхиална астма или тежка хронична обструктивна белодробна болест;</w:t>
      </w:r>
    </w:p>
    <w:p w14:paraId="07CBD9B5" w14:textId="77777777" w:rsidR="00BA65D8" w:rsidRPr="00BA65D8" w:rsidRDefault="00BA65D8" w:rsidP="00BA65D8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BA65D8">
        <w:rPr>
          <w:lang w:eastAsia="bg-BG"/>
        </w:rPr>
        <w:t>късни стадии на париферно-съдова болест и синдром на Рейно;</w:t>
      </w:r>
    </w:p>
    <w:p w14:paraId="326BB2A5" w14:textId="77777777" w:rsidR="00BA65D8" w:rsidRPr="00BA65D8" w:rsidRDefault="00BA65D8" w:rsidP="00BA65D8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BA65D8">
        <w:rPr>
          <w:lang w:eastAsia="bg-BG"/>
        </w:rPr>
        <w:t>нелекуван феохромоцитом (вж. точка 4.4);</w:t>
      </w:r>
    </w:p>
    <w:p w14:paraId="68B13F21" w14:textId="77777777" w:rsidR="00BA65D8" w:rsidRPr="00BA65D8" w:rsidRDefault="00BA65D8" w:rsidP="00BA65D8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BA65D8">
        <w:rPr>
          <w:lang w:eastAsia="bg-BG"/>
        </w:rPr>
        <w:t>метаболитна ацидоза;</w:t>
      </w:r>
    </w:p>
    <w:p w14:paraId="72CFB0FF" w14:textId="77777777" w:rsidR="00BA65D8" w:rsidRPr="00BA65D8" w:rsidRDefault="00BA65D8" w:rsidP="00BA65D8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BA65D8">
        <w:rPr>
          <w:lang w:eastAsia="bg-BG"/>
        </w:rPr>
        <w:t>свръхчувствителност към активното вещество или към някое от помощните вещества, изброени в точка 6.1.</w:t>
      </w:r>
    </w:p>
    <w:p w14:paraId="4365DA4C" w14:textId="77777777" w:rsidR="00BA65D8" w:rsidRPr="00BA65D8" w:rsidRDefault="00BA65D8" w:rsidP="00BA65D8"/>
    <w:p w14:paraId="5A4AC413" w14:textId="2DD6B96D" w:rsidR="00395555" w:rsidRDefault="002C50EE" w:rsidP="008A6AF2">
      <w:pPr>
        <w:pStyle w:val="Heading2"/>
      </w:pPr>
      <w:r>
        <w:t>4.4. Специални предупреждения и предпазни мерки при употреба</w:t>
      </w:r>
    </w:p>
    <w:p w14:paraId="219462F1" w14:textId="54A470F2" w:rsidR="00BA65D8" w:rsidRDefault="00BA65D8" w:rsidP="00BA65D8"/>
    <w:p w14:paraId="426B2F3A" w14:textId="77777777" w:rsidR="00BA65D8" w:rsidRPr="00BA65D8" w:rsidRDefault="00BA65D8" w:rsidP="00BA65D8">
      <w:pPr>
        <w:pStyle w:val="Heading3"/>
        <w:rPr>
          <w:rFonts w:eastAsia="Times New Roman"/>
          <w:b/>
          <w:u w:val="single"/>
        </w:rPr>
      </w:pPr>
      <w:r w:rsidRPr="00BA65D8">
        <w:rPr>
          <w:rFonts w:eastAsia="Times New Roman"/>
          <w:b/>
          <w:u w:val="single"/>
          <w:lang w:eastAsia="bg-BG"/>
        </w:rPr>
        <w:t>Специални предупреждения</w:t>
      </w:r>
    </w:p>
    <w:p w14:paraId="7ED99C4D" w14:textId="77777777" w:rsidR="00BA65D8" w:rsidRPr="00BA65D8" w:rsidRDefault="00BA65D8" w:rsidP="00BA65D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24FFAA46" w14:textId="02CFF43E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b/>
          <w:bCs/>
          <w:color w:val="000000"/>
          <w:lang w:eastAsia="bg-BG"/>
        </w:rPr>
        <w:t>Отнася се само за хронична сърдечна недостатъчност:</w:t>
      </w:r>
    </w:p>
    <w:p w14:paraId="7F340FF9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Лечението на стабилна хронична сърдечна недостатъчност с бизопролол трябва да започне със специална фаза на титриране (вижте точка 4.2).</w:t>
      </w:r>
    </w:p>
    <w:p w14:paraId="0990606D" w14:textId="77777777" w:rsidR="00BA65D8" w:rsidRPr="00BA65D8" w:rsidRDefault="00BA65D8" w:rsidP="00BA65D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0B55CDC7" w14:textId="57483E71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b/>
          <w:bCs/>
          <w:color w:val="000000"/>
          <w:lang w:eastAsia="bg-BG"/>
        </w:rPr>
        <w:t>Отнася се за всички показания:</w:t>
      </w:r>
    </w:p>
    <w:p w14:paraId="75C40AC1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Лечението с бизопролол не трябва да се прекратява внезапно, освен при очевидна необходимост, особено при пациенти с исхемична болест на сърцето, тъй като това може да доведе до преходно влошаване на сърдечното заболяване (вижте точка 4.2).</w:t>
      </w:r>
    </w:p>
    <w:p w14:paraId="7AF2FE7F" w14:textId="77777777" w:rsidR="00BA65D8" w:rsidRPr="00BA65D8" w:rsidRDefault="00BA65D8" w:rsidP="00BA65D8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7CDD888B" w14:textId="6BF6ED1A" w:rsidR="00BA65D8" w:rsidRPr="00BA65D8" w:rsidRDefault="00BA65D8" w:rsidP="00BA65D8">
      <w:pPr>
        <w:pStyle w:val="Heading3"/>
        <w:rPr>
          <w:rFonts w:eastAsia="Times New Roman"/>
          <w:b/>
          <w:u w:val="single"/>
        </w:rPr>
      </w:pPr>
      <w:r w:rsidRPr="00BA65D8">
        <w:rPr>
          <w:rFonts w:eastAsia="Times New Roman"/>
          <w:b/>
          <w:u w:val="single"/>
          <w:lang w:eastAsia="bg-BG"/>
        </w:rPr>
        <w:t>Предпазни мерки</w:t>
      </w:r>
    </w:p>
    <w:p w14:paraId="613C0993" w14:textId="77777777" w:rsidR="00BA65D8" w:rsidRPr="00BA65D8" w:rsidRDefault="00BA65D8" w:rsidP="00BA65D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59CC3534" w14:textId="26608E33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b/>
          <w:bCs/>
          <w:color w:val="000000"/>
          <w:lang w:eastAsia="bg-BG"/>
        </w:rPr>
        <w:t>Отнася се само за хипертония или ангина пекторис:</w:t>
      </w:r>
    </w:p>
    <w:p w14:paraId="0A21FDB6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lastRenderedPageBreak/>
        <w:t>Бизопролол трябва да се прилага предпазливо при пациенти с хипертония или ангина пекторис и съпътстваща сърдечна недостатъчност.</w:t>
      </w:r>
    </w:p>
    <w:p w14:paraId="2FF1D7F7" w14:textId="77777777" w:rsidR="00BA65D8" w:rsidRPr="00BA65D8" w:rsidRDefault="00BA65D8" w:rsidP="00BA65D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7" w:name="bookmark5"/>
    </w:p>
    <w:p w14:paraId="550EDF38" w14:textId="5D736B8D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b/>
          <w:bCs/>
          <w:color w:val="000000"/>
          <w:lang w:eastAsia="bg-BG"/>
        </w:rPr>
        <w:t>Отнася се само за хронична сърдечна недостатъчност:</w:t>
      </w:r>
      <w:bookmarkEnd w:id="7"/>
    </w:p>
    <w:p w14:paraId="369658B6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Започването на лечение с бизопролол изисква редовно проследяване. За дозировка и начин на приложение, вижте точка 4.2.</w:t>
      </w:r>
    </w:p>
    <w:p w14:paraId="23EF1760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0D61123" w14:textId="571A384F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Няма клиничен опит в лечението с бизопролол на пациенти със сърдечна недостатъчност със следните заболявания и състояния:</w:t>
      </w:r>
    </w:p>
    <w:p w14:paraId="6F5C4F71" w14:textId="77777777" w:rsidR="00BA65D8" w:rsidRPr="00BA65D8" w:rsidRDefault="00BA65D8" w:rsidP="00BA65D8">
      <w:pPr>
        <w:pStyle w:val="ListParagraph"/>
        <w:numPr>
          <w:ilvl w:val="0"/>
          <w:numId w:val="33"/>
        </w:num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инсулин-зависим захарен диабет (тип 1);</w:t>
      </w:r>
    </w:p>
    <w:p w14:paraId="43609930" w14:textId="77777777" w:rsidR="00BA65D8" w:rsidRPr="00BA65D8" w:rsidRDefault="00BA65D8" w:rsidP="00BA65D8">
      <w:pPr>
        <w:pStyle w:val="ListParagraph"/>
        <w:numPr>
          <w:ilvl w:val="0"/>
          <w:numId w:val="33"/>
        </w:num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тежко нарушение на бъбречната функция;</w:t>
      </w:r>
    </w:p>
    <w:p w14:paraId="6BE19915" w14:textId="77777777" w:rsidR="00BA65D8" w:rsidRPr="00BA65D8" w:rsidRDefault="00BA65D8" w:rsidP="00BA65D8">
      <w:pPr>
        <w:pStyle w:val="ListParagraph"/>
        <w:numPr>
          <w:ilvl w:val="0"/>
          <w:numId w:val="33"/>
        </w:num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тежко нарушение на чернодробната функция;</w:t>
      </w:r>
    </w:p>
    <w:p w14:paraId="48BAA1E1" w14:textId="77777777" w:rsidR="00BA65D8" w:rsidRPr="00BA65D8" w:rsidRDefault="00BA65D8" w:rsidP="00BA65D8">
      <w:pPr>
        <w:pStyle w:val="ListParagraph"/>
        <w:numPr>
          <w:ilvl w:val="0"/>
          <w:numId w:val="33"/>
        </w:num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рестриктивна кардиомиопатия;</w:t>
      </w:r>
    </w:p>
    <w:p w14:paraId="3AE11A44" w14:textId="77777777" w:rsidR="00BA65D8" w:rsidRPr="00BA65D8" w:rsidRDefault="00BA65D8" w:rsidP="00BA65D8">
      <w:pPr>
        <w:pStyle w:val="ListParagraph"/>
        <w:numPr>
          <w:ilvl w:val="0"/>
          <w:numId w:val="33"/>
        </w:num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вродено сърдечно заболяване;</w:t>
      </w:r>
    </w:p>
    <w:p w14:paraId="68B98143" w14:textId="77777777" w:rsidR="00BA65D8" w:rsidRPr="00BA65D8" w:rsidRDefault="00BA65D8" w:rsidP="00BA65D8">
      <w:pPr>
        <w:pStyle w:val="ListParagraph"/>
        <w:numPr>
          <w:ilvl w:val="0"/>
          <w:numId w:val="33"/>
        </w:num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хемодинамично значимо органично заболяване на сърдечните клапи;</w:t>
      </w:r>
    </w:p>
    <w:p w14:paraId="2FA0CA06" w14:textId="77777777" w:rsidR="00BA65D8" w:rsidRPr="00BA65D8" w:rsidRDefault="00BA65D8" w:rsidP="00BA65D8">
      <w:pPr>
        <w:pStyle w:val="ListParagraph"/>
        <w:numPr>
          <w:ilvl w:val="0"/>
          <w:numId w:val="33"/>
        </w:num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миокарден инфаркт през последните 3 месеца.</w:t>
      </w:r>
    </w:p>
    <w:p w14:paraId="438DD300" w14:textId="074534EE" w:rsidR="00BA65D8" w:rsidRDefault="00BA65D8" w:rsidP="00BA65D8"/>
    <w:p w14:paraId="74D6BE58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b/>
          <w:bCs/>
          <w:color w:val="000000"/>
          <w:lang w:eastAsia="bg-BG"/>
        </w:rPr>
        <w:t>Отнася се за всички показания:</w:t>
      </w:r>
    </w:p>
    <w:p w14:paraId="6D511F17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Бизопролол трябва да се прилага с повишено внимание при:</w:t>
      </w:r>
    </w:p>
    <w:p w14:paraId="5C22AF90" w14:textId="77777777" w:rsidR="00BA65D8" w:rsidRPr="00BA65D8" w:rsidRDefault="00BA65D8" w:rsidP="00BA65D8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BA65D8">
        <w:rPr>
          <w:rFonts w:eastAsia="Times New Roman" w:cs="Arial"/>
          <w:color w:val="000000"/>
          <w:lang w:eastAsia="bg-BG"/>
        </w:rPr>
        <w:t>бронхоспазъм (бронхиална астма, обструктивно заболяване на дихателните пътища);</w:t>
      </w:r>
    </w:p>
    <w:p w14:paraId="39B60B0B" w14:textId="77777777" w:rsidR="00BA65D8" w:rsidRPr="00BA65D8" w:rsidRDefault="00BA65D8" w:rsidP="00BA65D8">
      <w:pPr>
        <w:pStyle w:val="ListParagraph"/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 xml:space="preserve">При бронхиална астма или други хронични обструктивни белодробни заболяваня, които могат да причинят симптоми, се препоръчва едновременно приложение на бронходилатираща терапия. Понякога, при пациенти с астма може да се появи повишена резистентност на дихателните пътища, затова може да се наложи увеличаване дозата на </w:t>
      </w:r>
      <w:r w:rsidRPr="00BA65D8">
        <w:rPr>
          <w:rFonts w:eastAsia="Times New Roman" w:cs="Arial"/>
          <w:color w:val="000000"/>
          <w:lang w:val="en-US"/>
        </w:rPr>
        <w:t>β</w:t>
      </w:r>
      <w:r w:rsidRPr="00BA65D8">
        <w:rPr>
          <w:rFonts w:eastAsia="Times New Roman" w:cs="Arial"/>
          <w:color w:val="000000"/>
          <w:vertAlign w:val="subscript"/>
          <w:lang w:val="ru-RU"/>
        </w:rPr>
        <w:t>2</w:t>
      </w:r>
      <w:r w:rsidRPr="00BA65D8">
        <w:rPr>
          <w:rFonts w:eastAsia="Times New Roman" w:cs="Arial"/>
          <w:color w:val="000000"/>
          <w:lang w:eastAsia="bg-BG"/>
        </w:rPr>
        <w:t>.стимулантите;</w:t>
      </w:r>
    </w:p>
    <w:p w14:paraId="17D275C6" w14:textId="77777777" w:rsidR="00BA65D8" w:rsidRPr="00BA65D8" w:rsidRDefault="00BA65D8" w:rsidP="00BA65D8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BA65D8">
        <w:rPr>
          <w:rFonts w:eastAsia="Times New Roman" w:cs="Arial"/>
          <w:color w:val="000000"/>
          <w:lang w:eastAsia="bg-BG"/>
        </w:rPr>
        <w:t>захарен диабет с големи флуктуации в нивата на кръвната захар; симптомите на хипогликемия (напр. тахикардия, сърцебиене или изпотяване) могат да бъдат маскирани;</w:t>
      </w:r>
    </w:p>
    <w:p w14:paraId="7FFCD90F" w14:textId="77777777" w:rsidR="00BA65D8" w:rsidRPr="00BA65D8" w:rsidRDefault="00BA65D8" w:rsidP="00BA65D8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BA65D8">
        <w:rPr>
          <w:rFonts w:eastAsia="Times New Roman" w:cs="Arial"/>
          <w:color w:val="000000"/>
          <w:lang w:eastAsia="bg-BG"/>
        </w:rPr>
        <w:t>строго постене;</w:t>
      </w:r>
    </w:p>
    <w:p w14:paraId="22201421" w14:textId="77777777" w:rsidR="00BA65D8" w:rsidRPr="00BA65D8" w:rsidRDefault="00BA65D8" w:rsidP="00BA65D8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BA65D8">
        <w:rPr>
          <w:rFonts w:eastAsia="Times New Roman" w:cs="Arial"/>
          <w:color w:val="000000"/>
          <w:lang w:eastAsia="bg-BG"/>
        </w:rPr>
        <w:t>десенсибилизираща терапия;</w:t>
      </w:r>
    </w:p>
    <w:p w14:paraId="43B0FD3F" w14:textId="77777777" w:rsidR="00BA65D8" w:rsidRPr="00BA65D8" w:rsidRDefault="00BA65D8" w:rsidP="00BA65D8">
      <w:pPr>
        <w:spacing w:line="240" w:lineRule="auto"/>
        <w:ind w:left="720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 xml:space="preserve">Подобно на останалите </w:t>
      </w:r>
      <w:r w:rsidRPr="00BA65D8">
        <w:rPr>
          <w:rFonts w:eastAsia="Times New Roman" w:cs="Arial"/>
          <w:color w:val="000000"/>
          <w:lang w:val="en-US"/>
        </w:rPr>
        <w:t>β</w:t>
      </w:r>
      <w:r w:rsidRPr="00BA65D8">
        <w:rPr>
          <w:rFonts w:eastAsia="Times New Roman" w:cs="Arial"/>
          <w:color w:val="000000"/>
          <w:lang w:eastAsia="bg-BG"/>
        </w:rPr>
        <w:t>-блокери, бизопролол може да повиши както чувствителността към алергени, така и тежестта на анафилактичиите реакции. Лечението с адреналин може не винаги да даде очаквания терапевтичен ефект;</w:t>
      </w:r>
    </w:p>
    <w:p w14:paraId="77F029C2" w14:textId="77777777" w:rsidR="00BA65D8" w:rsidRPr="00BA65D8" w:rsidRDefault="00BA65D8" w:rsidP="00BA65D8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color w:val="000000"/>
          <w:lang w:val="ru-RU"/>
        </w:rPr>
      </w:pPr>
      <w:r w:rsidRPr="00BA65D8">
        <w:rPr>
          <w:rFonts w:eastAsia="Times New Roman" w:cs="Arial"/>
          <w:color w:val="000000"/>
          <w:lang w:val="en-US"/>
        </w:rPr>
        <w:t>AV</w:t>
      </w:r>
      <w:r w:rsidRPr="00BA65D8">
        <w:rPr>
          <w:rFonts w:eastAsia="Times New Roman" w:cs="Arial"/>
          <w:color w:val="000000"/>
          <w:lang w:val="ru-RU"/>
        </w:rPr>
        <w:t xml:space="preserve"> </w:t>
      </w:r>
      <w:r w:rsidRPr="00BA65D8">
        <w:rPr>
          <w:rFonts w:eastAsia="Times New Roman" w:cs="Arial"/>
          <w:color w:val="000000"/>
          <w:lang w:eastAsia="bg-BG"/>
        </w:rPr>
        <w:t>блок от първа степен;</w:t>
      </w:r>
    </w:p>
    <w:p w14:paraId="537EE971" w14:textId="77777777" w:rsidR="00BA65D8" w:rsidRPr="00BA65D8" w:rsidRDefault="00BA65D8" w:rsidP="00BA65D8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BA65D8">
        <w:rPr>
          <w:rFonts w:eastAsia="Times New Roman" w:cs="Arial"/>
          <w:color w:val="000000"/>
          <w:lang w:eastAsia="bg-BG"/>
        </w:rPr>
        <w:t xml:space="preserve">ангина на </w:t>
      </w:r>
      <w:proofErr w:type="spellStart"/>
      <w:r w:rsidRPr="00BA65D8">
        <w:rPr>
          <w:rFonts w:eastAsia="Times New Roman" w:cs="Arial"/>
          <w:color w:val="000000"/>
          <w:lang w:val="en-US"/>
        </w:rPr>
        <w:t>Prinzmetal</w:t>
      </w:r>
      <w:proofErr w:type="spellEnd"/>
      <w:r w:rsidRPr="00BA65D8">
        <w:rPr>
          <w:rFonts w:eastAsia="Times New Roman" w:cs="Arial"/>
          <w:color w:val="000000"/>
          <w:lang w:val="en-US"/>
        </w:rPr>
        <w:t>;</w:t>
      </w:r>
    </w:p>
    <w:p w14:paraId="46CE7888" w14:textId="77777777" w:rsidR="00BA65D8" w:rsidRPr="00BA65D8" w:rsidRDefault="00BA65D8" w:rsidP="00BA65D8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BA65D8">
        <w:rPr>
          <w:rFonts w:eastAsia="Times New Roman" w:cs="Arial"/>
          <w:color w:val="000000"/>
          <w:lang w:eastAsia="bg-BG"/>
        </w:rPr>
        <w:t>периферно артериално оклузивно заболяване (може да се наблюдава засилване на оплакванията, особено в началото на терапията;</w:t>
      </w:r>
    </w:p>
    <w:p w14:paraId="79F2C322" w14:textId="77777777" w:rsidR="00BA65D8" w:rsidRPr="00BA65D8" w:rsidRDefault="00BA65D8" w:rsidP="00BA65D8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BA65D8">
        <w:rPr>
          <w:rFonts w:eastAsia="Times New Roman" w:cs="Arial"/>
          <w:color w:val="000000"/>
          <w:lang w:eastAsia="bg-BG"/>
        </w:rPr>
        <w:t>обща анестезия.</w:t>
      </w:r>
    </w:p>
    <w:p w14:paraId="3BBBF8F8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134E55C" w14:textId="19A0752D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 xml:space="preserve">При пациенти, подложени на обща анестезия, бета-блокадата намалява честотата на аритмиите и миокардната исхемия по време на интубация и в постоперативния период. Понастоящем се препоръчва периоперативното поддържане на бета-блокадата. Анестезиологьт трябва да бъде уведомен за провеждането на бета-блокираща терапия, поради възможността за взаимодействие с други лекарствени продукти, които могат да доведат до брадиаритмии, потискане на рефлекторната тахикардия и да понижат рефлекторната способност за компенсиране на кръвозагубата. Ако е необходимо </w:t>
      </w:r>
      <w:r w:rsidRPr="00BA65D8">
        <w:rPr>
          <w:rFonts w:eastAsia="Times New Roman" w:cs="Arial"/>
          <w:color w:val="000000"/>
          <w:lang w:eastAsia="bg-BG"/>
        </w:rPr>
        <w:lastRenderedPageBreak/>
        <w:t>преустановяване на лечението с бета-блокер преди хирургичната интервенция, то трябва да стане постепенно и да приключи 48 часа преди анестезията.</w:t>
      </w:r>
    </w:p>
    <w:p w14:paraId="7F679FC2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54FFDED" w14:textId="4DCE5389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Пациенти с псориазис или анамнеза за псориазис трябва да приемат бета-блокери (напр. бизопролол) само след внимателно оценка на ползите срещу рисковете.</w:t>
      </w:r>
    </w:p>
    <w:p w14:paraId="38CD182F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При пациенти с феохромоцитом, бизопролол не трябва да се прилага, докато не се приложи алфа- рецепторна блокада.</w:t>
      </w:r>
    </w:p>
    <w:p w14:paraId="615BCBA5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F25878F" w14:textId="4568D262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Симптомите на тиреотоксикоза може да бъдат маскирани на фона на лечението с бизопролол.</w:t>
      </w:r>
    </w:p>
    <w:p w14:paraId="050C34C1" w14:textId="77777777" w:rsidR="00BA65D8" w:rsidRPr="00BA65D8" w:rsidRDefault="00BA65D8" w:rsidP="00BA65D8">
      <w:pPr>
        <w:rPr>
          <w:rFonts w:cs="Arial"/>
        </w:rPr>
      </w:pPr>
    </w:p>
    <w:p w14:paraId="1244F76A" w14:textId="2C8ACF10" w:rsidR="00395555" w:rsidRDefault="002C50EE" w:rsidP="008A6AF2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64366C6E" w14:textId="16EAAD14" w:rsidR="00BA65D8" w:rsidRDefault="00BA65D8" w:rsidP="00BA65D8"/>
    <w:p w14:paraId="084B0C2B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u w:val="single"/>
          <w:lang w:eastAsia="bg-BG"/>
        </w:rPr>
        <w:t>Комбинации, които не се препоръчват</w:t>
      </w:r>
    </w:p>
    <w:p w14:paraId="60934EA0" w14:textId="77777777" w:rsidR="00BA65D8" w:rsidRPr="00BA65D8" w:rsidRDefault="00BA65D8" w:rsidP="00BA65D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421E8C69" w14:textId="00F20AC1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b/>
          <w:bCs/>
          <w:color w:val="000000"/>
          <w:lang w:eastAsia="bg-BG"/>
        </w:rPr>
        <w:t>Отнася се само за хронична сърдечна недостатъчност:</w:t>
      </w:r>
    </w:p>
    <w:p w14:paraId="28FD7A3A" w14:textId="77777777" w:rsidR="00BA65D8" w:rsidRPr="00BA65D8" w:rsidRDefault="00BA65D8" w:rsidP="00BA65D8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BA65D8">
        <w:rPr>
          <w:rFonts w:eastAsia="Times New Roman" w:cs="Arial"/>
          <w:color w:val="000000"/>
          <w:lang w:eastAsia="bg-BG"/>
        </w:rPr>
        <w:t>Клас I антиаритмици (напр. хинидин, дизопирамид; лидокаин, фенитоин; флекайнид, пропафенон): Ефектът върху атрио-вентрикуларното проводно време може да бъде потенциран и да се усили негативния инотропен ефект.</w:t>
      </w:r>
    </w:p>
    <w:p w14:paraId="46B74C2C" w14:textId="77777777" w:rsidR="00BA65D8" w:rsidRPr="00BA65D8" w:rsidRDefault="00BA65D8" w:rsidP="00BA65D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1F46D3FF" w14:textId="51ABCBD3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b/>
          <w:bCs/>
          <w:color w:val="000000"/>
          <w:lang w:eastAsia="bg-BG"/>
        </w:rPr>
        <w:t>Отнася се за всички показания:</w:t>
      </w:r>
    </w:p>
    <w:p w14:paraId="7B3F97B4" w14:textId="0E3C3907" w:rsidR="00BA65D8" w:rsidRPr="00BA65D8" w:rsidRDefault="00BA65D8" w:rsidP="00BA65D8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BA65D8">
        <w:rPr>
          <w:rFonts w:eastAsia="Times New Roman" w:cs="Arial"/>
          <w:color w:val="000000"/>
          <w:lang w:eastAsia="bg-BG"/>
        </w:rPr>
        <w:t>Калциеви антагонисти от верапамилов тип и в по-малка степен от дилтиаземов тип: Негативно влияние върху контрактилитета и атрио-венгрикуларната проводимост. Интравенозното приложение на верапамил при пациенти на лечение с бета-бокер може да</w:t>
      </w:r>
      <w:r w:rsidRPr="00BA65D8">
        <w:rPr>
          <w:rFonts w:eastAsia="Times New Roman" w:cs="Arial"/>
          <w:color w:val="000000"/>
          <w:vertAlign w:val="superscript"/>
          <w:lang w:eastAsia="bg-BG"/>
        </w:rPr>
        <w:t xml:space="preserve"> </w:t>
      </w:r>
      <w:r w:rsidRPr="00BA65D8">
        <w:rPr>
          <w:rFonts w:eastAsia="Times New Roman" w:cs="Arial"/>
          <w:color w:val="000000"/>
          <w:lang w:eastAsia="bg-BG"/>
        </w:rPr>
        <w:t>доведе до силно изразена хипотония и атрио-вентрикуларен блок.</w:t>
      </w:r>
    </w:p>
    <w:p w14:paraId="1DE030E0" w14:textId="71BEF885" w:rsidR="00BA65D8" w:rsidRPr="00BA65D8" w:rsidRDefault="00BA65D8" w:rsidP="00BA65D8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Централно действащите антихипертензивни продукти като клонидин и други (напр. метилдопа, моксонидин, рилменидин): Съпътстващото приложение на централно действащи антихипертензивни лекарствени средства може да влоши сърдечната недостатъчност, поради понижаване на централния симпатикусов тонус (понижаване на сърдечната честота и сърдечния дебит, вазодилатация). Рязкото преустановяване на лечението, особено ако е преди спирането на лечението с бета-блокер, може да повиши риска от „рибаунд хипертония".</w:t>
      </w:r>
    </w:p>
    <w:p w14:paraId="3F5F5FC3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CBFBBE5" w14:textId="229814B6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u w:val="single"/>
          <w:lang w:eastAsia="bg-BG"/>
        </w:rPr>
        <w:t>Комбинации, които трябва да се прилагат с повишено внимание</w:t>
      </w:r>
    </w:p>
    <w:p w14:paraId="4388AA0B" w14:textId="77777777" w:rsidR="00BA65D8" w:rsidRPr="00BA65D8" w:rsidRDefault="00BA65D8" w:rsidP="00BA65D8">
      <w:pPr>
        <w:spacing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</w:pPr>
    </w:p>
    <w:p w14:paraId="737CB0BB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b/>
          <w:bCs/>
          <w:color w:val="000000"/>
          <w:lang w:eastAsia="bg-BG"/>
        </w:rPr>
        <w:t>Онася се само за хипетрония или ангина пекторис:</w:t>
      </w:r>
    </w:p>
    <w:p w14:paraId="1194EA56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Клас I антиаритмици (напр. хинидин, дизопирамид; лидокаин, фенитоин; флекаинид, пропафенон): Ефектът върху атрио-вентрикуларното проводно време може да бъде потенциран и да се усили негативния инотропен ефект.</w:t>
      </w:r>
    </w:p>
    <w:p w14:paraId="75FE1F15" w14:textId="77777777" w:rsidR="00BA65D8" w:rsidRPr="00BA65D8" w:rsidRDefault="00BA65D8" w:rsidP="00BA65D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18EEB2CC" w14:textId="46CE5E22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b/>
          <w:bCs/>
          <w:color w:val="000000"/>
          <w:lang w:eastAsia="bg-BG"/>
        </w:rPr>
        <w:t>Отнася се за всички показания:</w:t>
      </w:r>
    </w:p>
    <w:p w14:paraId="184DEF83" w14:textId="77777777" w:rsidR="00BA65D8" w:rsidRPr="00BA65D8" w:rsidRDefault="00BA65D8" w:rsidP="00BA65D8">
      <w:pPr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BA65D8">
        <w:rPr>
          <w:rFonts w:eastAsia="Times New Roman" w:cs="Arial"/>
          <w:color w:val="000000"/>
          <w:lang w:eastAsia="bg-BG"/>
        </w:rPr>
        <w:t>Калциеви антагонисти от дихидропиридинов тип като фелодипин и амлодипин:</w:t>
      </w:r>
    </w:p>
    <w:p w14:paraId="00EA3F4C" w14:textId="77777777" w:rsidR="00BA65D8" w:rsidRPr="00BA65D8" w:rsidRDefault="00BA65D8" w:rsidP="00BA65D8">
      <w:pPr>
        <w:pStyle w:val="ListParagraph"/>
        <w:spacing w:line="240" w:lineRule="auto"/>
        <w:ind w:left="360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Едновременното приложение може да повиши риска от хипотония и не може да се изключи повишаване на риска от последващо влошаване на камерната помпена функция при пациенти със сърдечна недостатъчност.</w:t>
      </w:r>
    </w:p>
    <w:p w14:paraId="358AFDC2" w14:textId="77777777" w:rsidR="00BA65D8" w:rsidRPr="00BA65D8" w:rsidRDefault="00BA65D8" w:rsidP="00BA65D8">
      <w:pPr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BA65D8">
        <w:rPr>
          <w:rFonts w:eastAsia="Times New Roman" w:cs="Arial"/>
          <w:color w:val="000000"/>
          <w:lang w:eastAsia="bg-BG"/>
        </w:rPr>
        <w:t>Клас III антиаритмици (напр. амиодарон): Може да се потенцира ефекта върху атрио- вентрикуларната проводимост.</w:t>
      </w:r>
    </w:p>
    <w:p w14:paraId="3035C954" w14:textId="77777777" w:rsidR="00BA65D8" w:rsidRPr="00BA65D8" w:rsidRDefault="00BA65D8" w:rsidP="00BA65D8">
      <w:pPr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BA65D8">
        <w:rPr>
          <w:rFonts w:eastAsia="Times New Roman" w:cs="Arial"/>
          <w:color w:val="000000"/>
          <w:lang w:eastAsia="bg-BG"/>
        </w:rPr>
        <w:lastRenderedPageBreak/>
        <w:t>Локалните бета-блокери (напр. капки за очи за лечение на глаукома) могат да засилят системните ефекти на бизопролол.</w:t>
      </w:r>
    </w:p>
    <w:p w14:paraId="1A797642" w14:textId="77777777" w:rsidR="00BA65D8" w:rsidRPr="00BA65D8" w:rsidRDefault="00BA65D8" w:rsidP="00BA65D8">
      <w:pPr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BA65D8">
        <w:rPr>
          <w:rFonts w:eastAsia="Times New Roman" w:cs="Arial"/>
          <w:color w:val="000000"/>
          <w:lang w:eastAsia="bg-BG"/>
        </w:rPr>
        <w:t>Парасимпатикомиметични лекарствени продукти: едновременната употреба може да увеличи времето на атрио-вентрикуларната проводимост и риска от брадикардия.</w:t>
      </w:r>
    </w:p>
    <w:p w14:paraId="40BA742E" w14:textId="77777777" w:rsidR="00BA65D8" w:rsidRPr="00BA65D8" w:rsidRDefault="00BA65D8" w:rsidP="00BA65D8">
      <w:pPr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BA65D8">
        <w:rPr>
          <w:rFonts w:eastAsia="Times New Roman" w:cs="Arial"/>
          <w:color w:val="000000"/>
          <w:lang w:eastAsia="bg-BG"/>
        </w:rPr>
        <w:t>Инсулин и пероралнн антидиабетни лекарствени продукти: засилване ефекта на понижаване на кръвната захар. Блокирането на бета-адренорецепторите може да маскира симптомите на хипогликемия.</w:t>
      </w:r>
    </w:p>
    <w:p w14:paraId="4C07D703" w14:textId="77777777" w:rsidR="00BA65D8" w:rsidRPr="00BA65D8" w:rsidRDefault="00BA65D8" w:rsidP="00BA65D8">
      <w:pPr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BA65D8">
        <w:rPr>
          <w:rFonts w:eastAsia="Times New Roman" w:cs="Arial"/>
          <w:color w:val="000000"/>
          <w:lang w:eastAsia="bg-BG"/>
        </w:rPr>
        <w:t>Анестетици: Намаляване на рефлекторната тахикардия и повишаване на риска от хипотония (за повече информация относно общата анестезия вижте точка 4.4).</w:t>
      </w:r>
    </w:p>
    <w:p w14:paraId="63D060CF" w14:textId="77777777" w:rsidR="00BA65D8" w:rsidRPr="00BA65D8" w:rsidRDefault="00BA65D8" w:rsidP="00BA65D8">
      <w:pPr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BA65D8">
        <w:rPr>
          <w:rFonts w:eastAsia="Times New Roman" w:cs="Arial"/>
          <w:color w:val="000000"/>
          <w:lang w:eastAsia="bg-BG"/>
        </w:rPr>
        <w:t>Дигиталисови гликозиди: Забавяне на сърдечната честота, увеличаване на атрио- вентрикуларното проводимо време.</w:t>
      </w:r>
    </w:p>
    <w:p w14:paraId="4C1ED36B" w14:textId="77777777" w:rsidR="00BA65D8" w:rsidRPr="00BA65D8" w:rsidRDefault="00BA65D8" w:rsidP="00BA65D8">
      <w:pPr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BA65D8">
        <w:rPr>
          <w:rFonts w:eastAsia="Times New Roman" w:cs="Arial"/>
          <w:color w:val="000000"/>
          <w:lang w:eastAsia="bg-BG"/>
        </w:rPr>
        <w:t>Нестероидни противовъзпалителни средства (НСПВС): могат да намалят хипотензивния ефект на бизопролол.</w:t>
      </w:r>
    </w:p>
    <w:p w14:paraId="55A19121" w14:textId="77777777" w:rsidR="00BA65D8" w:rsidRPr="00BA65D8" w:rsidRDefault="00BA65D8" w:rsidP="00BA65D8">
      <w:pPr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BA65D8">
        <w:rPr>
          <w:rFonts w:eastAsia="Times New Roman" w:cs="Arial"/>
          <w:color w:val="000000"/>
          <w:lang w:eastAsia="bg-BG"/>
        </w:rPr>
        <w:t>Бета-симпатикомиметици (напр. изопреналин, добутамин): Комбинацията с бизопролол може да понижи ефекта и на двата продукта.</w:t>
      </w:r>
    </w:p>
    <w:p w14:paraId="32496FFD" w14:textId="77777777" w:rsidR="00BA65D8" w:rsidRPr="00BA65D8" w:rsidRDefault="00BA65D8" w:rsidP="00BA65D8">
      <w:pPr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BA65D8">
        <w:rPr>
          <w:rFonts w:eastAsia="Times New Roman" w:cs="Arial"/>
          <w:color w:val="000000"/>
          <w:lang w:eastAsia="bg-BG"/>
        </w:rPr>
        <w:t xml:space="preserve">Симпатомиметиците, активиращи както </w:t>
      </w:r>
      <w:r w:rsidRPr="00BA65D8">
        <w:rPr>
          <w:rFonts w:eastAsia="Times New Roman" w:cs="Arial"/>
          <w:color w:val="000000"/>
          <w:lang w:val="en-US"/>
        </w:rPr>
        <w:t>β</w:t>
      </w:r>
      <w:r w:rsidRPr="00BA65D8">
        <w:rPr>
          <w:rFonts w:eastAsia="Times New Roman" w:cs="Arial"/>
          <w:color w:val="000000"/>
          <w:lang w:eastAsia="bg-BG"/>
        </w:rPr>
        <w:t>- ,така и а-адренорецепторите (напр. норадреналин и адреналин): комбинацията с бизопролол може да изяви а-адренорецепторно медиираните вазоконстрикторни ефекти на тези лекарствени продукти, което да доведе до повишаване на кръвното налягане и обостряне на клаудикацио интермитенс. Смята се, че такива взаимодействия са по-вероятни с неселективни В-блокери.</w:t>
      </w:r>
    </w:p>
    <w:p w14:paraId="4659FDF3" w14:textId="77777777" w:rsidR="00BA65D8" w:rsidRPr="00BA65D8" w:rsidRDefault="00BA65D8" w:rsidP="00BA65D8">
      <w:pPr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BA65D8">
        <w:rPr>
          <w:rFonts w:eastAsia="Times New Roman" w:cs="Arial"/>
          <w:color w:val="000000"/>
          <w:lang w:eastAsia="bg-BG"/>
        </w:rPr>
        <w:t>Едновременната употреба с антихипертензивни лекарствени продукти, както и с други лекарства, които имат хипотензивен потенциал (трициклични антидепресанти, барбитурати, фенотиазини), може да увеличи риска от хипотония.</w:t>
      </w:r>
    </w:p>
    <w:p w14:paraId="41BF82B9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570203C" w14:textId="6B06CDF1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  <w:r w:rsidRPr="00BA65D8">
        <w:rPr>
          <w:rFonts w:eastAsia="Times New Roman" w:cs="Arial"/>
          <w:color w:val="000000"/>
          <w:u w:val="single"/>
          <w:lang w:eastAsia="bg-BG"/>
        </w:rPr>
        <w:t>Комбинации, които изискват внимание</w:t>
      </w:r>
    </w:p>
    <w:p w14:paraId="7F17957A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</w:p>
    <w:p w14:paraId="39913FD1" w14:textId="77777777" w:rsidR="00BA65D8" w:rsidRPr="00BA65D8" w:rsidRDefault="00BA65D8" w:rsidP="00BA65D8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BA65D8">
        <w:rPr>
          <w:rFonts w:eastAsia="Times New Roman" w:cs="Arial"/>
          <w:color w:val="000000"/>
          <w:lang w:eastAsia="bg-BG"/>
        </w:rPr>
        <w:t>Мефлокин: повишен риск от брадикардия</w:t>
      </w:r>
    </w:p>
    <w:p w14:paraId="2FB287BF" w14:textId="4FF013B3" w:rsidR="00BA65D8" w:rsidRPr="00BA65D8" w:rsidRDefault="00BA65D8" w:rsidP="00BA65D8">
      <w:pPr>
        <w:pStyle w:val="ListParagraph"/>
        <w:numPr>
          <w:ilvl w:val="0"/>
          <w:numId w:val="38"/>
        </w:numPr>
        <w:rPr>
          <w:rFonts w:cs="Arial"/>
        </w:rPr>
      </w:pPr>
      <w:r w:rsidRPr="00BA65D8">
        <w:rPr>
          <w:rFonts w:eastAsia="Times New Roman" w:cs="Arial"/>
          <w:color w:val="000000"/>
          <w:lang w:eastAsia="bg-BG"/>
        </w:rPr>
        <w:t>Моноаминооксидазни инхибитори (с изключение на МАО-В инхибитори) засилен хипотензивен ефект на бета-блокерите, но също така повишен риск от хипертонична криза</w:t>
      </w:r>
      <w:r w:rsidRPr="00BA65D8">
        <w:rPr>
          <w:rFonts w:eastAsia="Times New Roman" w:cs="Arial"/>
          <w:color w:val="000000"/>
          <w:lang w:val="ru-RU" w:eastAsia="bg-BG"/>
        </w:rPr>
        <w:t>.</w:t>
      </w:r>
    </w:p>
    <w:p w14:paraId="68EE905E" w14:textId="77777777" w:rsidR="00BA65D8" w:rsidRPr="00BA65D8" w:rsidRDefault="00BA65D8" w:rsidP="00BA65D8">
      <w:pPr>
        <w:pStyle w:val="ListParagraph"/>
        <w:numPr>
          <w:ilvl w:val="0"/>
          <w:numId w:val="38"/>
        </w:numPr>
        <w:rPr>
          <w:lang w:eastAsia="bg-BG"/>
        </w:rPr>
      </w:pPr>
      <w:r w:rsidRPr="00BA65D8">
        <w:rPr>
          <w:lang w:eastAsia="bg-BG"/>
        </w:rPr>
        <w:t>Рифампицин: Възможно е леко намаляване на полуживота на бизопролол поради индукцията на чернодробните лекарство-метаболизиращи ензими. Обикновено не е необходима промяна в дозировките.</w:t>
      </w:r>
    </w:p>
    <w:p w14:paraId="23255F29" w14:textId="77777777" w:rsidR="00BA65D8" w:rsidRPr="00BA65D8" w:rsidRDefault="00BA65D8" w:rsidP="00BA65D8">
      <w:pPr>
        <w:pStyle w:val="ListParagraph"/>
        <w:numPr>
          <w:ilvl w:val="0"/>
          <w:numId w:val="38"/>
        </w:numPr>
        <w:rPr>
          <w:lang w:eastAsia="bg-BG"/>
        </w:rPr>
      </w:pPr>
      <w:r w:rsidRPr="00BA65D8">
        <w:rPr>
          <w:lang w:eastAsia="bg-BG"/>
        </w:rPr>
        <w:t>Ерготаминови производни: Влошаване на периферните циркулаторни нарушения.</w:t>
      </w:r>
    </w:p>
    <w:p w14:paraId="12240356" w14:textId="77777777" w:rsidR="00BA65D8" w:rsidRPr="00BA65D8" w:rsidRDefault="00BA65D8" w:rsidP="00BA65D8">
      <w:pPr>
        <w:rPr>
          <w:rFonts w:cs="Arial"/>
        </w:rPr>
      </w:pPr>
    </w:p>
    <w:p w14:paraId="6EADE4D6" w14:textId="48308D6C" w:rsidR="00395555" w:rsidRDefault="002C50EE" w:rsidP="008A6AF2">
      <w:pPr>
        <w:pStyle w:val="Heading2"/>
      </w:pPr>
      <w:r>
        <w:t>4.6. Фертилитет, бременност и кърмене</w:t>
      </w:r>
    </w:p>
    <w:p w14:paraId="09AE4872" w14:textId="7E1DF994" w:rsidR="00BA65D8" w:rsidRDefault="00BA65D8" w:rsidP="00BA65D8"/>
    <w:p w14:paraId="0B21F8F1" w14:textId="77777777" w:rsidR="00BA65D8" w:rsidRPr="00BA65D8" w:rsidRDefault="00BA65D8" w:rsidP="00BA65D8">
      <w:pPr>
        <w:pStyle w:val="Heading3"/>
        <w:rPr>
          <w:rFonts w:eastAsia="Times New Roman"/>
          <w:u w:val="single"/>
        </w:rPr>
      </w:pPr>
      <w:r w:rsidRPr="00BA65D8">
        <w:rPr>
          <w:rFonts w:eastAsia="Times New Roman"/>
          <w:u w:val="single"/>
          <w:lang w:eastAsia="bg-BG"/>
        </w:rPr>
        <w:t>Бременност</w:t>
      </w:r>
    </w:p>
    <w:p w14:paraId="3157F89D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 xml:space="preserve">Бизопролол има фармакологични ефекти, които могат да окажат вредно влияние върху бременността и/или върху плода/новороденото. По принцип, бета-адренорецепторните блокери намаляват плацентарната перфузия, което се свързва със забавяне на растежа, вътрематочна смърт, аборт или преждевременно раждане. При плода и новороденото могат да се появят нежелани лекарствени реакции (напр. хипогликемия, брадикардия). При необходимост от лечение с бета- адренорецепторни блокери, </w:t>
      </w:r>
      <w:r w:rsidRPr="00BA65D8">
        <w:rPr>
          <w:rFonts w:eastAsia="Times New Roman" w:cs="Arial"/>
          <w:color w:val="000000"/>
          <w:lang w:val="en-US"/>
        </w:rPr>
        <w:t>β</w:t>
      </w:r>
      <w:r w:rsidRPr="00BA65D8">
        <w:rPr>
          <w:rFonts w:eastAsia="Times New Roman" w:cs="Arial"/>
          <w:color w:val="000000"/>
          <w:vertAlign w:val="subscript"/>
          <w:lang w:val="ru-RU"/>
        </w:rPr>
        <w:t>1</w:t>
      </w:r>
      <w:r w:rsidRPr="00BA65D8">
        <w:rPr>
          <w:rFonts w:eastAsia="Times New Roman" w:cs="Arial"/>
          <w:color w:val="000000"/>
          <w:lang w:eastAsia="bg-BG"/>
        </w:rPr>
        <w:t>-селективните са за предпочитане.</w:t>
      </w:r>
    </w:p>
    <w:p w14:paraId="16E96851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 xml:space="preserve">Бизопролол не се препоръчва по време на бременност, освен при очевидна необходимост. Ако лечението с бизопролол се счита за необходимо, утероплацентарният кръвоток и растежът на плода трябва бъдат проследявани. В случай на вредни ефекти </w:t>
      </w:r>
      <w:r w:rsidRPr="00BA65D8">
        <w:rPr>
          <w:rFonts w:eastAsia="Times New Roman" w:cs="Arial"/>
          <w:color w:val="000000"/>
          <w:lang w:eastAsia="bg-BG"/>
        </w:rPr>
        <w:lastRenderedPageBreak/>
        <w:t>върху бременността или плода, трябва да се обмисли алтернативно лечение. Новородените трябва стриктно да се наблюдават. Като цяло, симптоми на хипогликемия и брадикардия могат да се очакват през първите три дни.</w:t>
      </w:r>
    </w:p>
    <w:p w14:paraId="17B83107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353B7A2" w14:textId="76EA5B29" w:rsidR="00BA65D8" w:rsidRPr="00BA65D8" w:rsidRDefault="00BA65D8" w:rsidP="00BA65D8">
      <w:pPr>
        <w:pStyle w:val="Heading3"/>
        <w:rPr>
          <w:rFonts w:eastAsia="Times New Roman"/>
          <w:u w:val="single"/>
        </w:rPr>
      </w:pPr>
      <w:r w:rsidRPr="00BA65D8">
        <w:rPr>
          <w:rFonts w:eastAsia="Times New Roman"/>
          <w:u w:val="single"/>
          <w:lang w:eastAsia="bg-BG"/>
        </w:rPr>
        <w:t>Кърмене</w:t>
      </w:r>
    </w:p>
    <w:p w14:paraId="0DB86AEA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Няма данни за екскрецията на бизопролол в майчиното мляко. Следователно кърменето не се препоръчва в хода на лечението с бизопролол.</w:t>
      </w:r>
    </w:p>
    <w:p w14:paraId="5EFC9D7F" w14:textId="77777777" w:rsidR="00BA65D8" w:rsidRPr="00BA65D8" w:rsidRDefault="00BA65D8" w:rsidP="00BA65D8"/>
    <w:p w14:paraId="5766770B" w14:textId="2768C38F" w:rsidR="00395555" w:rsidRDefault="002C50EE" w:rsidP="008A6AF2">
      <w:pPr>
        <w:pStyle w:val="Heading2"/>
      </w:pPr>
      <w:r>
        <w:t>4.7. Ефекти върху способността за шофиране и работа с машини</w:t>
      </w:r>
    </w:p>
    <w:p w14:paraId="79230862" w14:textId="500583B9" w:rsidR="00BA65D8" w:rsidRDefault="00BA65D8" w:rsidP="00BA65D8"/>
    <w:p w14:paraId="7E9B2E3D" w14:textId="45104F66" w:rsidR="00BA65D8" w:rsidRDefault="00BA65D8" w:rsidP="00BA65D8">
      <w:r>
        <w:t>При проучване на пациенти с исхемична болест на сърцето, бизопролол не влошава способността за шофиране. Въпреки това, поради индивидуалните вариации на реакциите към лекарствения продукт, способността за шофиране и работа с машини може да бъде нарушена. Това трябва да се има предвид, особено при започване на терапията и при промяна на лечението, какго и при употреба на алкохол.</w:t>
      </w:r>
    </w:p>
    <w:p w14:paraId="1DC2D4FF" w14:textId="77777777" w:rsidR="00BA65D8" w:rsidRPr="00BA65D8" w:rsidRDefault="00BA65D8" w:rsidP="00BA65D8"/>
    <w:p w14:paraId="4FE16E21" w14:textId="5672056A" w:rsidR="00395555" w:rsidRDefault="002C50EE" w:rsidP="008A6AF2">
      <w:pPr>
        <w:pStyle w:val="Heading2"/>
      </w:pPr>
      <w:r>
        <w:t>4.8. Нежелани лекарствени реакции</w:t>
      </w:r>
    </w:p>
    <w:p w14:paraId="6F4697FC" w14:textId="02418EA5" w:rsidR="00BA65D8" w:rsidRDefault="00BA65D8" w:rsidP="00BA65D8"/>
    <w:p w14:paraId="0CAEA2FC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При класифицирането по честота са използвани следните дефиниции:</w:t>
      </w:r>
    </w:p>
    <w:p w14:paraId="22AF615C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Много чести (</w:t>
      </w:r>
      <w:r w:rsidRPr="00BA65D8">
        <w:rPr>
          <w:rFonts w:eastAsia="Times New Roman" w:cs="Arial"/>
          <w:color w:val="000000"/>
          <w:lang w:val="ru-RU"/>
        </w:rPr>
        <w:t>≥</w:t>
      </w:r>
      <w:r w:rsidRPr="00BA65D8">
        <w:rPr>
          <w:rFonts w:eastAsia="Times New Roman" w:cs="Arial"/>
          <w:color w:val="000000"/>
          <w:lang w:eastAsia="bg-BG"/>
        </w:rPr>
        <w:t>1/10)</w:t>
      </w:r>
    </w:p>
    <w:p w14:paraId="3D36C8A9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Чести (</w:t>
      </w:r>
      <w:r w:rsidRPr="00BA65D8">
        <w:rPr>
          <w:rFonts w:eastAsia="Times New Roman" w:cs="Arial"/>
          <w:color w:val="000000"/>
          <w:lang w:val="ru-RU"/>
        </w:rPr>
        <w:t>≥</w:t>
      </w:r>
      <w:r w:rsidRPr="00BA65D8">
        <w:rPr>
          <w:rFonts w:eastAsia="Times New Roman" w:cs="Arial"/>
          <w:color w:val="000000"/>
          <w:lang w:eastAsia="bg-BG"/>
        </w:rPr>
        <w:t>1/100, &lt; 1/10)</w:t>
      </w:r>
    </w:p>
    <w:p w14:paraId="79BCC4BF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Нечести (</w:t>
      </w:r>
      <w:r w:rsidRPr="00BA65D8">
        <w:rPr>
          <w:rFonts w:eastAsia="Times New Roman" w:cs="Arial"/>
          <w:color w:val="000000"/>
          <w:lang w:val="ru-RU"/>
        </w:rPr>
        <w:t>≥</w:t>
      </w:r>
      <w:r w:rsidRPr="00BA65D8">
        <w:rPr>
          <w:rFonts w:eastAsia="Times New Roman" w:cs="Arial"/>
          <w:color w:val="000000"/>
          <w:lang w:eastAsia="bg-BG"/>
        </w:rPr>
        <w:t>1/1 000 до &lt;1/100)</w:t>
      </w:r>
    </w:p>
    <w:p w14:paraId="59D4CCEB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Редки (</w:t>
      </w:r>
      <w:r w:rsidRPr="00BA65D8">
        <w:rPr>
          <w:rFonts w:eastAsia="Times New Roman" w:cs="Arial"/>
          <w:color w:val="000000"/>
          <w:lang w:val="ru-RU"/>
        </w:rPr>
        <w:t>≥</w:t>
      </w:r>
      <w:r w:rsidRPr="00BA65D8">
        <w:rPr>
          <w:rFonts w:eastAsia="Times New Roman" w:cs="Arial"/>
          <w:color w:val="000000"/>
          <w:lang w:eastAsia="bg-BG"/>
        </w:rPr>
        <w:t>1/10 000 до &lt;1/1 000)</w:t>
      </w:r>
    </w:p>
    <w:p w14:paraId="53C64530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Много редки (&lt;1/10 000)</w:t>
      </w:r>
    </w:p>
    <w:p w14:paraId="521E4599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85918E7" w14:textId="7C5E8B98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u w:val="single"/>
          <w:lang w:eastAsia="bg-BG"/>
        </w:rPr>
        <w:t>Психични нарушения:</w:t>
      </w:r>
    </w:p>
    <w:p w14:paraId="0D1D474A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Нечести: нарушения на съня, депресия.</w:t>
      </w:r>
    </w:p>
    <w:p w14:paraId="37448E9E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Редки: кошмари, халюцинации.</w:t>
      </w:r>
    </w:p>
    <w:p w14:paraId="132506E0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C2007BB" w14:textId="6E60D054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u w:val="single"/>
          <w:lang w:eastAsia="bg-BG"/>
        </w:rPr>
        <w:t>Нарушения на нервната система:</w:t>
      </w:r>
    </w:p>
    <w:p w14:paraId="53D583F3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Чести: световъртеж*, главоболие.*</w:t>
      </w:r>
    </w:p>
    <w:p w14:paraId="4133D426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Редки: синкоп.</w:t>
      </w:r>
    </w:p>
    <w:p w14:paraId="2809F93B" w14:textId="0E8589A2" w:rsidR="00BA65D8" w:rsidRPr="00BA65D8" w:rsidRDefault="00BA65D8" w:rsidP="00BA65D8">
      <w:pPr>
        <w:rPr>
          <w:rFonts w:cs="Arial"/>
        </w:rPr>
      </w:pPr>
    </w:p>
    <w:p w14:paraId="53F88521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u w:val="single"/>
          <w:lang w:eastAsia="bg-BG"/>
        </w:rPr>
        <w:t>Нарушения на окото:</w:t>
      </w:r>
    </w:p>
    <w:p w14:paraId="00183688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Редки: намалено слъзоотделяне (да се има предвид при пациенти, използващи лещи).</w:t>
      </w:r>
    </w:p>
    <w:p w14:paraId="3BF0B654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Много редки: конюнктивит.</w:t>
      </w:r>
    </w:p>
    <w:p w14:paraId="7BE5B20A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C8F93D4" w14:textId="38AA64B1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u w:val="single"/>
          <w:lang w:eastAsia="bg-BG"/>
        </w:rPr>
        <w:t>Нарушения на ухото и лабиринта:</w:t>
      </w:r>
    </w:p>
    <w:p w14:paraId="4B26EEED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Редки: нарушения на слуха.</w:t>
      </w:r>
    </w:p>
    <w:p w14:paraId="30835040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FA8DBCE" w14:textId="55A4DB71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u w:val="single"/>
          <w:lang w:eastAsia="bg-BG"/>
        </w:rPr>
        <w:t>Сърдечни нарушения:</w:t>
      </w:r>
    </w:p>
    <w:p w14:paraId="7C054247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Много чести: брадикардия (при пациенти с хронична сърдечна недостатъчност).</w:t>
      </w:r>
    </w:p>
    <w:p w14:paraId="70CC92D4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Чести: влошаване на предшестваща сърдечна недостатъчност (при пациенти с хронична сърдечна недостатъчност).</w:t>
      </w:r>
    </w:p>
    <w:p w14:paraId="7329C4BA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 xml:space="preserve">Нечести: нарушения на </w:t>
      </w:r>
      <w:r w:rsidRPr="00BA65D8">
        <w:rPr>
          <w:rFonts w:eastAsia="Times New Roman" w:cs="Arial"/>
          <w:color w:val="000000"/>
          <w:lang w:val="en-US"/>
        </w:rPr>
        <w:t>AV</w:t>
      </w:r>
      <w:r w:rsidRPr="00BA65D8">
        <w:rPr>
          <w:rFonts w:eastAsia="Times New Roman" w:cs="Arial"/>
          <w:color w:val="000000"/>
          <w:lang w:eastAsia="bg-BG"/>
        </w:rPr>
        <w:t>-проводимост. Влошаване на съществуваща сърдечна недостатъчност (при пациенти с хипертония или ангина пекторис); брадикардия (при пациенти с хипертония или ангина пекторис).</w:t>
      </w:r>
    </w:p>
    <w:p w14:paraId="76311FFB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46CFB33" w14:textId="74AB999D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u w:val="single"/>
          <w:lang w:eastAsia="bg-BG"/>
        </w:rPr>
        <w:t>Съдови нарушения:</w:t>
      </w:r>
    </w:p>
    <w:p w14:paraId="03ED8F19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lastRenderedPageBreak/>
        <w:t>Чести: усещане за студенина или изтръпване на крайниците, хипотония, особено при пациенти със сърдечна недостатъчност.</w:t>
      </w:r>
    </w:p>
    <w:p w14:paraId="3A6FF8E1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B977511" w14:textId="5868757C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u w:val="single"/>
          <w:lang w:eastAsia="bg-BG"/>
        </w:rPr>
        <w:t>Респираторни, гръдни и медиастинални нарушения:</w:t>
      </w:r>
    </w:p>
    <w:p w14:paraId="0C72F5DB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Нечести: бронхоспзъм при пациенти с бронхиална астма или анамнеза за обструктивно заболяване на дихателните пътища.</w:t>
      </w:r>
    </w:p>
    <w:p w14:paraId="314E7C85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Редки: алергичен ринит.</w:t>
      </w:r>
    </w:p>
    <w:p w14:paraId="0D92EBB0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B0BC95E" w14:textId="2921B7BF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u w:val="single"/>
          <w:lang w:eastAsia="bg-BG"/>
        </w:rPr>
        <w:t>Стомашно-чревни нарушения:</w:t>
      </w:r>
    </w:p>
    <w:p w14:paraId="7E38E6D3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Чести: стомашно-чревни оплаквания като гадене, повръщане, диария, констипация.</w:t>
      </w:r>
    </w:p>
    <w:p w14:paraId="34F3D191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7FC1806" w14:textId="41C4C62F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u w:val="single"/>
          <w:lang w:eastAsia="bg-BG"/>
        </w:rPr>
        <w:t>Хепатобилиарни нарушения:</w:t>
      </w:r>
    </w:p>
    <w:p w14:paraId="164DCD2C" w14:textId="0632F1E1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Редки: хепатит.</w:t>
      </w:r>
    </w:p>
    <w:p w14:paraId="6B76016E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</w:p>
    <w:p w14:paraId="770D8565" w14:textId="41AC9E9D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u w:val="single"/>
          <w:lang w:eastAsia="bg-BG"/>
        </w:rPr>
        <w:t>Нарушения на кожата и подкожните тъкани:</w:t>
      </w:r>
    </w:p>
    <w:p w14:paraId="5CC37A1D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Редки: реакции на свръхчувствителност (като сърбеж, зачервяване, обрив).</w:t>
      </w:r>
    </w:p>
    <w:p w14:paraId="52307F47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Много редки: бета-блокерите могат да провокират или да влошат псориазис или да предизвикат псориатично-подобен обрив, алопеция.</w:t>
      </w:r>
    </w:p>
    <w:p w14:paraId="0A6AE3AA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98FB158" w14:textId="269DAFB8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u w:val="single"/>
          <w:lang w:eastAsia="bg-BG"/>
        </w:rPr>
        <w:t>Нарушения на мускуло-скелетната система и съединителната тъкан:</w:t>
      </w:r>
    </w:p>
    <w:p w14:paraId="08933BB0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Нечести: мускулна слабост и крампи.</w:t>
      </w:r>
    </w:p>
    <w:p w14:paraId="7E6C9504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36583B1" w14:textId="1793067D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u w:val="single"/>
          <w:lang w:eastAsia="bg-BG"/>
        </w:rPr>
        <w:t>Нарушения на възпроизводителната система и гърдата:</w:t>
      </w:r>
    </w:p>
    <w:p w14:paraId="3879CBFB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Редки: нарушения на потентността.</w:t>
      </w:r>
    </w:p>
    <w:p w14:paraId="499FEEA5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3933C3E" w14:textId="0C6CEBD4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u w:val="single"/>
          <w:lang w:eastAsia="bg-BG"/>
        </w:rPr>
        <w:t>Общи нарушения:</w:t>
      </w:r>
    </w:p>
    <w:p w14:paraId="327AEB1E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Чести: астения (при пациенти с хронична сърдечна недостатъчност), отпадналост*.</w:t>
      </w:r>
    </w:p>
    <w:p w14:paraId="309ABA83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Нечести: астения (при пациенти с хипертония или ангина пекторис).</w:t>
      </w:r>
    </w:p>
    <w:p w14:paraId="5D6F2861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AF1FA8C" w14:textId="03AB4B29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u w:val="single"/>
          <w:lang w:eastAsia="bg-BG"/>
        </w:rPr>
        <w:t>Изследвания:</w:t>
      </w:r>
    </w:p>
    <w:p w14:paraId="7025A738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 xml:space="preserve">Редки: повишени триглицериди, повишени чернодробни ензими </w:t>
      </w:r>
      <w:r w:rsidRPr="00BA65D8">
        <w:rPr>
          <w:rFonts w:eastAsia="Times New Roman" w:cs="Arial"/>
          <w:color w:val="000000"/>
          <w:lang w:val="ru-RU"/>
        </w:rPr>
        <w:t>(</w:t>
      </w:r>
      <w:r w:rsidRPr="00BA65D8">
        <w:rPr>
          <w:rFonts w:eastAsia="Times New Roman" w:cs="Arial"/>
          <w:color w:val="000000"/>
          <w:lang w:val="en-US"/>
        </w:rPr>
        <w:t>ALAT</w:t>
      </w:r>
      <w:r w:rsidRPr="00BA65D8">
        <w:rPr>
          <w:rFonts w:eastAsia="Times New Roman" w:cs="Arial"/>
          <w:color w:val="000000"/>
          <w:lang w:val="ru-RU"/>
        </w:rPr>
        <w:t xml:space="preserve">, </w:t>
      </w:r>
      <w:r w:rsidRPr="00BA65D8">
        <w:rPr>
          <w:rFonts w:eastAsia="Times New Roman" w:cs="Arial"/>
          <w:color w:val="000000"/>
          <w:lang w:val="en-US"/>
        </w:rPr>
        <w:t>ASAT</w:t>
      </w:r>
      <w:r w:rsidRPr="00BA65D8">
        <w:rPr>
          <w:rFonts w:eastAsia="Times New Roman" w:cs="Arial"/>
          <w:color w:val="000000"/>
          <w:lang w:val="ru-RU"/>
        </w:rPr>
        <w:t>).</w:t>
      </w:r>
    </w:p>
    <w:p w14:paraId="69B2992D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F8D11CB" w14:textId="51C76676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u w:val="single"/>
          <w:lang w:eastAsia="bg-BG"/>
        </w:rPr>
        <w:t>Отнася се само за хипертония или ангина пекторис:</w:t>
      </w:r>
    </w:p>
    <w:p w14:paraId="11F07BBB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*Тези симптоми се появяват особено в началото на лечението. Те са като цяло леки и обикновено изчезват до 1-2 седмици.</w:t>
      </w:r>
    </w:p>
    <w:p w14:paraId="33FDBF8E" w14:textId="03BEDA5F" w:rsidR="00BA65D8" w:rsidRDefault="00BA65D8" w:rsidP="00BA65D8"/>
    <w:p w14:paraId="30B2C49A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552D0C94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националната система за съобщаване:</w:t>
      </w:r>
    </w:p>
    <w:p w14:paraId="2963FCF1" w14:textId="77777777" w:rsidR="00BA65D8" w:rsidRDefault="00BA65D8" w:rsidP="00BA65D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C48724B" w14:textId="5F3FB086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Изпълнителна агенция по лекарствата</w:t>
      </w:r>
    </w:p>
    <w:p w14:paraId="425569A2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ул. „Дамян Груев” № 8</w:t>
      </w:r>
    </w:p>
    <w:p w14:paraId="61C24324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1303 София</w:t>
      </w:r>
    </w:p>
    <w:p w14:paraId="7496AD5E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 xml:space="preserve">Тел.:+359 2 8903417 уебсайт: </w:t>
      </w:r>
      <w:r w:rsidRPr="00BA65D8">
        <w:rPr>
          <w:rFonts w:eastAsia="Times New Roman" w:cs="Arial"/>
        </w:rPr>
        <w:fldChar w:fldCharType="begin"/>
      </w:r>
      <w:r w:rsidRPr="00BA65D8">
        <w:rPr>
          <w:rFonts w:eastAsia="Times New Roman" w:cs="Arial"/>
        </w:rPr>
        <w:instrText xml:space="preserve"> HYPERLINK "http://www.bda.bg" </w:instrText>
      </w:r>
      <w:r w:rsidRPr="00BA65D8">
        <w:rPr>
          <w:rFonts w:eastAsia="Times New Roman" w:cs="Arial"/>
        </w:rPr>
      </w:r>
      <w:r w:rsidRPr="00BA65D8">
        <w:rPr>
          <w:rFonts w:eastAsia="Times New Roman" w:cs="Arial"/>
        </w:rPr>
        <w:fldChar w:fldCharType="separate"/>
      </w:r>
      <w:r w:rsidRPr="00BA65D8">
        <w:rPr>
          <w:rFonts w:eastAsia="Times New Roman" w:cs="Arial"/>
          <w:color w:val="000000"/>
          <w:u w:val="single"/>
          <w:lang w:val="en-US"/>
        </w:rPr>
        <w:t>www</w:t>
      </w:r>
      <w:r w:rsidRPr="00BA65D8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BA65D8">
        <w:rPr>
          <w:rFonts w:eastAsia="Times New Roman" w:cs="Arial"/>
          <w:color w:val="000000"/>
          <w:u w:val="single"/>
          <w:lang w:val="en-US"/>
        </w:rPr>
        <w:t>bda</w:t>
      </w:r>
      <w:proofErr w:type="spellEnd"/>
      <w:r w:rsidRPr="00BA65D8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BA65D8">
        <w:rPr>
          <w:rFonts w:eastAsia="Times New Roman" w:cs="Arial"/>
          <w:color w:val="000000"/>
          <w:u w:val="single"/>
          <w:lang w:val="en-US"/>
        </w:rPr>
        <w:t>bg</w:t>
      </w:r>
      <w:proofErr w:type="spellEnd"/>
      <w:r w:rsidRPr="00BA65D8">
        <w:rPr>
          <w:rFonts w:eastAsia="Times New Roman" w:cs="Arial"/>
        </w:rPr>
        <w:fldChar w:fldCharType="end"/>
      </w:r>
    </w:p>
    <w:p w14:paraId="4BCC218A" w14:textId="77777777" w:rsidR="00BA65D8" w:rsidRPr="00BA65D8" w:rsidRDefault="00BA65D8" w:rsidP="00BA65D8"/>
    <w:p w14:paraId="4ED30546" w14:textId="7BEB717B" w:rsidR="007C605B" w:rsidRDefault="002C50EE" w:rsidP="009F1313">
      <w:pPr>
        <w:pStyle w:val="Heading2"/>
      </w:pPr>
      <w:r>
        <w:t>4.9. Предозиране</w:t>
      </w:r>
    </w:p>
    <w:p w14:paraId="126D63E9" w14:textId="099EAE99" w:rsidR="00BA65D8" w:rsidRDefault="00BA65D8" w:rsidP="00BA65D8"/>
    <w:p w14:paraId="233C1C65" w14:textId="77777777" w:rsidR="00BA65D8" w:rsidRPr="00BA65D8" w:rsidRDefault="00BA65D8" w:rsidP="00BA65D8">
      <w:pPr>
        <w:spacing w:line="240" w:lineRule="auto"/>
        <w:rPr>
          <w:rFonts w:eastAsia="Times New Roman" w:cs="Arial"/>
          <w:sz w:val="12"/>
          <w:szCs w:val="24"/>
        </w:rPr>
      </w:pPr>
      <w:r w:rsidRPr="00BA65D8">
        <w:rPr>
          <w:rFonts w:eastAsia="Times New Roman" w:cs="Arial"/>
          <w:color w:val="000000"/>
          <w:szCs w:val="44"/>
          <w:lang w:eastAsia="bg-BG"/>
        </w:rPr>
        <w:lastRenderedPageBreak/>
        <w:t>Най-честите очаквани симптоми при предозиране с бета-блокер са: брадикардия, хипотония, бронхоспазъм, остра сърдечна недостатъчност и хипогликемия. Има ограничен опит в предозирането с бизопролол, докладвани са само няколко случая на предозиране. Съобщава се за брадикардия и/или хипотония. Всички пациенти са се възстановили. Има обширна интериндивидуална вариабилност в чувствителността към единична висока доза бизопролол и пациентите със сърдечна недостатъчност са вероятно много чувствителни.</w:t>
      </w:r>
    </w:p>
    <w:p w14:paraId="7713E3F8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szCs w:val="44"/>
          <w:lang w:eastAsia="bg-BG"/>
        </w:rPr>
      </w:pPr>
    </w:p>
    <w:p w14:paraId="541A1A5E" w14:textId="75A286A2" w:rsidR="00BA65D8" w:rsidRPr="00BA65D8" w:rsidRDefault="00BA65D8" w:rsidP="00BA65D8">
      <w:pPr>
        <w:spacing w:line="240" w:lineRule="auto"/>
        <w:rPr>
          <w:rFonts w:eastAsia="Times New Roman" w:cs="Arial"/>
          <w:sz w:val="12"/>
          <w:szCs w:val="24"/>
        </w:rPr>
      </w:pPr>
      <w:r w:rsidRPr="00BA65D8">
        <w:rPr>
          <w:rFonts w:eastAsia="Times New Roman" w:cs="Arial"/>
          <w:color w:val="000000"/>
          <w:szCs w:val="44"/>
          <w:lang w:eastAsia="bg-BG"/>
        </w:rPr>
        <w:t>По принцип, ако настъпи предозиране, лечението с бизопролол трябва да бъде спряно и да се проведе поддържащо и симптоматично лечение.</w:t>
      </w:r>
    </w:p>
    <w:p w14:paraId="6F0D8B36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szCs w:val="44"/>
          <w:lang w:eastAsia="bg-BG"/>
        </w:rPr>
      </w:pPr>
    </w:p>
    <w:p w14:paraId="08727386" w14:textId="50A1ECFD" w:rsidR="00BA65D8" w:rsidRPr="00BA65D8" w:rsidRDefault="00BA65D8" w:rsidP="00BA65D8">
      <w:pPr>
        <w:spacing w:line="240" w:lineRule="auto"/>
        <w:rPr>
          <w:rFonts w:eastAsia="Times New Roman" w:cs="Arial"/>
          <w:sz w:val="12"/>
          <w:szCs w:val="24"/>
        </w:rPr>
      </w:pPr>
      <w:r w:rsidRPr="00BA65D8">
        <w:rPr>
          <w:rFonts w:eastAsia="Times New Roman" w:cs="Arial"/>
          <w:color w:val="000000"/>
          <w:szCs w:val="44"/>
          <w:lang w:eastAsia="bg-BG"/>
        </w:rPr>
        <w:t>Въз основа на очакваните фармакологични ефекти и препоръките за други бета-блокери, когато е клинично обосновано, се препоръчват следните общи мерки:</w:t>
      </w:r>
    </w:p>
    <w:p w14:paraId="1C85B5F3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szCs w:val="44"/>
          <w:lang w:eastAsia="bg-BG"/>
        </w:rPr>
      </w:pPr>
    </w:p>
    <w:p w14:paraId="29C69A52" w14:textId="05655BF7" w:rsidR="00BA65D8" w:rsidRPr="00BA65D8" w:rsidRDefault="00BA65D8" w:rsidP="00BA65D8">
      <w:pPr>
        <w:spacing w:line="240" w:lineRule="auto"/>
        <w:rPr>
          <w:rFonts w:eastAsia="Times New Roman" w:cs="Arial"/>
          <w:sz w:val="12"/>
          <w:szCs w:val="24"/>
        </w:rPr>
      </w:pPr>
      <w:r w:rsidRPr="00BA65D8">
        <w:rPr>
          <w:rFonts w:eastAsia="Times New Roman" w:cs="Arial"/>
          <w:color w:val="000000"/>
          <w:szCs w:val="44"/>
          <w:lang w:eastAsia="bg-BG"/>
        </w:rPr>
        <w:t>Брадикардия: Да се приложи атропин интравенозно. Ако повлияването е недостатъчно, може внимателно да се приложи изопреналин или друго средство с положителни хронотропни свойства. При някои обстоятелства моше да се наложи поставяне на трансвенозен пейсмейкър.</w:t>
      </w:r>
    </w:p>
    <w:p w14:paraId="4396A5D9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szCs w:val="44"/>
          <w:lang w:eastAsia="bg-BG"/>
        </w:rPr>
      </w:pPr>
    </w:p>
    <w:p w14:paraId="431B0FEF" w14:textId="3479E6C3" w:rsidR="00BA65D8" w:rsidRPr="00BA65D8" w:rsidRDefault="00BA65D8" w:rsidP="00BA65D8">
      <w:pPr>
        <w:spacing w:line="240" w:lineRule="auto"/>
        <w:rPr>
          <w:rFonts w:eastAsia="Times New Roman" w:cs="Arial"/>
          <w:sz w:val="12"/>
          <w:szCs w:val="24"/>
        </w:rPr>
      </w:pPr>
      <w:r w:rsidRPr="00BA65D8">
        <w:rPr>
          <w:rFonts w:eastAsia="Times New Roman" w:cs="Arial"/>
          <w:color w:val="000000"/>
          <w:szCs w:val="44"/>
          <w:lang w:eastAsia="bg-BG"/>
        </w:rPr>
        <w:t>Хипотония: Необходимо е да се въвеждат интравенозно течности и вазопресорни субстанции. Глюкагон интравенозно може да окаже положителен ефект.</w:t>
      </w:r>
    </w:p>
    <w:p w14:paraId="4C1AA006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szCs w:val="44"/>
          <w:lang w:val="en-US"/>
        </w:rPr>
      </w:pPr>
    </w:p>
    <w:p w14:paraId="003F1CFE" w14:textId="750496D0" w:rsidR="00BA65D8" w:rsidRPr="00BA65D8" w:rsidRDefault="00BA65D8" w:rsidP="00BA65D8">
      <w:pPr>
        <w:spacing w:line="240" w:lineRule="auto"/>
        <w:rPr>
          <w:rFonts w:eastAsia="Times New Roman" w:cs="Arial"/>
          <w:sz w:val="12"/>
          <w:szCs w:val="24"/>
        </w:rPr>
      </w:pPr>
      <w:r w:rsidRPr="00BA65D8">
        <w:rPr>
          <w:rFonts w:eastAsia="Times New Roman" w:cs="Arial"/>
          <w:color w:val="000000"/>
          <w:szCs w:val="44"/>
          <w:lang w:val="en-US"/>
        </w:rPr>
        <w:t>AV</w:t>
      </w:r>
      <w:r w:rsidRPr="00BA65D8">
        <w:rPr>
          <w:rFonts w:eastAsia="Times New Roman" w:cs="Arial"/>
          <w:color w:val="000000"/>
          <w:szCs w:val="44"/>
          <w:lang w:eastAsia="bg-BG"/>
        </w:rPr>
        <w:t>-блок (втора или трета степен): Пациентите трябва да бъдат внимателно мониторирани и лекувани чрез прилагане на изопреналинова инфузия или въвеждане на трансвенозен сърдечен пейсмейкър.</w:t>
      </w:r>
    </w:p>
    <w:p w14:paraId="3B84E9A8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szCs w:val="44"/>
          <w:lang w:eastAsia="bg-BG"/>
        </w:rPr>
      </w:pPr>
    </w:p>
    <w:p w14:paraId="0FB1973C" w14:textId="4211AF75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szCs w:val="44"/>
          <w:lang w:eastAsia="bg-BG"/>
        </w:rPr>
      </w:pPr>
      <w:r w:rsidRPr="00BA65D8">
        <w:rPr>
          <w:rFonts w:eastAsia="Times New Roman" w:cs="Arial"/>
          <w:color w:val="000000"/>
          <w:szCs w:val="44"/>
          <w:lang w:eastAsia="bg-BG"/>
        </w:rPr>
        <w:t xml:space="preserve">Остро влошаване на сърдечна недостатъчност: </w:t>
      </w:r>
    </w:p>
    <w:p w14:paraId="1047F599" w14:textId="09349A57" w:rsidR="00BA65D8" w:rsidRPr="00BA65D8" w:rsidRDefault="00BA65D8" w:rsidP="00BA65D8">
      <w:pPr>
        <w:spacing w:line="240" w:lineRule="auto"/>
        <w:rPr>
          <w:rFonts w:eastAsia="Times New Roman" w:cs="Arial"/>
          <w:sz w:val="12"/>
          <w:szCs w:val="24"/>
        </w:rPr>
      </w:pPr>
      <w:r w:rsidRPr="00BA65D8">
        <w:rPr>
          <w:rFonts w:eastAsia="Times New Roman" w:cs="Arial"/>
          <w:color w:val="000000"/>
          <w:szCs w:val="44"/>
          <w:lang w:eastAsia="bg-BG"/>
        </w:rPr>
        <w:t>Интравенозно да се приложат диуретици, инотропни средства, вазодилататори.</w:t>
      </w:r>
    </w:p>
    <w:p w14:paraId="39FC1E61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szCs w:val="44"/>
          <w:lang w:eastAsia="bg-BG"/>
        </w:rPr>
      </w:pPr>
    </w:p>
    <w:p w14:paraId="33A5A056" w14:textId="3DA9E67D" w:rsidR="00BA65D8" w:rsidRPr="00BA65D8" w:rsidRDefault="00BA65D8" w:rsidP="00BA65D8">
      <w:pPr>
        <w:spacing w:line="240" w:lineRule="auto"/>
        <w:rPr>
          <w:rFonts w:eastAsia="Times New Roman" w:cs="Arial"/>
          <w:sz w:val="12"/>
          <w:szCs w:val="24"/>
        </w:rPr>
      </w:pPr>
      <w:r w:rsidRPr="00BA65D8">
        <w:rPr>
          <w:rFonts w:eastAsia="Times New Roman" w:cs="Arial"/>
          <w:color w:val="000000"/>
          <w:szCs w:val="44"/>
          <w:lang w:eastAsia="bg-BG"/>
        </w:rPr>
        <w:t xml:space="preserve">Бронхоспазъм: Да се приложи бронходилатираща терапия, като изопреналин или </w:t>
      </w:r>
      <w:r w:rsidRPr="00BA65D8">
        <w:rPr>
          <w:rFonts w:eastAsia="Times New Roman" w:cs="Arial"/>
          <w:color w:val="000000"/>
          <w:szCs w:val="44"/>
          <w:lang w:val="en-US"/>
        </w:rPr>
        <w:t>β</w:t>
      </w:r>
      <w:r w:rsidRPr="00BA65D8">
        <w:rPr>
          <w:rFonts w:eastAsia="Times New Roman" w:cs="Arial"/>
          <w:color w:val="000000"/>
          <w:szCs w:val="44"/>
          <w:vertAlign w:val="subscript"/>
          <w:lang w:val="ru-RU"/>
        </w:rPr>
        <w:t>2</w:t>
      </w:r>
      <w:r w:rsidRPr="00BA65D8">
        <w:rPr>
          <w:rFonts w:eastAsia="Times New Roman" w:cs="Arial"/>
          <w:color w:val="000000"/>
          <w:szCs w:val="44"/>
          <w:lang w:val="ru-RU"/>
        </w:rPr>
        <w:t>-</w:t>
      </w:r>
      <w:r w:rsidRPr="00BA65D8">
        <w:rPr>
          <w:rFonts w:eastAsia="Times New Roman" w:cs="Arial"/>
          <w:color w:val="000000"/>
          <w:szCs w:val="44"/>
          <w:lang w:eastAsia="bg-BG"/>
        </w:rPr>
        <w:t xml:space="preserve"> симпатомиметици и/или аминофилин.</w:t>
      </w:r>
    </w:p>
    <w:p w14:paraId="2F53D1F1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szCs w:val="44"/>
          <w:lang w:eastAsia="bg-BG"/>
        </w:rPr>
      </w:pPr>
    </w:p>
    <w:p w14:paraId="798A8962" w14:textId="7A65D2C5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szCs w:val="44"/>
          <w:lang w:eastAsia="bg-BG"/>
        </w:rPr>
      </w:pPr>
      <w:r w:rsidRPr="00BA65D8">
        <w:rPr>
          <w:rFonts w:eastAsia="Times New Roman" w:cs="Arial"/>
          <w:color w:val="000000"/>
          <w:szCs w:val="44"/>
          <w:lang w:eastAsia="bg-BG"/>
        </w:rPr>
        <w:t>Хипогликемия: Интравенозно приложение на глюкоза.</w:t>
      </w:r>
    </w:p>
    <w:p w14:paraId="4AB7708E" w14:textId="77777777" w:rsidR="00BA65D8" w:rsidRPr="00BA65D8" w:rsidRDefault="00BA65D8" w:rsidP="00BA65D8">
      <w:pPr>
        <w:spacing w:line="240" w:lineRule="auto"/>
        <w:rPr>
          <w:rFonts w:eastAsia="Times New Roman" w:cs="Arial"/>
          <w:sz w:val="12"/>
          <w:szCs w:val="24"/>
        </w:rPr>
      </w:pPr>
    </w:p>
    <w:p w14:paraId="279CEBF7" w14:textId="52C571CE" w:rsidR="00BA65D8" w:rsidRPr="00BA65D8" w:rsidRDefault="00BA65D8" w:rsidP="00BA65D8">
      <w:pPr>
        <w:rPr>
          <w:rFonts w:cs="Arial"/>
          <w:sz w:val="10"/>
        </w:rPr>
      </w:pPr>
      <w:r w:rsidRPr="00BA65D8">
        <w:rPr>
          <w:rFonts w:eastAsia="Times New Roman" w:cs="Arial"/>
          <w:color w:val="000000"/>
          <w:szCs w:val="44"/>
          <w:lang w:eastAsia="bg-BG"/>
        </w:rPr>
        <w:t>Ограничени данни дават основание да се предполага, че бизопролол трудно се диализира.</w:t>
      </w:r>
    </w:p>
    <w:p w14:paraId="02081B24" w14:textId="1F46E296" w:rsidR="00395555" w:rsidRPr="00395555" w:rsidRDefault="002C50EE" w:rsidP="008A6AF2">
      <w:pPr>
        <w:pStyle w:val="Heading1"/>
      </w:pPr>
      <w:r>
        <w:t>5. ФАРМАКОЛОГИЧНИ СВОЙСТВА</w:t>
      </w:r>
    </w:p>
    <w:p w14:paraId="5350637D" w14:textId="6F2F6B9C" w:rsidR="00395555" w:rsidRDefault="002C50EE" w:rsidP="008A6AF2">
      <w:pPr>
        <w:pStyle w:val="Heading2"/>
      </w:pPr>
      <w:r>
        <w:t>5.1. Фармакодинамични свойства</w:t>
      </w:r>
    </w:p>
    <w:p w14:paraId="09402175" w14:textId="7C503AA0" w:rsidR="00BA65D8" w:rsidRDefault="00BA65D8" w:rsidP="00BA65D8"/>
    <w:p w14:paraId="7C71935B" w14:textId="77777777" w:rsidR="00BA65D8" w:rsidRPr="00BA65D8" w:rsidRDefault="00BA65D8" w:rsidP="00BA65D8">
      <w:pPr>
        <w:spacing w:line="240" w:lineRule="auto"/>
        <w:rPr>
          <w:rFonts w:eastAsia="Times New Roman" w:cs="Arial"/>
          <w:sz w:val="12"/>
          <w:szCs w:val="24"/>
        </w:rPr>
      </w:pPr>
      <w:r w:rsidRPr="00BA65D8">
        <w:rPr>
          <w:rFonts w:eastAsia="Times New Roman" w:cs="Arial"/>
          <w:color w:val="000000"/>
          <w:szCs w:val="44"/>
          <w:lang w:eastAsia="bg-BG"/>
        </w:rPr>
        <w:t>Фармакотерапевтична група: Селективни В-блокери.</w:t>
      </w:r>
    </w:p>
    <w:p w14:paraId="2C2EFF19" w14:textId="77777777" w:rsidR="00BA65D8" w:rsidRPr="00BA65D8" w:rsidRDefault="00BA65D8" w:rsidP="00BA65D8">
      <w:pPr>
        <w:spacing w:line="240" w:lineRule="auto"/>
        <w:rPr>
          <w:rFonts w:eastAsia="Times New Roman" w:cs="Arial"/>
          <w:sz w:val="12"/>
          <w:szCs w:val="24"/>
        </w:rPr>
      </w:pPr>
      <w:r w:rsidRPr="00BA65D8">
        <w:rPr>
          <w:rFonts w:eastAsia="Times New Roman" w:cs="Arial"/>
          <w:color w:val="000000"/>
          <w:szCs w:val="44"/>
          <w:lang w:eastAsia="bg-BG"/>
        </w:rPr>
        <w:t>АТС код: С07АВ07</w:t>
      </w:r>
    </w:p>
    <w:p w14:paraId="1C327CE6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szCs w:val="44"/>
          <w:u w:val="single"/>
          <w:lang w:eastAsia="bg-BG"/>
        </w:rPr>
      </w:pPr>
    </w:p>
    <w:p w14:paraId="21FD316F" w14:textId="3E5D4BD2" w:rsidR="00BA65D8" w:rsidRPr="00BA65D8" w:rsidRDefault="00BA65D8" w:rsidP="00BA65D8">
      <w:pPr>
        <w:spacing w:line="240" w:lineRule="auto"/>
        <w:rPr>
          <w:rFonts w:eastAsia="Times New Roman" w:cs="Arial"/>
          <w:sz w:val="12"/>
          <w:szCs w:val="24"/>
        </w:rPr>
      </w:pPr>
      <w:r w:rsidRPr="00BA65D8">
        <w:rPr>
          <w:rFonts w:eastAsia="Times New Roman" w:cs="Arial"/>
          <w:color w:val="000000"/>
          <w:szCs w:val="44"/>
          <w:u w:val="single"/>
          <w:lang w:eastAsia="bg-BG"/>
        </w:rPr>
        <w:t>Механизъм на действие</w:t>
      </w:r>
    </w:p>
    <w:p w14:paraId="095E3084" w14:textId="77777777" w:rsidR="00BA65D8" w:rsidRPr="00BA65D8" w:rsidRDefault="00BA65D8" w:rsidP="00BA65D8">
      <w:pPr>
        <w:spacing w:line="240" w:lineRule="auto"/>
        <w:rPr>
          <w:rFonts w:eastAsia="Times New Roman" w:cs="Arial"/>
          <w:sz w:val="12"/>
          <w:szCs w:val="24"/>
        </w:rPr>
      </w:pPr>
      <w:r w:rsidRPr="00BA65D8">
        <w:rPr>
          <w:rFonts w:eastAsia="Times New Roman" w:cs="Arial"/>
          <w:color w:val="000000"/>
          <w:szCs w:val="44"/>
          <w:lang w:eastAsia="bg-BG"/>
        </w:rPr>
        <w:t xml:space="preserve">Бизопролол е мощен високо </w:t>
      </w:r>
      <w:r w:rsidRPr="00BA65D8">
        <w:rPr>
          <w:rFonts w:eastAsia="Times New Roman" w:cs="Arial"/>
          <w:color w:val="000000"/>
          <w:szCs w:val="44"/>
          <w:lang w:val="en-US"/>
        </w:rPr>
        <w:t>B</w:t>
      </w:r>
      <w:r w:rsidRPr="00BA65D8">
        <w:rPr>
          <w:rFonts w:eastAsia="Times New Roman" w:cs="Arial"/>
          <w:color w:val="000000"/>
          <w:szCs w:val="44"/>
          <w:vertAlign w:val="subscript"/>
          <w:lang w:val="ru-RU"/>
        </w:rPr>
        <w:t>1</w:t>
      </w:r>
      <w:r w:rsidRPr="00BA65D8">
        <w:rPr>
          <w:rFonts w:eastAsia="Times New Roman" w:cs="Arial"/>
          <w:color w:val="000000"/>
          <w:szCs w:val="44"/>
          <w:lang w:eastAsia="bg-BG"/>
        </w:rPr>
        <w:t xml:space="preserve">-селективен адренорецепторен блокер, лишен от вътрешна стимулираща симпатикомиметична и съответна мембраностабилизираща активност. Показва нисък афинитет единствено към </w:t>
      </w:r>
      <w:r w:rsidRPr="00BA65D8">
        <w:rPr>
          <w:rFonts w:eastAsia="Times New Roman" w:cs="Arial"/>
          <w:color w:val="000000"/>
          <w:szCs w:val="44"/>
          <w:lang w:val="en-US"/>
        </w:rPr>
        <w:t>β</w:t>
      </w:r>
      <w:r w:rsidRPr="00BA65D8">
        <w:rPr>
          <w:rFonts w:eastAsia="Times New Roman" w:cs="Arial"/>
          <w:color w:val="000000"/>
          <w:szCs w:val="44"/>
          <w:vertAlign w:val="subscript"/>
          <w:lang w:val="ru-RU"/>
        </w:rPr>
        <w:t>2</w:t>
      </w:r>
      <w:r w:rsidRPr="00BA65D8">
        <w:rPr>
          <w:rFonts w:eastAsia="Times New Roman" w:cs="Arial"/>
          <w:color w:val="000000"/>
          <w:szCs w:val="44"/>
          <w:lang w:eastAsia="bg-BG"/>
        </w:rPr>
        <w:t xml:space="preserve">-рецепторите на гладките мускули на бронхите и съдовете, както и към </w:t>
      </w:r>
      <w:r w:rsidRPr="00BA65D8">
        <w:rPr>
          <w:rFonts w:eastAsia="Times New Roman" w:cs="Arial"/>
          <w:color w:val="000000"/>
          <w:szCs w:val="44"/>
          <w:lang w:val="en-US"/>
        </w:rPr>
        <w:t>β</w:t>
      </w:r>
      <w:r w:rsidRPr="00BA65D8">
        <w:rPr>
          <w:rFonts w:eastAsia="Times New Roman" w:cs="Arial"/>
          <w:color w:val="000000"/>
          <w:szCs w:val="44"/>
          <w:vertAlign w:val="subscript"/>
          <w:lang w:val="ru-RU"/>
        </w:rPr>
        <w:t>2</w:t>
      </w:r>
      <w:r w:rsidRPr="00BA65D8">
        <w:rPr>
          <w:rFonts w:eastAsia="Times New Roman" w:cs="Arial"/>
          <w:color w:val="000000"/>
          <w:szCs w:val="44"/>
          <w:lang w:eastAsia="bg-BG"/>
        </w:rPr>
        <w:t xml:space="preserve">-рецепторите, свързани с метаболитната регулация. Ето защо като цяло не се очаква бизопролол да повлиява резистентността на </w:t>
      </w:r>
      <w:r w:rsidRPr="00BA65D8">
        <w:rPr>
          <w:rFonts w:eastAsia="Times New Roman" w:cs="Arial"/>
          <w:color w:val="000000"/>
          <w:szCs w:val="44"/>
          <w:lang w:eastAsia="bg-BG"/>
        </w:rPr>
        <w:lastRenderedPageBreak/>
        <w:t xml:space="preserve">въздухоносните пътища и </w:t>
      </w:r>
      <w:r w:rsidRPr="00BA65D8">
        <w:rPr>
          <w:rFonts w:eastAsia="Times New Roman" w:cs="Arial"/>
          <w:color w:val="000000"/>
          <w:szCs w:val="44"/>
          <w:lang w:val="en-US"/>
        </w:rPr>
        <w:t>β</w:t>
      </w:r>
      <w:r w:rsidRPr="00BA65D8">
        <w:rPr>
          <w:rFonts w:eastAsia="Times New Roman" w:cs="Arial"/>
          <w:color w:val="000000"/>
          <w:szCs w:val="44"/>
          <w:vertAlign w:val="subscript"/>
          <w:lang w:val="ru-RU"/>
        </w:rPr>
        <w:t>2</w:t>
      </w:r>
      <w:r w:rsidRPr="00BA65D8">
        <w:rPr>
          <w:rFonts w:eastAsia="Times New Roman" w:cs="Arial"/>
          <w:color w:val="000000"/>
          <w:szCs w:val="44"/>
          <w:lang w:eastAsia="bg-BG"/>
        </w:rPr>
        <w:t xml:space="preserve">-медиираните матаболитни ефекти. Неговата </w:t>
      </w:r>
      <w:r w:rsidRPr="00BA65D8">
        <w:rPr>
          <w:rFonts w:eastAsia="Times New Roman" w:cs="Arial"/>
          <w:color w:val="000000"/>
          <w:szCs w:val="44"/>
          <w:lang w:val="en-US"/>
        </w:rPr>
        <w:t>β</w:t>
      </w:r>
      <w:r w:rsidRPr="00BA65D8">
        <w:rPr>
          <w:rFonts w:eastAsia="Times New Roman" w:cs="Arial"/>
          <w:color w:val="000000"/>
          <w:szCs w:val="44"/>
          <w:vertAlign w:val="subscript"/>
          <w:lang w:val="ru-RU"/>
        </w:rPr>
        <w:t>1</w:t>
      </w:r>
      <w:r w:rsidRPr="00BA65D8">
        <w:rPr>
          <w:rFonts w:eastAsia="Times New Roman" w:cs="Arial"/>
          <w:color w:val="000000"/>
          <w:szCs w:val="44"/>
          <w:lang w:val="ru-RU"/>
        </w:rPr>
        <w:t>-</w:t>
      </w:r>
      <w:r w:rsidRPr="00BA65D8">
        <w:rPr>
          <w:rFonts w:eastAsia="Times New Roman" w:cs="Arial"/>
          <w:color w:val="000000"/>
          <w:szCs w:val="44"/>
          <w:lang w:eastAsia="bg-BG"/>
        </w:rPr>
        <w:t>рселективност надхвърля терапевтичния дозов диапазон.</w:t>
      </w:r>
    </w:p>
    <w:p w14:paraId="2F9D3DEC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szCs w:val="44"/>
          <w:u w:val="single"/>
          <w:lang w:eastAsia="bg-BG"/>
        </w:rPr>
      </w:pPr>
    </w:p>
    <w:p w14:paraId="7D77EC79" w14:textId="0684CC46" w:rsidR="00BA65D8" w:rsidRPr="00BA65D8" w:rsidRDefault="00BA65D8" w:rsidP="00BA65D8">
      <w:pPr>
        <w:spacing w:line="240" w:lineRule="auto"/>
        <w:rPr>
          <w:rFonts w:eastAsia="Times New Roman" w:cs="Arial"/>
          <w:sz w:val="12"/>
          <w:szCs w:val="24"/>
        </w:rPr>
      </w:pPr>
      <w:r w:rsidRPr="00BA65D8">
        <w:rPr>
          <w:rFonts w:eastAsia="Times New Roman" w:cs="Arial"/>
          <w:color w:val="000000"/>
          <w:szCs w:val="44"/>
          <w:u w:val="single"/>
          <w:lang w:eastAsia="bg-BG"/>
        </w:rPr>
        <w:t>Клинична ефикасност и безопасност</w:t>
      </w:r>
    </w:p>
    <w:p w14:paraId="7CB7EAD2" w14:textId="77777777" w:rsidR="00BA65D8" w:rsidRPr="00BA65D8" w:rsidRDefault="00BA65D8" w:rsidP="00BA65D8">
      <w:pPr>
        <w:spacing w:line="240" w:lineRule="auto"/>
        <w:rPr>
          <w:rFonts w:eastAsia="Times New Roman" w:cs="Arial"/>
          <w:sz w:val="12"/>
          <w:szCs w:val="24"/>
        </w:rPr>
      </w:pPr>
      <w:r w:rsidRPr="00BA65D8">
        <w:rPr>
          <w:rFonts w:eastAsia="Times New Roman" w:cs="Arial"/>
          <w:color w:val="000000"/>
          <w:szCs w:val="44"/>
          <w:lang w:eastAsia="bg-BG"/>
        </w:rPr>
        <w:t xml:space="preserve">В проучването </w:t>
      </w:r>
      <w:r w:rsidRPr="00BA65D8">
        <w:rPr>
          <w:rFonts w:eastAsia="Times New Roman" w:cs="Arial"/>
          <w:color w:val="000000"/>
          <w:szCs w:val="44"/>
          <w:lang w:val="en-US"/>
        </w:rPr>
        <w:t>CIBIS</w:t>
      </w:r>
      <w:r w:rsidRPr="00BA65D8">
        <w:rPr>
          <w:rFonts w:eastAsia="Times New Roman" w:cs="Arial"/>
          <w:color w:val="000000"/>
          <w:szCs w:val="44"/>
          <w:lang w:val="ru-RU"/>
        </w:rPr>
        <w:t xml:space="preserve"> </w:t>
      </w:r>
      <w:r w:rsidRPr="00BA65D8">
        <w:rPr>
          <w:rFonts w:eastAsia="Times New Roman" w:cs="Arial"/>
          <w:color w:val="000000"/>
          <w:szCs w:val="44"/>
          <w:lang w:eastAsia="bg-BG"/>
        </w:rPr>
        <w:t>II са включени общо 2647 пациенти. 83% (</w:t>
      </w:r>
      <w:r w:rsidRPr="00BA65D8">
        <w:rPr>
          <w:rFonts w:eastAsia="Times New Roman" w:cs="Arial"/>
          <w:color w:val="000000"/>
          <w:szCs w:val="44"/>
          <w:lang w:val="en-US"/>
        </w:rPr>
        <w:t>n</w:t>
      </w:r>
      <w:r w:rsidRPr="00BA65D8">
        <w:rPr>
          <w:rFonts w:eastAsia="Times New Roman" w:cs="Arial"/>
          <w:color w:val="000000"/>
          <w:szCs w:val="44"/>
          <w:lang w:eastAsia="bg-BG"/>
        </w:rPr>
        <w:t xml:space="preserve">=2202) са </w:t>
      </w:r>
      <w:r w:rsidRPr="00BA65D8">
        <w:rPr>
          <w:rFonts w:eastAsia="Times New Roman" w:cs="Arial"/>
          <w:color w:val="000000"/>
          <w:szCs w:val="44"/>
          <w:lang w:val="en-US"/>
        </w:rPr>
        <w:t>NYHA</w:t>
      </w:r>
      <w:r w:rsidRPr="00BA65D8">
        <w:rPr>
          <w:rFonts w:eastAsia="Times New Roman" w:cs="Arial"/>
          <w:color w:val="000000"/>
          <w:szCs w:val="44"/>
        </w:rPr>
        <w:t xml:space="preserve"> </w:t>
      </w:r>
      <w:r w:rsidRPr="00BA65D8">
        <w:rPr>
          <w:rFonts w:eastAsia="Times New Roman" w:cs="Arial"/>
          <w:color w:val="000000"/>
          <w:szCs w:val="44"/>
          <w:lang w:eastAsia="bg-BG"/>
        </w:rPr>
        <w:t xml:space="preserve">клас </w:t>
      </w:r>
      <w:r w:rsidRPr="00BA65D8">
        <w:rPr>
          <w:rFonts w:eastAsia="Times New Roman" w:cs="Arial"/>
          <w:color w:val="000000"/>
          <w:szCs w:val="44"/>
          <w:lang w:val="en-US"/>
        </w:rPr>
        <w:t>III</w:t>
      </w:r>
      <w:r w:rsidRPr="00BA65D8">
        <w:rPr>
          <w:rFonts w:eastAsia="Times New Roman" w:cs="Arial"/>
          <w:color w:val="000000"/>
          <w:szCs w:val="44"/>
          <w:lang w:eastAsia="bg-BG"/>
        </w:rPr>
        <w:t xml:space="preserve"> и 17% (</w:t>
      </w:r>
      <w:r w:rsidRPr="00BA65D8">
        <w:rPr>
          <w:rFonts w:eastAsia="Times New Roman" w:cs="Arial"/>
          <w:color w:val="000000"/>
          <w:szCs w:val="44"/>
          <w:lang w:val="en-US"/>
        </w:rPr>
        <w:t>n</w:t>
      </w:r>
      <w:r w:rsidRPr="00BA65D8">
        <w:rPr>
          <w:rFonts w:eastAsia="Times New Roman" w:cs="Arial"/>
          <w:color w:val="000000"/>
          <w:szCs w:val="44"/>
          <w:lang w:eastAsia="bg-BG"/>
        </w:rPr>
        <w:t xml:space="preserve">=445) са </w:t>
      </w:r>
      <w:r w:rsidRPr="00BA65D8">
        <w:rPr>
          <w:rFonts w:eastAsia="Times New Roman" w:cs="Arial"/>
          <w:color w:val="000000"/>
          <w:szCs w:val="44"/>
          <w:lang w:val="en-US"/>
        </w:rPr>
        <w:t>NYHA</w:t>
      </w:r>
      <w:r w:rsidRPr="00BA65D8">
        <w:rPr>
          <w:rFonts w:eastAsia="Times New Roman" w:cs="Arial"/>
          <w:color w:val="000000"/>
          <w:szCs w:val="44"/>
        </w:rPr>
        <w:t xml:space="preserve"> </w:t>
      </w:r>
      <w:r w:rsidRPr="00BA65D8">
        <w:rPr>
          <w:rFonts w:eastAsia="Times New Roman" w:cs="Arial"/>
          <w:color w:val="000000"/>
          <w:szCs w:val="44"/>
          <w:lang w:eastAsia="bg-BG"/>
        </w:rPr>
        <w:t xml:space="preserve">клас IV. Те имат стабилна симптоматична систолна сърдечна недостатъчност (фракция на изтласкване </w:t>
      </w:r>
      <w:r w:rsidRPr="00BA65D8">
        <w:rPr>
          <w:rFonts w:eastAsia="Times New Roman" w:cs="Arial"/>
          <w:color w:val="000000"/>
          <w:szCs w:val="44"/>
          <w:lang w:val="ru-RU"/>
        </w:rPr>
        <w:t>≤</w:t>
      </w:r>
      <w:r w:rsidRPr="00BA65D8">
        <w:rPr>
          <w:rFonts w:eastAsia="Times New Roman" w:cs="Arial"/>
          <w:color w:val="000000"/>
          <w:szCs w:val="44"/>
          <w:lang w:eastAsia="bg-BG"/>
        </w:rPr>
        <w:t xml:space="preserve">35%, определена ехокардиографски). Общата смъртност се е понижила от 17,3% до 11,8% (релативна редукция 34%). Наблюдава се понижаване на честотата на внезапна смърт (3,6% спрямо 6,3%, релативна редукция 44%) и понижаване на броя на епизодите със сърдечна недостатъчност, изискващи хоспитализация (12% спрямо 17,6%, релативна редукция 36%). И накрая, показано е значимо подобрение на функционалния статус съгласно класификацията по </w:t>
      </w:r>
      <w:r w:rsidRPr="00BA65D8">
        <w:rPr>
          <w:rFonts w:eastAsia="Times New Roman" w:cs="Arial"/>
          <w:color w:val="000000"/>
          <w:szCs w:val="44"/>
          <w:lang w:val="en-US"/>
        </w:rPr>
        <w:t>NYHA</w:t>
      </w:r>
      <w:r w:rsidRPr="00BA65D8">
        <w:rPr>
          <w:rFonts w:eastAsia="Times New Roman" w:cs="Arial"/>
          <w:color w:val="000000"/>
          <w:szCs w:val="44"/>
          <w:lang w:val="ru-RU"/>
        </w:rPr>
        <w:t xml:space="preserve">. </w:t>
      </w:r>
      <w:r w:rsidRPr="00BA65D8">
        <w:rPr>
          <w:rFonts w:eastAsia="Times New Roman" w:cs="Arial"/>
          <w:color w:val="000000"/>
          <w:szCs w:val="44"/>
          <w:lang w:eastAsia="bg-BG"/>
        </w:rPr>
        <w:t>В хода на започване и титриране на лечението с бизопролол, са наблюдавани хоспитализации по повод брадикардия (0,53%), хипотония (0,23%) и остра декомпенсация (4,97%), те обаче не са по-чести отколкото в групата с плацебо (0%, 0,3% и 6,74%). Броя на фаталните и инвалидизиращите инсулти по време на целия период на проучването са 20 в групата с бизопролол и 15 в групата с плацебо.</w:t>
      </w:r>
    </w:p>
    <w:p w14:paraId="7FAF6363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szCs w:val="44"/>
          <w:lang w:eastAsia="bg-BG"/>
        </w:rPr>
      </w:pPr>
    </w:p>
    <w:p w14:paraId="36B866B6" w14:textId="0F1DA77F" w:rsidR="00BA65D8" w:rsidRPr="00BA65D8" w:rsidRDefault="00BA65D8" w:rsidP="00BA65D8">
      <w:pPr>
        <w:spacing w:line="240" w:lineRule="auto"/>
        <w:rPr>
          <w:rFonts w:eastAsia="Times New Roman" w:cs="Arial"/>
          <w:sz w:val="12"/>
          <w:szCs w:val="24"/>
        </w:rPr>
      </w:pPr>
      <w:r w:rsidRPr="00BA65D8">
        <w:rPr>
          <w:rFonts w:eastAsia="Times New Roman" w:cs="Arial"/>
          <w:color w:val="000000"/>
          <w:szCs w:val="44"/>
          <w:lang w:eastAsia="bg-BG"/>
        </w:rPr>
        <w:t xml:space="preserve">Проучването </w:t>
      </w:r>
      <w:r w:rsidRPr="00BA65D8">
        <w:rPr>
          <w:rFonts w:eastAsia="Times New Roman" w:cs="Arial"/>
          <w:color w:val="000000"/>
          <w:szCs w:val="44"/>
          <w:lang w:val="en-US"/>
        </w:rPr>
        <w:t>CIBIS</w:t>
      </w:r>
      <w:r w:rsidRPr="00BA65D8">
        <w:rPr>
          <w:rFonts w:eastAsia="Times New Roman" w:cs="Arial"/>
          <w:color w:val="000000"/>
          <w:szCs w:val="44"/>
          <w:lang w:val="ru-RU"/>
        </w:rPr>
        <w:t xml:space="preserve"> </w:t>
      </w:r>
      <w:r w:rsidRPr="00BA65D8">
        <w:rPr>
          <w:rFonts w:eastAsia="Times New Roman" w:cs="Arial"/>
          <w:color w:val="000000"/>
          <w:szCs w:val="44"/>
          <w:lang w:eastAsia="bg-BG"/>
        </w:rPr>
        <w:t xml:space="preserve">III изследва 1010 пациенти на възраст </w:t>
      </w:r>
      <w:r w:rsidRPr="00BA65D8">
        <w:rPr>
          <w:rFonts w:eastAsia="Times New Roman" w:cs="Arial"/>
          <w:color w:val="000000"/>
          <w:szCs w:val="44"/>
          <w:lang w:val="ru-RU"/>
        </w:rPr>
        <w:t>≥</w:t>
      </w:r>
      <w:r w:rsidRPr="00BA65D8">
        <w:rPr>
          <w:rFonts w:eastAsia="Times New Roman" w:cs="Arial"/>
          <w:color w:val="000000"/>
          <w:szCs w:val="44"/>
          <w:lang w:eastAsia="bg-BG"/>
        </w:rPr>
        <w:t xml:space="preserve">65 години с лека до средно тежка хронична сърдечна недостатъчност (ХСН; </w:t>
      </w:r>
      <w:r w:rsidRPr="00BA65D8">
        <w:rPr>
          <w:rFonts w:eastAsia="Times New Roman" w:cs="Arial"/>
          <w:color w:val="000000"/>
          <w:szCs w:val="44"/>
          <w:lang w:val="en-US"/>
        </w:rPr>
        <w:t>NYHA</w:t>
      </w:r>
      <w:r w:rsidRPr="00BA65D8">
        <w:rPr>
          <w:rFonts w:eastAsia="Times New Roman" w:cs="Arial"/>
          <w:color w:val="000000"/>
          <w:szCs w:val="44"/>
          <w:lang w:val="ru-RU"/>
        </w:rPr>
        <w:t xml:space="preserve"> </w:t>
      </w:r>
      <w:r w:rsidRPr="00BA65D8">
        <w:rPr>
          <w:rFonts w:eastAsia="Times New Roman" w:cs="Arial"/>
          <w:color w:val="000000"/>
          <w:szCs w:val="44"/>
          <w:lang w:eastAsia="bg-BG"/>
        </w:rPr>
        <w:t xml:space="preserve">клас II или </w:t>
      </w:r>
      <w:r w:rsidRPr="00BA65D8">
        <w:rPr>
          <w:rFonts w:eastAsia="Times New Roman" w:cs="Arial"/>
          <w:color w:val="000000"/>
          <w:szCs w:val="44"/>
          <w:lang w:val="en-US"/>
        </w:rPr>
        <w:t>III</w:t>
      </w:r>
      <w:r w:rsidRPr="00BA65D8">
        <w:rPr>
          <w:rFonts w:eastAsia="Times New Roman" w:cs="Arial"/>
          <w:color w:val="000000"/>
          <w:szCs w:val="44"/>
          <w:lang w:eastAsia="bg-BG"/>
        </w:rPr>
        <w:t xml:space="preserve">) и левокамерна фракция на изтласкване </w:t>
      </w:r>
      <w:r w:rsidRPr="00BA65D8">
        <w:rPr>
          <w:rFonts w:eastAsia="Times New Roman" w:cs="Arial"/>
          <w:color w:val="000000"/>
          <w:szCs w:val="44"/>
          <w:lang w:val="ru-RU"/>
        </w:rPr>
        <w:t>≤</w:t>
      </w:r>
      <w:r w:rsidRPr="00BA65D8">
        <w:rPr>
          <w:rFonts w:eastAsia="Times New Roman" w:cs="Arial"/>
          <w:color w:val="000000"/>
          <w:szCs w:val="44"/>
          <w:lang w:eastAsia="bg-BG"/>
        </w:rPr>
        <w:t>35%, които преди това не се лекувани с АСЕ инхибитори, бета-блокери или ангиотензин рецепторни блокери. Пациентите са лекувани с комбинация от бизопролол и еналаприл за 6 до 24 месеца след първоначално 6-месечно лечение или с бизопролол, или с еналаприл самостоятелно.</w:t>
      </w:r>
    </w:p>
    <w:p w14:paraId="0B351970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szCs w:val="44"/>
          <w:lang w:eastAsia="bg-BG"/>
        </w:rPr>
      </w:pPr>
    </w:p>
    <w:p w14:paraId="5B4927A9" w14:textId="29B12069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szCs w:val="44"/>
          <w:lang w:eastAsia="bg-BG"/>
        </w:rPr>
      </w:pPr>
      <w:r w:rsidRPr="00BA65D8">
        <w:rPr>
          <w:rFonts w:eastAsia="Times New Roman" w:cs="Arial"/>
          <w:color w:val="000000"/>
          <w:szCs w:val="44"/>
          <w:lang w:eastAsia="bg-BG"/>
        </w:rPr>
        <w:t>Налице е тенденция към по-висока честота на влошаване на хроничната сърдечна недостатъчност, когато в първоначалните 6 месеца от лечението е бил прилаган бизопролол. Анализът в съответствие с протокола не е доказал, че първоначалното лечение с бизопролол не превъзхожда първоначалното лечение с еналаприл, въпреки че двете стратегии за започване на лечението на ХСН показват сходна честота на първичната комбинирана крайна цел от смъртен изход и хоспитализация в края на проучването (32,4% в групата с първоначално приложен бизопролол спрямо 33,1 % в групата с първоначално приложен еналаприл, в популациято по протокол). Проучването показва, че бизопролол също така може да се прилага при пациенти в напреднала възраст с хронична сърдечна недостатъчност и леко до умерено тежко заболяване.</w:t>
      </w:r>
    </w:p>
    <w:p w14:paraId="53E595D0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szCs w:val="44"/>
          <w:lang w:eastAsia="bg-BG"/>
        </w:rPr>
      </w:pPr>
    </w:p>
    <w:p w14:paraId="20836C8B" w14:textId="6E4B255F" w:rsidR="00BA65D8" w:rsidRPr="00BA65D8" w:rsidRDefault="00BA65D8" w:rsidP="00BA65D8">
      <w:pPr>
        <w:spacing w:line="240" w:lineRule="auto"/>
        <w:rPr>
          <w:rFonts w:eastAsia="Times New Roman" w:cs="Arial"/>
          <w:sz w:val="12"/>
          <w:szCs w:val="24"/>
        </w:rPr>
      </w:pPr>
      <w:r w:rsidRPr="00BA65D8">
        <w:rPr>
          <w:rFonts w:eastAsia="Times New Roman" w:cs="Arial"/>
          <w:color w:val="000000"/>
          <w:szCs w:val="44"/>
          <w:lang w:eastAsia="bg-BG"/>
        </w:rPr>
        <w:t xml:space="preserve">Както при другите </w:t>
      </w:r>
      <w:r w:rsidRPr="00BA65D8">
        <w:rPr>
          <w:rFonts w:eastAsia="Times New Roman" w:cs="Arial"/>
          <w:color w:val="000000"/>
          <w:szCs w:val="44"/>
          <w:lang w:val="en-US"/>
        </w:rPr>
        <w:t>β</w:t>
      </w:r>
      <w:r w:rsidRPr="00BA65D8">
        <w:rPr>
          <w:rFonts w:eastAsia="Times New Roman" w:cs="Arial"/>
          <w:color w:val="000000"/>
          <w:szCs w:val="44"/>
          <w:vertAlign w:val="subscript"/>
          <w:lang w:val="ru-RU"/>
        </w:rPr>
        <w:t>1</w:t>
      </w:r>
      <w:r w:rsidRPr="00BA65D8">
        <w:rPr>
          <w:rFonts w:eastAsia="Times New Roman" w:cs="Arial"/>
          <w:color w:val="000000"/>
          <w:szCs w:val="44"/>
          <w:lang w:eastAsia="bg-BG"/>
        </w:rPr>
        <w:t>-блокиращи агенти, механизмът на действие при хипертония е неизяснен, но е известно, че бизопролол подчертано потиска плазмените нива на ренина.</w:t>
      </w:r>
    </w:p>
    <w:p w14:paraId="2CE60403" w14:textId="14424280" w:rsidR="00BA65D8" w:rsidRDefault="00BA65D8" w:rsidP="00BA65D8"/>
    <w:p w14:paraId="43449283" w14:textId="77777777" w:rsidR="00BA65D8" w:rsidRPr="00BA65D8" w:rsidRDefault="00BA65D8" w:rsidP="00BA65D8">
      <w:pPr>
        <w:spacing w:line="240" w:lineRule="auto"/>
        <w:rPr>
          <w:rFonts w:eastAsia="Times New Roman" w:cs="Arial"/>
          <w:sz w:val="12"/>
          <w:szCs w:val="24"/>
        </w:rPr>
      </w:pPr>
      <w:r w:rsidRPr="00BA65D8">
        <w:rPr>
          <w:rFonts w:eastAsia="Times New Roman" w:cs="Arial"/>
          <w:color w:val="000000"/>
          <w:szCs w:val="44"/>
          <w:lang w:eastAsia="bg-BG"/>
        </w:rPr>
        <w:t xml:space="preserve">При пациенти със стенокардия блокирането на </w:t>
      </w:r>
      <w:r w:rsidRPr="00BA65D8">
        <w:rPr>
          <w:rFonts w:eastAsia="Times New Roman" w:cs="Arial"/>
          <w:color w:val="000000"/>
          <w:szCs w:val="44"/>
          <w:lang w:val="en-US"/>
        </w:rPr>
        <w:t>β</w:t>
      </w:r>
      <w:r w:rsidRPr="00BA65D8">
        <w:rPr>
          <w:rFonts w:eastAsia="Times New Roman" w:cs="Arial"/>
          <w:color w:val="000000"/>
          <w:szCs w:val="44"/>
          <w:vertAlign w:val="subscript"/>
          <w:lang w:val="ru-RU"/>
        </w:rPr>
        <w:t>1</w:t>
      </w:r>
      <w:r w:rsidRPr="00BA65D8">
        <w:rPr>
          <w:rFonts w:eastAsia="Times New Roman" w:cs="Arial"/>
          <w:color w:val="000000"/>
          <w:szCs w:val="44"/>
          <w:lang w:eastAsia="bg-BG"/>
        </w:rPr>
        <w:t>-рецепторите намалява сърдечната дейност, което води до понижена кислородна консумация. По този начин бизопролол ефективно елиминира или намалява симптоматиката.</w:t>
      </w:r>
    </w:p>
    <w:p w14:paraId="181D33B8" w14:textId="77777777" w:rsidR="00BA65D8" w:rsidRPr="00BA65D8" w:rsidRDefault="00BA65D8" w:rsidP="00BA65D8">
      <w:pPr>
        <w:spacing w:line="240" w:lineRule="auto"/>
        <w:rPr>
          <w:rFonts w:eastAsia="Times New Roman" w:cs="Arial"/>
          <w:b/>
          <w:bCs/>
          <w:color w:val="000000"/>
          <w:szCs w:val="44"/>
          <w:lang w:eastAsia="bg-BG"/>
        </w:rPr>
      </w:pPr>
    </w:p>
    <w:p w14:paraId="38B58CEC" w14:textId="740FAAED" w:rsidR="00BA65D8" w:rsidRPr="00BA65D8" w:rsidRDefault="00BA65D8" w:rsidP="00BA65D8">
      <w:pPr>
        <w:spacing w:line="240" w:lineRule="auto"/>
        <w:rPr>
          <w:rFonts w:eastAsia="Times New Roman" w:cs="Arial"/>
          <w:sz w:val="12"/>
          <w:szCs w:val="24"/>
        </w:rPr>
      </w:pPr>
      <w:r w:rsidRPr="00BA65D8">
        <w:rPr>
          <w:rFonts w:eastAsia="Times New Roman" w:cs="Arial"/>
          <w:b/>
          <w:bCs/>
          <w:color w:val="000000"/>
          <w:szCs w:val="44"/>
          <w:lang w:eastAsia="bg-BG"/>
        </w:rPr>
        <w:t>Хипертония или ангина пекторис:</w:t>
      </w:r>
    </w:p>
    <w:p w14:paraId="27EC11B4" w14:textId="77777777" w:rsidR="00BA65D8" w:rsidRPr="00BA65D8" w:rsidRDefault="00BA65D8" w:rsidP="00BA65D8">
      <w:pPr>
        <w:spacing w:line="240" w:lineRule="auto"/>
        <w:rPr>
          <w:rFonts w:eastAsia="Times New Roman" w:cs="Arial"/>
          <w:sz w:val="12"/>
          <w:szCs w:val="24"/>
        </w:rPr>
      </w:pPr>
      <w:r w:rsidRPr="00BA65D8">
        <w:rPr>
          <w:rFonts w:eastAsia="Times New Roman" w:cs="Arial"/>
          <w:color w:val="000000"/>
          <w:szCs w:val="44"/>
          <w:lang w:eastAsia="bg-BG"/>
        </w:rPr>
        <w:t>Бизопролол се прилага за лечение на хипертония и ангина пекторис.</w:t>
      </w:r>
    </w:p>
    <w:p w14:paraId="266FE34F" w14:textId="77777777" w:rsidR="00BA65D8" w:rsidRPr="00BA65D8" w:rsidRDefault="00BA65D8" w:rsidP="00BA65D8">
      <w:pPr>
        <w:spacing w:line="240" w:lineRule="auto"/>
        <w:rPr>
          <w:rFonts w:eastAsia="Times New Roman" w:cs="Arial"/>
          <w:sz w:val="12"/>
          <w:szCs w:val="24"/>
        </w:rPr>
      </w:pPr>
      <w:r w:rsidRPr="00BA65D8">
        <w:rPr>
          <w:rFonts w:eastAsia="Times New Roman" w:cs="Arial"/>
          <w:color w:val="000000"/>
          <w:szCs w:val="44"/>
          <w:lang w:eastAsia="bg-BG"/>
        </w:rPr>
        <w:t xml:space="preserve">Както и при другите </w:t>
      </w:r>
      <w:r w:rsidRPr="00BA65D8">
        <w:rPr>
          <w:rFonts w:eastAsia="Times New Roman" w:cs="Arial"/>
          <w:color w:val="000000"/>
          <w:szCs w:val="44"/>
          <w:lang w:val="en-US"/>
        </w:rPr>
        <w:t>β</w:t>
      </w:r>
      <w:r w:rsidRPr="00BA65D8">
        <w:rPr>
          <w:rFonts w:eastAsia="Times New Roman" w:cs="Arial"/>
          <w:color w:val="000000"/>
          <w:szCs w:val="44"/>
          <w:vertAlign w:val="subscript"/>
          <w:lang w:val="ru-RU"/>
        </w:rPr>
        <w:t>1</w:t>
      </w:r>
      <w:r w:rsidRPr="00BA65D8">
        <w:rPr>
          <w:rFonts w:eastAsia="Times New Roman" w:cs="Arial"/>
          <w:color w:val="000000"/>
          <w:szCs w:val="44"/>
          <w:lang w:eastAsia="bg-BG"/>
        </w:rPr>
        <w:t>-блокери, механизмът на действие при хипертония е неясен. Известно е обаче, че бизопролол значимо понижава плазмената ренинова активност.</w:t>
      </w:r>
    </w:p>
    <w:p w14:paraId="7A504262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szCs w:val="44"/>
          <w:lang w:eastAsia="bg-BG"/>
        </w:rPr>
      </w:pPr>
    </w:p>
    <w:p w14:paraId="2D701B07" w14:textId="2C209DBE" w:rsidR="00BA65D8" w:rsidRPr="00BA65D8" w:rsidRDefault="00BA65D8" w:rsidP="00BA65D8">
      <w:pPr>
        <w:spacing w:line="240" w:lineRule="auto"/>
        <w:rPr>
          <w:rFonts w:eastAsia="Times New Roman" w:cs="Arial"/>
          <w:sz w:val="12"/>
          <w:szCs w:val="24"/>
        </w:rPr>
      </w:pPr>
      <w:r w:rsidRPr="00BA65D8">
        <w:rPr>
          <w:rFonts w:eastAsia="Times New Roman" w:cs="Arial"/>
          <w:color w:val="000000"/>
          <w:szCs w:val="44"/>
          <w:lang w:eastAsia="bg-BG"/>
        </w:rPr>
        <w:t xml:space="preserve">Механизъм на антиангинозното действие: Бизопролол, посредством инхибиране на сърдечните В- рецептори, потиска отговора спрямо симпатикусова активация. Това води </w:t>
      </w:r>
      <w:r w:rsidRPr="00BA65D8">
        <w:rPr>
          <w:rFonts w:eastAsia="Times New Roman" w:cs="Arial"/>
          <w:color w:val="000000"/>
          <w:szCs w:val="44"/>
          <w:lang w:eastAsia="bg-BG"/>
        </w:rPr>
        <w:lastRenderedPageBreak/>
        <w:t>до понижаване на сърдечната честота и контрактилитета и по този начин намалява кислородните нужди на сърдечния мускул.</w:t>
      </w:r>
    </w:p>
    <w:p w14:paraId="40377F6F" w14:textId="77777777" w:rsidR="00BA65D8" w:rsidRPr="00BA65D8" w:rsidRDefault="00BA65D8" w:rsidP="00BA65D8">
      <w:pPr>
        <w:rPr>
          <w:rFonts w:eastAsia="Times New Roman" w:cs="Arial"/>
          <w:color w:val="000000"/>
          <w:szCs w:val="44"/>
          <w:lang w:eastAsia="bg-BG"/>
        </w:rPr>
      </w:pPr>
    </w:p>
    <w:p w14:paraId="4CFDEC29" w14:textId="2D06E6FD" w:rsidR="00BA65D8" w:rsidRDefault="00BA65D8" w:rsidP="00BA65D8">
      <w:pPr>
        <w:rPr>
          <w:rFonts w:eastAsia="Times New Roman" w:cs="Arial"/>
          <w:color w:val="000000"/>
          <w:szCs w:val="44"/>
          <w:lang w:eastAsia="bg-BG"/>
        </w:rPr>
      </w:pPr>
      <w:r w:rsidRPr="00BA65D8">
        <w:rPr>
          <w:rFonts w:eastAsia="Times New Roman" w:cs="Arial"/>
          <w:color w:val="000000"/>
          <w:szCs w:val="44"/>
          <w:lang w:eastAsia="bg-BG"/>
        </w:rPr>
        <w:t>При интензивно приложение при пациенти с коронарна болест на сърцето без хронична сърдечна недостатъчност, бизопролол намалява сърдечната честота и ударния обем и по такъв начин понижава сърдечния дебит и кислородната конс</w:t>
      </w:r>
      <w:r>
        <w:rPr>
          <w:rFonts w:eastAsia="Times New Roman" w:cs="Arial"/>
          <w:color w:val="000000"/>
          <w:szCs w:val="44"/>
          <w:lang w:eastAsia="bg-BG"/>
        </w:rPr>
        <w:t>умация. При хронично приложение,</w:t>
      </w:r>
      <w:r w:rsidRPr="00BA65D8">
        <w:rPr>
          <w:rFonts w:eastAsia="Times New Roman" w:cs="Arial"/>
          <w:color w:val="000000"/>
          <w:szCs w:val="44"/>
          <w:lang w:eastAsia="bg-BG"/>
        </w:rPr>
        <w:t xml:space="preserve"> първоначално повишената периферна резистентност намалява.</w:t>
      </w:r>
    </w:p>
    <w:p w14:paraId="7CD840E4" w14:textId="77777777" w:rsidR="00BA65D8" w:rsidRDefault="00BA65D8" w:rsidP="00BA65D8">
      <w:pPr>
        <w:rPr>
          <w:rFonts w:eastAsia="Times New Roman" w:cs="Arial"/>
          <w:color w:val="000000"/>
          <w:szCs w:val="44"/>
          <w:lang w:eastAsia="bg-BG"/>
        </w:rPr>
      </w:pPr>
    </w:p>
    <w:p w14:paraId="386B805D" w14:textId="0F284DD3" w:rsidR="00BA65D8" w:rsidRPr="00BA65D8" w:rsidRDefault="00BA65D8" w:rsidP="00BA65D8">
      <w:pPr>
        <w:rPr>
          <w:rFonts w:cs="Arial"/>
          <w:sz w:val="10"/>
        </w:rPr>
      </w:pPr>
    </w:p>
    <w:p w14:paraId="26535098" w14:textId="0F3E5887" w:rsidR="00395555" w:rsidRDefault="002C50EE" w:rsidP="008A6AF2">
      <w:pPr>
        <w:pStyle w:val="Heading2"/>
      </w:pPr>
      <w:r>
        <w:t>5.2. Фармакокинетични свойства</w:t>
      </w:r>
    </w:p>
    <w:p w14:paraId="65D6E385" w14:textId="7FE35328" w:rsidR="00BA65D8" w:rsidRDefault="00BA65D8" w:rsidP="00BA65D8"/>
    <w:p w14:paraId="3A005D18" w14:textId="77777777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 xml:space="preserve">Бизопролол се абсорбира почти напълно от гастроинтестиналния тракт. Това, в комбинация с много малкия ефект на първо преминаване </w:t>
      </w:r>
      <w:r w:rsidRPr="00BA65D8">
        <w:rPr>
          <w:rFonts w:eastAsia="Times New Roman" w:cs="Arial"/>
          <w:i/>
          <w:iCs/>
          <w:color w:val="000000"/>
          <w:lang w:val="ru-RU"/>
        </w:rPr>
        <w:t>(</w:t>
      </w:r>
      <w:r w:rsidRPr="00BA65D8">
        <w:rPr>
          <w:rFonts w:eastAsia="Times New Roman" w:cs="Arial"/>
          <w:i/>
          <w:iCs/>
          <w:color w:val="000000"/>
          <w:lang w:val="en-US"/>
        </w:rPr>
        <w:t>first</w:t>
      </w:r>
      <w:r w:rsidRPr="00BA65D8">
        <w:rPr>
          <w:rFonts w:eastAsia="Times New Roman" w:cs="Arial"/>
          <w:i/>
          <w:iCs/>
          <w:color w:val="000000"/>
          <w:lang w:val="ru-RU"/>
        </w:rPr>
        <w:t>-</w:t>
      </w:r>
      <w:r w:rsidRPr="00BA65D8">
        <w:rPr>
          <w:rFonts w:eastAsia="Times New Roman" w:cs="Arial"/>
          <w:i/>
          <w:iCs/>
          <w:color w:val="000000"/>
          <w:lang w:val="en-US"/>
        </w:rPr>
        <w:t>pass</w:t>
      </w:r>
      <w:r w:rsidRPr="00BA65D8">
        <w:rPr>
          <w:rFonts w:eastAsia="Times New Roman" w:cs="Arial"/>
          <w:i/>
          <w:iCs/>
          <w:color w:val="000000"/>
          <w:lang w:val="ru-RU"/>
        </w:rPr>
        <w:t>)</w:t>
      </w:r>
      <w:r w:rsidRPr="00BA65D8">
        <w:rPr>
          <w:rFonts w:eastAsia="Times New Roman" w:cs="Arial"/>
          <w:color w:val="000000"/>
          <w:lang w:val="ru-RU"/>
        </w:rPr>
        <w:t xml:space="preserve"> </w:t>
      </w:r>
      <w:r w:rsidRPr="00BA65D8">
        <w:rPr>
          <w:rFonts w:eastAsia="Times New Roman" w:cs="Arial"/>
          <w:color w:val="000000"/>
          <w:lang w:eastAsia="bg-BG"/>
        </w:rPr>
        <w:t xml:space="preserve">в черния дроб, води до висока бионаличност от около 90%. Свързването на бизопролол с плазмените протеини е около 30%. Обемът на разпределение е 3,5 </w:t>
      </w:r>
      <w:r w:rsidRPr="00BA65D8">
        <w:rPr>
          <w:rFonts w:eastAsia="Times New Roman" w:cs="Arial"/>
          <w:color w:val="000000"/>
          <w:lang w:val="ru-RU"/>
        </w:rPr>
        <w:t>1/</w:t>
      </w:r>
      <w:r w:rsidRPr="00BA65D8">
        <w:rPr>
          <w:rFonts w:eastAsia="Times New Roman" w:cs="Arial"/>
          <w:color w:val="000000"/>
          <w:lang w:val="en-US"/>
        </w:rPr>
        <w:t>kg</w:t>
      </w:r>
      <w:r w:rsidRPr="00BA65D8">
        <w:rPr>
          <w:rFonts w:eastAsia="Times New Roman" w:cs="Arial"/>
          <w:color w:val="000000"/>
          <w:lang w:val="ru-RU"/>
        </w:rPr>
        <w:t xml:space="preserve">. </w:t>
      </w:r>
      <w:r w:rsidRPr="00BA65D8">
        <w:rPr>
          <w:rFonts w:eastAsia="Times New Roman" w:cs="Arial"/>
          <w:color w:val="000000"/>
          <w:lang w:eastAsia="bg-BG"/>
        </w:rPr>
        <w:t>Общият клирънс е приблизително 15 1/час.</w:t>
      </w:r>
    </w:p>
    <w:p w14:paraId="79BA3A32" w14:textId="77777777" w:rsidR="00BA65D8" w:rsidRPr="00BA65D8" w:rsidRDefault="00BA65D8" w:rsidP="00BA65D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B003304" w14:textId="11DA2B42" w:rsidR="00BA65D8" w:rsidRPr="00BA65D8" w:rsidRDefault="00BA65D8" w:rsidP="00BA65D8">
      <w:pPr>
        <w:spacing w:line="240" w:lineRule="auto"/>
        <w:rPr>
          <w:rFonts w:eastAsia="Times New Roman" w:cs="Arial"/>
        </w:rPr>
      </w:pPr>
      <w:r w:rsidRPr="00BA65D8">
        <w:rPr>
          <w:rFonts w:eastAsia="Times New Roman" w:cs="Arial"/>
          <w:color w:val="000000"/>
          <w:lang w:eastAsia="bg-BG"/>
        </w:rPr>
        <w:t>Плазменият полуживот (10-12 часа) осигурява 24 часов ефект след еднократно дневно дозиране.</w:t>
      </w:r>
    </w:p>
    <w:p w14:paraId="34FE10E0" w14:textId="77777777" w:rsidR="00BA65D8" w:rsidRPr="00BA65D8" w:rsidRDefault="00BA65D8" w:rsidP="00BA65D8">
      <w:pPr>
        <w:rPr>
          <w:rFonts w:eastAsia="Times New Roman" w:cs="Arial"/>
          <w:color w:val="000000"/>
          <w:lang w:eastAsia="bg-BG"/>
        </w:rPr>
      </w:pPr>
    </w:p>
    <w:p w14:paraId="4EFA30AC" w14:textId="113B8F88" w:rsidR="00BA65D8" w:rsidRPr="00BA65D8" w:rsidRDefault="00BA65D8" w:rsidP="00BA65D8">
      <w:pPr>
        <w:rPr>
          <w:rFonts w:eastAsia="Times New Roman" w:cs="Arial"/>
          <w:color w:val="000000"/>
          <w:lang w:eastAsia="bg-BG"/>
        </w:rPr>
      </w:pPr>
      <w:r w:rsidRPr="00BA65D8">
        <w:rPr>
          <w:rFonts w:eastAsia="Times New Roman" w:cs="Arial"/>
          <w:color w:val="000000"/>
          <w:lang w:eastAsia="bg-BG"/>
        </w:rPr>
        <w:t xml:space="preserve">Бизопролол се екскретира от организма по два пътя, като 50% се метаболизира от черния дроб до неактивни метаболити, които се елиминират чрез бъбреците. Останалите 50% се екскретират чрез бъбреците в неметаболизирана форма. Тъй като елиминирането се извършва в еднаква степен чрез бъбреците и черния дроб, не се изисква адаптиране на дозата при пациенти с увредена чернодробна функция или бъбречна недостатъчност. При пациенти с хронична сърдечна недостатъчност (клас </w:t>
      </w:r>
      <w:r w:rsidRPr="00BA65D8">
        <w:rPr>
          <w:rFonts w:eastAsia="Times New Roman" w:cs="Arial"/>
          <w:color w:val="000000"/>
          <w:lang w:val="en-US"/>
        </w:rPr>
        <w:t>III</w:t>
      </w:r>
      <w:r w:rsidRPr="00BA65D8">
        <w:rPr>
          <w:rFonts w:eastAsia="Times New Roman" w:cs="Arial"/>
          <w:color w:val="000000"/>
          <w:lang w:val="ru-RU"/>
        </w:rPr>
        <w:t xml:space="preserve"> </w:t>
      </w:r>
      <w:r w:rsidRPr="00BA65D8">
        <w:rPr>
          <w:rFonts w:eastAsia="Times New Roman" w:cs="Arial"/>
          <w:color w:val="000000"/>
          <w:lang w:eastAsia="bg-BG"/>
        </w:rPr>
        <w:t xml:space="preserve">по </w:t>
      </w:r>
      <w:r w:rsidRPr="00BA65D8">
        <w:rPr>
          <w:rFonts w:eastAsia="Times New Roman" w:cs="Arial"/>
          <w:color w:val="000000"/>
          <w:lang w:val="en-US"/>
        </w:rPr>
        <w:t>NYHA</w:t>
      </w:r>
      <w:r w:rsidRPr="00BA65D8">
        <w:rPr>
          <w:rFonts w:eastAsia="Times New Roman" w:cs="Arial"/>
          <w:color w:val="000000"/>
          <w:lang w:val="ru-RU"/>
        </w:rPr>
        <w:t xml:space="preserve">), </w:t>
      </w:r>
      <w:r w:rsidRPr="00BA65D8">
        <w:rPr>
          <w:rFonts w:eastAsia="Times New Roman" w:cs="Arial"/>
          <w:color w:val="000000"/>
          <w:lang w:eastAsia="bg-BG"/>
        </w:rPr>
        <w:t xml:space="preserve">плазмените нива на бизопролол са по-високи и полуживътьт е удължен в сравнение със здрави доброволци. Максималната плазмена концинтрация в равновесно състояние </w:t>
      </w:r>
      <w:r w:rsidRPr="00BA65D8">
        <w:rPr>
          <w:rFonts w:eastAsia="Times New Roman" w:cs="Arial"/>
          <w:i/>
          <w:iCs/>
          <w:color w:val="000000"/>
          <w:lang w:val="ru-RU"/>
        </w:rPr>
        <w:t>(</w:t>
      </w:r>
      <w:r w:rsidRPr="00BA65D8">
        <w:rPr>
          <w:rFonts w:eastAsia="Times New Roman" w:cs="Arial"/>
          <w:i/>
          <w:iCs/>
          <w:color w:val="000000"/>
          <w:lang w:val="en-US"/>
        </w:rPr>
        <w:t>steady</w:t>
      </w:r>
      <w:r w:rsidRPr="00BA65D8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BA65D8">
        <w:rPr>
          <w:rFonts w:eastAsia="Times New Roman" w:cs="Arial"/>
          <w:i/>
          <w:iCs/>
          <w:color w:val="000000"/>
          <w:lang w:val="en-US"/>
        </w:rPr>
        <w:t>state</w:t>
      </w:r>
      <w:r w:rsidRPr="00BA65D8">
        <w:rPr>
          <w:rFonts w:eastAsia="Times New Roman" w:cs="Arial"/>
          <w:i/>
          <w:iCs/>
          <w:color w:val="000000"/>
          <w:lang w:val="ru-RU"/>
        </w:rPr>
        <w:t>)</w:t>
      </w:r>
      <w:r w:rsidRPr="00BA65D8">
        <w:rPr>
          <w:rFonts w:eastAsia="Times New Roman" w:cs="Arial"/>
          <w:color w:val="000000"/>
          <w:lang w:val="ru-RU"/>
        </w:rPr>
        <w:t xml:space="preserve"> </w:t>
      </w:r>
      <w:r w:rsidRPr="00BA65D8">
        <w:rPr>
          <w:rFonts w:eastAsia="Times New Roman" w:cs="Arial"/>
          <w:color w:val="000000"/>
          <w:lang w:eastAsia="bg-BG"/>
        </w:rPr>
        <w:t xml:space="preserve">е 64±21 </w:t>
      </w:r>
      <w:r w:rsidRPr="00BA65D8">
        <w:rPr>
          <w:rFonts w:eastAsia="Times New Roman" w:cs="Arial"/>
          <w:color w:val="000000"/>
          <w:lang w:val="en-US"/>
        </w:rPr>
        <w:t>ng</w:t>
      </w:r>
      <w:r w:rsidRPr="00BA65D8">
        <w:rPr>
          <w:rFonts w:eastAsia="Times New Roman" w:cs="Arial"/>
          <w:color w:val="000000"/>
          <w:lang w:val="ru-RU"/>
        </w:rPr>
        <w:t>/</w:t>
      </w:r>
      <w:r w:rsidRPr="00BA65D8">
        <w:rPr>
          <w:rFonts w:eastAsia="Times New Roman" w:cs="Arial"/>
          <w:color w:val="000000"/>
          <w:lang w:val="en-US"/>
        </w:rPr>
        <w:t>ml</w:t>
      </w:r>
      <w:r w:rsidRPr="00BA65D8">
        <w:rPr>
          <w:rFonts w:eastAsia="Times New Roman" w:cs="Arial"/>
          <w:color w:val="000000"/>
          <w:lang w:val="ru-RU"/>
        </w:rPr>
        <w:t xml:space="preserve"> </w:t>
      </w:r>
      <w:r w:rsidRPr="00BA65D8">
        <w:rPr>
          <w:rFonts w:eastAsia="Times New Roman" w:cs="Arial"/>
          <w:color w:val="000000"/>
          <w:lang w:eastAsia="bg-BG"/>
        </w:rPr>
        <w:t xml:space="preserve">при дневна доза от 10 </w:t>
      </w:r>
      <w:r w:rsidRPr="00BA65D8">
        <w:rPr>
          <w:rFonts w:eastAsia="Times New Roman" w:cs="Arial"/>
          <w:color w:val="000000"/>
          <w:lang w:val="en-US"/>
        </w:rPr>
        <w:t>mg</w:t>
      </w:r>
      <w:r w:rsidRPr="00BA65D8">
        <w:rPr>
          <w:rFonts w:eastAsia="Times New Roman" w:cs="Arial"/>
          <w:color w:val="000000"/>
          <w:lang w:val="ru-RU"/>
        </w:rPr>
        <w:t xml:space="preserve">, </w:t>
      </w:r>
      <w:r w:rsidRPr="00BA65D8">
        <w:rPr>
          <w:rFonts w:eastAsia="Times New Roman" w:cs="Arial"/>
          <w:color w:val="000000"/>
          <w:lang w:eastAsia="bg-BG"/>
        </w:rPr>
        <w:t>а полуживотът е 17±5 часа.</w:t>
      </w:r>
    </w:p>
    <w:p w14:paraId="7E976646" w14:textId="77777777" w:rsidR="00BA65D8" w:rsidRPr="00BA65D8" w:rsidRDefault="00BA65D8" w:rsidP="00BA65D8"/>
    <w:p w14:paraId="028E658A" w14:textId="27DE9615" w:rsidR="00395555" w:rsidRDefault="002C50EE" w:rsidP="008A6AF2">
      <w:pPr>
        <w:pStyle w:val="Heading2"/>
      </w:pPr>
      <w:r>
        <w:t>5.3. Предклинични данни за безопасност</w:t>
      </w:r>
    </w:p>
    <w:p w14:paraId="21305FB9" w14:textId="57D5099B" w:rsidR="00BA65D8" w:rsidRDefault="00BA65D8" w:rsidP="00BA65D8"/>
    <w:p w14:paraId="6426C318" w14:textId="77777777" w:rsidR="00BA65D8" w:rsidRPr="00BA65D8" w:rsidRDefault="00BA65D8" w:rsidP="00BA65D8">
      <w:pPr>
        <w:rPr>
          <w:sz w:val="24"/>
          <w:szCs w:val="24"/>
        </w:rPr>
      </w:pPr>
      <w:r w:rsidRPr="00BA65D8">
        <w:rPr>
          <w:lang w:eastAsia="bg-BG"/>
        </w:rPr>
        <w:t>Неклиничните данни не показват особен риск за хора, на базата на конвенционалните фармакологични проучвания за безопасност, токсичност при многократно прилагане, генотоксичност и карциногенен потенциал.</w:t>
      </w:r>
    </w:p>
    <w:p w14:paraId="09852249" w14:textId="77777777" w:rsidR="00BA65D8" w:rsidRDefault="00BA65D8" w:rsidP="00BA65D8">
      <w:pPr>
        <w:rPr>
          <w:lang w:eastAsia="bg-BG"/>
        </w:rPr>
      </w:pPr>
    </w:p>
    <w:p w14:paraId="3E1753C0" w14:textId="1FF4B309" w:rsidR="00BA65D8" w:rsidRPr="00BA65D8" w:rsidRDefault="00BA65D8" w:rsidP="00BA65D8">
      <w:pPr>
        <w:rPr>
          <w:sz w:val="24"/>
          <w:szCs w:val="24"/>
        </w:rPr>
      </w:pPr>
      <w:r w:rsidRPr="00BA65D8">
        <w:rPr>
          <w:lang w:eastAsia="bg-BG"/>
        </w:rPr>
        <w:t xml:space="preserve">Подобно на другите </w:t>
      </w:r>
      <w:r w:rsidRPr="00BA65D8">
        <w:rPr>
          <w:lang w:val="en-US"/>
        </w:rPr>
        <w:t>β</w:t>
      </w:r>
      <w:r w:rsidRPr="00BA65D8">
        <w:rPr>
          <w:lang w:eastAsia="bg-BG"/>
        </w:rPr>
        <w:t>-блокери, във високи дози бизопролол предизвиква токсичност при майката (намаляване на приема на храна и телесното тегло) и ембрио/фетална токсичност (увеличаване честотата на резорбция и намаляване на телесното тегло при плода, забавено физическо развитие), но не е тератогенен.</w:t>
      </w:r>
    </w:p>
    <w:p w14:paraId="22DE7180" w14:textId="77777777" w:rsidR="00BA65D8" w:rsidRPr="00BA65D8" w:rsidRDefault="00BA65D8" w:rsidP="00BA65D8"/>
    <w:p w14:paraId="6A7820AB" w14:textId="5380FEF8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16C24FA1" w14:textId="37759DAB" w:rsidR="00BA65D8" w:rsidRDefault="00BA65D8" w:rsidP="00BA65D8"/>
    <w:p w14:paraId="3C758759" w14:textId="77777777" w:rsidR="00BA65D8" w:rsidRDefault="00BA65D8" w:rsidP="00BA65D8">
      <w:r>
        <w:t xml:space="preserve">Accord Healthcare Polska Sp. z o.o., </w:t>
      </w:r>
    </w:p>
    <w:p w14:paraId="4D4CB149" w14:textId="77777777" w:rsidR="00BA65D8" w:rsidRDefault="00BA65D8" w:rsidP="00BA65D8">
      <w:r>
        <w:t xml:space="preserve">ul. Tasmowa 7, </w:t>
      </w:r>
    </w:p>
    <w:p w14:paraId="58D89F04" w14:textId="77777777" w:rsidR="00BA65D8" w:rsidRDefault="00BA65D8" w:rsidP="00BA65D8">
      <w:r>
        <w:t>02-677, Warszawa, Mazowieckie,</w:t>
      </w:r>
    </w:p>
    <w:p w14:paraId="362E7C38" w14:textId="1A3B2550" w:rsidR="00BA65D8" w:rsidRPr="00BA65D8" w:rsidRDefault="00BA65D8" w:rsidP="00BA65D8">
      <w:r>
        <w:rPr>
          <w:lang w:eastAsia="bg-BG"/>
        </w:rPr>
        <w:t>Полша</w:t>
      </w:r>
    </w:p>
    <w:p w14:paraId="04840D59" w14:textId="6A131FBD" w:rsidR="002C50EE" w:rsidRDefault="002C50EE" w:rsidP="00395555">
      <w:pPr>
        <w:pStyle w:val="Heading1"/>
      </w:pPr>
      <w:r>
        <w:lastRenderedPageBreak/>
        <w:t>8. НОМЕР НА РАЗРЕШЕНИЕТО ЗА УПОТРЕБА</w:t>
      </w:r>
    </w:p>
    <w:p w14:paraId="7AB57FE8" w14:textId="1FF8D6DA" w:rsidR="00BA65D8" w:rsidRDefault="00BA65D8" w:rsidP="00BA65D8"/>
    <w:p w14:paraId="649A31E4" w14:textId="77777777" w:rsidR="00BA65D8" w:rsidRPr="00BA65D8" w:rsidRDefault="00BA65D8" w:rsidP="00BA65D8">
      <w:pPr>
        <w:rPr>
          <w:sz w:val="24"/>
          <w:szCs w:val="24"/>
        </w:rPr>
      </w:pPr>
      <w:r w:rsidRPr="00BA65D8">
        <w:rPr>
          <w:lang w:eastAsia="bg-BG"/>
        </w:rPr>
        <w:t xml:space="preserve">Бизопролол Акорд 2,5 </w:t>
      </w:r>
      <w:r w:rsidRPr="00BA65D8">
        <w:rPr>
          <w:lang w:val="en-US"/>
        </w:rPr>
        <w:t>mg</w:t>
      </w:r>
      <w:r w:rsidRPr="00BA65D8">
        <w:rPr>
          <w:lang w:val="ru-RU"/>
        </w:rPr>
        <w:t xml:space="preserve"> </w:t>
      </w:r>
      <w:r w:rsidRPr="00BA65D8">
        <w:rPr>
          <w:lang w:eastAsia="bg-BG"/>
        </w:rPr>
        <w:t>филмирани таблетки</w:t>
      </w:r>
      <w:r w:rsidRPr="00BA65D8">
        <w:rPr>
          <w:lang w:eastAsia="bg-BG"/>
        </w:rPr>
        <w:tab/>
      </w:r>
      <w:r w:rsidRPr="00BA65D8">
        <w:rPr>
          <w:lang w:val="en-US"/>
        </w:rPr>
        <w:t>Per</w:t>
      </w:r>
      <w:r w:rsidRPr="00BA65D8">
        <w:rPr>
          <w:lang w:val="ru-RU"/>
        </w:rPr>
        <w:t xml:space="preserve">. </w:t>
      </w:r>
      <w:r w:rsidRPr="00BA65D8">
        <w:rPr>
          <w:lang w:eastAsia="bg-BG"/>
        </w:rPr>
        <w:t>№: 20170139</w:t>
      </w:r>
    </w:p>
    <w:p w14:paraId="0A78DAF6" w14:textId="77777777" w:rsidR="00BA65D8" w:rsidRPr="00BA65D8" w:rsidRDefault="00BA65D8" w:rsidP="00BA65D8">
      <w:pPr>
        <w:rPr>
          <w:sz w:val="24"/>
          <w:szCs w:val="24"/>
        </w:rPr>
      </w:pPr>
      <w:r w:rsidRPr="00BA65D8">
        <w:rPr>
          <w:lang w:eastAsia="bg-BG"/>
        </w:rPr>
        <w:t xml:space="preserve">Бизопролол Акорд 5 </w:t>
      </w:r>
      <w:r w:rsidRPr="00BA65D8">
        <w:rPr>
          <w:lang w:val="en-US"/>
        </w:rPr>
        <w:t>mg</w:t>
      </w:r>
      <w:r w:rsidRPr="00BA65D8">
        <w:rPr>
          <w:lang w:val="ru-RU"/>
        </w:rPr>
        <w:t xml:space="preserve"> </w:t>
      </w:r>
      <w:r w:rsidRPr="00BA65D8">
        <w:rPr>
          <w:lang w:eastAsia="bg-BG"/>
        </w:rPr>
        <w:t>филмирани таблетки</w:t>
      </w:r>
      <w:r w:rsidRPr="00BA65D8">
        <w:rPr>
          <w:lang w:eastAsia="bg-BG"/>
        </w:rPr>
        <w:tab/>
      </w:r>
      <w:r w:rsidRPr="00BA65D8">
        <w:rPr>
          <w:lang w:val="en-US"/>
        </w:rPr>
        <w:t>Per</w:t>
      </w:r>
      <w:r w:rsidRPr="00BA65D8">
        <w:rPr>
          <w:lang w:val="ru-RU"/>
        </w:rPr>
        <w:t xml:space="preserve">. </w:t>
      </w:r>
      <w:r w:rsidRPr="00BA65D8">
        <w:rPr>
          <w:lang w:eastAsia="bg-BG"/>
        </w:rPr>
        <w:t>№: 20170140</w:t>
      </w:r>
    </w:p>
    <w:p w14:paraId="5974CEC1" w14:textId="77777777" w:rsidR="00BA65D8" w:rsidRPr="00BA65D8" w:rsidRDefault="00BA65D8" w:rsidP="00BA65D8">
      <w:pPr>
        <w:rPr>
          <w:sz w:val="24"/>
          <w:szCs w:val="24"/>
        </w:rPr>
      </w:pPr>
      <w:r w:rsidRPr="00BA65D8">
        <w:rPr>
          <w:lang w:eastAsia="bg-BG"/>
        </w:rPr>
        <w:t xml:space="preserve">Бизопролол Акорд 10 </w:t>
      </w:r>
      <w:r w:rsidRPr="00BA65D8">
        <w:rPr>
          <w:lang w:val="en-US"/>
        </w:rPr>
        <w:t>mg</w:t>
      </w:r>
      <w:r w:rsidRPr="00BA65D8">
        <w:rPr>
          <w:lang w:val="ru-RU"/>
        </w:rPr>
        <w:t xml:space="preserve"> </w:t>
      </w:r>
      <w:r w:rsidRPr="00BA65D8">
        <w:rPr>
          <w:lang w:eastAsia="bg-BG"/>
        </w:rPr>
        <w:t>филмирани таблетки</w:t>
      </w:r>
      <w:r w:rsidRPr="00BA65D8">
        <w:rPr>
          <w:lang w:eastAsia="bg-BG"/>
        </w:rPr>
        <w:tab/>
      </w:r>
      <w:r w:rsidRPr="00BA65D8">
        <w:rPr>
          <w:lang w:val="en-US"/>
        </w:rPr>
        <w:t>Per</w:t>
      </w:r>
      <w:r w:rsidRPr="00BA65D8">
        <w:rPr>
          <w:lang w:val="ru-RU"/>
        </w:rPr>
        <w:t xml:space="preserve">. </w:t>
      </w:r>
      <w:r w:rsidRPr="00BA65D8">
        <w:rPr>
          <w:lang w:eastAsia="bg-BG"/>
        </w:rPr>
        <w:t>№: 20170141</w:t>
      </w:r>
    </w:p>
    <w:p w14:paraId="28572E81" w14:textId="77777777" w:rsidR="00BA65D8" w:rsidRPr="00BA65D8" w:rsidRDefault="00BA65D8" w:rsidP="00BA65D8"/>
    <w:p w14:paraId="2CCB5832" w14:textId="49D51F94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10294C42" w14:textId="1B5F2B23" w:rsidR="00BA65D8" w:rsidRDefault="00BA65D8" w:rsidP="00BA65D8"/>
    <w:p w14:paraId="2D06A92B" w14:textId="412EE70A" w:rsidR="00BA65D8" w:rsidRPr="00BA65D8" w:rsidRDefault="00BA65D8" w:rsidP="00BA65D8">
      <w:r>
        <w:t>26.04.2017 г.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3FB38A2" w14:textId="3F6240F3" w:rsidR="007C605B" w:rsidRDefault="007C605B" w:rsidP="00395555"/>
    <w:p w14:paraId="37628DB5" w14:textId="45974878" w:rsidR="00BA65D8" w:rsidRPr="003E3126" w:rsidRDefault="00BA65D8" w:rsidP="00BA65D8">
      <w:r>
        <w:t>Декември 2018 г.</w:t>
      </w:r>
      <w:bookmarkStart w:id="8" w:name="_GoBack"/>
      <w:bookmarkEnd w:id="8"/>
    </w:p>
    <w:sectPr w:rsidR="00BA65D8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2DF257B"/>
    <w:multiLevelType w:val="multilevel"/>
    <w:tmpl w:val="155A8BB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A752C"/>
    <w:multiLevelType w:val="multilevel"/>
    <w:tmpl w:val="155A8BB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4C5611C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B1342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91B19"/>
    <w:multiLevelType w:val="multilevel"/>
    <w:tmpl w:val="155A8BB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5CA3529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6CE72ED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30"/>
  </w:num>
  <w:num w:numId="2">
    <w:abstractNumId w:val="0"/>
  </w:num>
  <w:num w:numId="3">
    <w:abstractNumId w:val="16"/>
  </w:num>
  <w:num w:numId="4">
    <w:abstractNumId w:val="3"/>
  </w:num>
  <w:num w:numId="5">
    <w:abstractNumId w:val="1"/>
  </w:num>
  <w:num w:numId="6">
    <w:abstractNumId w:val="19"/>
  </w:num>
  <w:num w:numId="7">
    <w:abstractNumId w:val="13"/>
  </w:num>
  <w:num w:numId="8">
    <w:abstractNumId w:val="18"/>
  </w:num>
  <w:num w:numId="9">
    <w:abstractNumId w:val="2"/>
  </w:num>
  <w:num w:numId="10">
    <w:abstractNumId w:val="4"/>
  </w:num>
  <w:num w:numId="11">
    <w:abstractNumId w:val="32"/>
  </w:num>
  <w:num w:numId="12">
    <w:abstractNumId w:val="17"/>
  </w:num>
  <w:num w:numId="13">
    <w:abstractNumId w:val="22"/>
  </w:num>
  <w:num w:numId="14">
    <w:abstractNumId w:val="14"/>
  </w:num>
  <w:num w:numId="15">
    <w:abstractNumId w:val="31"/>
  </w:num>
  <w:num w:numId="16">
    <w:abstractNumId w:val="12"/>
  </w:num>
  <w:num w:numId="17">
    <w:abstractNumId w:val="27"/>
  </w:num>
  <w:num w:numId="18">
    <w:abstractNumId w:val="8"/>
  </w:num>
  <w:num w:numId="19">
    <w:abstractNumId w:val="29"/>
  </w:num>
  <w:num w:numId="20">
    <w:abstractNumId w:val="26"/>
  </w:num>
  <w:num w:numId="21">
    <w:abstractNumId w:val="20"/>
  </w:num>
  <w:num w:numId="22">
    <w:abstractNumId w:val="28"/>
  </w:num>
  <w:num w:numId="23">
    <w:abstractNumId w:val="21"/>
  </w:num>
  <w:num w:numId="24">
    <w:abstractNumId w:val="9"/>
  </w:num>
  <w:num w:numId="25">
    <w:abstractNumId w:val="25"/>
  </w:num>
  <w:num w:numId="26">
    <w:abstractNumId w:val="24"/>
  </w:num>
  <w:num w:numId="27">
    <w:abstractNumId w:val="36"/>
  </w:num>
  <w:num w:numId="28">
    <w:abstractNumId w:val="6"/>
  </w:num>
  <w:num w:numId="29">
    <w:abstractNumId w:val="23"/>
  </w:num>
  <w:num w:numId="30">
    <w:abstractNumId w:val="37"/>
  </w:num>
  <w:num w:numId="31">
    <w:abstractNumId w:val="5"/>
  </w:num>
  <w:num w:numId="32">
    <w:abstractNumId w:val="11"/>
  </w:num>
  <w:num w:numId="33">
    <w:abstractNumId w:val="34"/>
  </w:num>
  <w:num w:numId="34">
    <w:abstractNumId w:val="35"/>
  </w:num>
  <w:num w:numId="35">
    <w:abstractNumId w:val="15"/>
  </w:num>
  <w:num w:numId="36">
    <w:abstractNumId w:val="33"/>
  </w:num>
  <w:num w:numId="37">
    <w:abstractNumId w:val="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D4D6B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814073"/>
    <w:rsid w:val="00826F0D"/>
    <w:rsid w:val="00893B92"/>
    <w:rsid w:val="008A6AF2"/>
    <w:rsid w:val="008C70A2"/>
    <w:rsid w:val="009773E4"/>
    <w:rsid w:val="009B171C"/>
    <w:rsid w:val="009F1313"/>
    <w:rsid w:val="00A20351"/>
    <w:rsid w:val="00AA23EC"/>
    <w:rsid w:val="00AC63CE"/>
    <w:rsid w:val="00AE2107"/>
    <w:rsid w:val="00B275A8"/>
    <w:rsid w:val="00BA65D8"/>
    <w:rsid w:val="00BF2600"/>
    <w:rsid w:val="00C0049F"/>
    <w:rsid w:val="00C07B84"/>
    <w:rsid w:val="00C33464"/>
    <w:rsid w:val="00C809A7"/>
    <w:rsid w:val="00C83063"/>
    <w:rsid w:val="00C87E90"/>
    <w:rsid w:val="00CA1B5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3963</Words>
  <Characters>22594</Characters>
  <Application>Microsoft Office Word</Application>
  <DocSecurity>0</DocSecurity>
  <Lines>188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2021-11-20T19:59:00Z</dcterms:created>
  <dcterms:modified xsi:type="dcterms:W3CDTF">2021-11-20T19:59:00Z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