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2721A7B2" w:rsidR="007122AD" w:rsidRDefault="00DD466D" w:rsidP="00936AD0">
      <w:pPr>
        <w:pStyle w:val="Heading1"/>
      </w:pPr>
      <w:r>
        <w:t>1.ИМЕ НА ЛЕКАРСТВЕНИЯ ПРОДУКТ</w:t>
      </w:r>
    </w:p>
    <w:p w14:paraId="512B158E" w14:textId="7CE6C3C5" w:rsidR="00E9077F" w:rsidRDefault="00E9077F" w:rsidP="00E9077F"/>
    <w:p w14:paraId="1D98A631" w14:textId="77777777" w:rsidR="00E9077F" w:rsidRPr="00E9077F" w:rsidRDefault="00E9077F" w:rsidP="00E9077F">
      <w:pPr>
        <w:rPr>
          <w:sz w:val="24"/>
          <w:szCs w:val="24"/>
        </w:rPr>
      </w:pPr>
      <w:r w:rsidRPr="00E9077F">
        <w:rPr>
          <w:lang w:eastAsia="bg-BG"/>
        </w:rPr>
        <w:t xml:space="preserve">Карветренд 6,25 </w:t>
      </w:r>
      <w:r w:rsidRPr="00E9077F">
        <w:rPr>
          <w:lang w:val="en-US"/>
        </w:rPr>
        <w:t>mg</w:t>
      </w:r>
      <w:r w:rsidRPr="00E9077F">
        <w:t xml:space="preserve"> </w:t>
      </w:r>
      <w:r w:rsidRPr="00E9077F">
        <w:rPr>
          <w:lang w:eastAsia="bg-BG"/>
        </w:rPr>
        <w:t>таблетки</w:t>
      </w:r>
    </w:p>
    <w:p w14:paraId="042C753B" w14:textId="77777777" w:rsidR="00E9077F" w:rsidRPr="00E9077F" w:rsidRDefault="00E9077F" w:rsidP="00E9077F">
      <w:pPr>
        <w:rPr>
          <w:sz w:val="24"/>
          <w:szCs w:val="24"/>
        </w:rPr>
      </w:pPr>
      <w:proofErr w:type="spellStart"/>
      <w:r w:rsidRPr="00E9077F">
        <w:rPr>
          <w:lang w:val="en-US"/>
        </w:rPr>
        <w:t>Carvetrend</w:t>
      </w:r>
      <w:proofErr w:type="spellEnd"/>
      <w:r w:rsidRPr="00E9077F">
        <w:t xml:space="preserve"> </w:t>
      </w:r>
      <w:r w:rsidRPr="00E9077F">
        <w:rPr>
          <w:lang w:eastAsia="bg-BG"/>
        </w:rPr>
        <w:t xml:space="preserve">6.25 </w:t>
      </w:r>
      <w:r w:rsidRPr="00E9077F">
        <w:rPr>
          <w:lang w:val="en-US"/>
        </w:rPr>
        <w:t>mg</w:t>
      </w:r>
      <w:r w:rsidRPr="00E9077F">
        <w:t xml:space="preserve"> </w:t>
      </w:r>
      <w:r w:rsidRPr="00E9077F">
        <w:rPr>
          <w:lang w:val="en-US"/>
        </w:rPr>
        <w:t>tablets</w:t>
      </w:r>
    </w:p>
    <w:p w14:paraId="3899FA3A" w14:textId="77777777" w:rsidR="00E9077F" w:rsidRPr="00E9077F" w:rsidRDefault="00E9077F" w:rsidP="00E9077F">
      <w:pPr>
        <w:rPr>
          <w:sz w:val="24"/>
          <w:szCs w:val="24"/>
        </w:rPr>
      </w:pPr>
      <w:r w:rsidRPr="00E9077F">
        <w:rPr>
          <w:lang w:eastAsia="bg-BG"/>
        </w:rPr>
        <w:t xml:space="preserve">Карветренд </w:t>
      </w:r>
      <w:r w:rsidRPr="00E9077F">
        <w:rPr>
          <w:i/>
          <w:iCs/>
          <w:lang w:eastAsia="bg-BG"/>
        </w:rPr>
        <w:t xml:space="preserve">12,5 </w:t>
      </w:r>
      <w:r w:rsidRPr="00E9077F">
        <w:rPr>
          <w:i/>
          <w:iCs/>
          <w:lang w:val="en-US"/>
        </w:rPr>
        <w:t>mg</w:t>
      </w:r>
      <w:r w:rsidRPr="00E9077F">
        <w:t xml:space="preserve"> </w:t>
      </w:r>
      <w:r w:rsidRPr="00E9077F">
        <w:rPr>
          <w:lang w:eastAsia="bg-BG"/>
        </w:rPr>
        <w:t>таблетки</w:t>
      </w:r>
    </w:p>
    <w:p w14:paraId="67D069DD" w14:textId="77777777" w:rsidR="00E9077F" w:rsidRPr="00E9077F" w:rsidRDefault="00E9077F" w:rsidP="00E9077F"/>
    <w:p w14:paraId="062159D7" w14:textId="7E3C3BD6" w:rsidR="00E9077F" w:rsidRPr="00E9077F" w:rsidRDefault="00E9077F" w:rsidP="00E9077F">
      <w:pPr>
        <w:rPr>
          <w:sz w:val="24"/>
          <w:szCs w:val="24"/>
        </w:rPr>
      </w:pPr>
      <w:proofErr w:type="spellStart"/>
      <w:r w:rsidRPr="00E9077F">
        <w:rPr>
          <w:lang w:val="en-US"/>
        </w:rPr>
        <w:t>Carvetrend</w:t>
      </w:r>
      <w:proofErr w:type="spellEnd"/>
      <w:r w:rsidRPr="00E9077F">
        <w:t xml:space="preserve"> </w:t>
      </w:r>
      <w:r w:rsidRPr="00E9077F">
        <w:rPr>
          <w:lang w:eastAsia="bg-BG"/>
        </w:rPr>
        <w:t xml:space="preserve">12.5 </w:t>
      </w:r>
      <w:r w:rsidRPr="00E9077F">
        <w:rPr>
          <w:lang w:val="en-US"/>
        </w:rPr>
        <w:t>mg</w:t>
      </w:r>
      <w:r w:rsidRPr="00E9077F">
        <w:t xml:space="preserve"> </w:t>
      </w:r>
      <w:r w:rsidRPr="00E9077F">
        <w:rPr>
          <w:lang w:val="en-US"/>
        </w:rPr>
        <w:t>tablets</w:t>
      </w:r>
    </w:p>
    <w:p w14:paraId="48804D9E" w14:textId="77777777" w:rsidR="00E9077F" w:rsidRPr="00E9077F" w:rsidRDefault="00E9077F" w:rsidP="00E9077F">
      <w:pPr>
        <w:rPr>
          <w:sz w:val="24"/>
          <w:szCs w:val="24"/>
        </w:rPr>
      </w:pPr>
      <w:r w:rsidRPr="00E9077F">
        <w:rPr>
          <w:lang w:eastAsia="bg-BG"/>
        </w:rPr>
        <w:t xml:space="preserve">Карветренд </w:t>
      </w:r>
      <w:r w:rsidRPr="00E9077F">
        <w:t xml:space="preserve">25 </w:t>
      </w:r>
      <w:r w:rsidRPr="00E9077F">
        <w:rPr>
          <w:lang w:val="en-US"/>
        </w:rPr>
        <w:t>mg</w:t>
      </w:r>
      <w:r w:rsidRPr="00E9077F">
        <w:t xml:space="preserve"> </w:t>
      </w:r>
      <w:r w:rsidRPr="00E9077F">
        <w:rPr>
          <w:lang w:eastAsia="bg-BG"/>
        </w:rPr>
        <w:t>таблетки</w:t>
      </w:r>
    </w:p>
    <w:p w14:paraId="7D2E8F4B" w14:textId="77777777" w:rsidR="00E9077F" w:rsidRPr="00E9077F" w:rsidRDefault="00E9077F" w:rsidP="00E9077F">
      <w:pPr>
        <w:rPr>
          <w:sz w:val="24"/>
          <w:szCs w:val="24"/>
        </w:rPr>
      </w:pPr>
      <w:proofErr w:type="spellStart"/>
      <w:r w:rsidRPr="00E9077F">
        <w:rPr>
          <w:lang w:val="en-US"/>
        </w:rPr>
        <w:t>Carvetrend</w:t>
      </w:r>
      <w:proofErr w:type="spellEnd"/>
      <w:r w:rsidRPr="00E9077F">
        <w:t xml:space="preserve"> 25 </w:t>
      </w:r>
      <w:r w:rsidRPr="00E9077F">
        <w:rPr>
          <w:lang w:val="en-US"/>
        </w:rPr>
        <w:t>mg</w:t>
      </w:r>
      <w:r w:rsidRPr="00E9077F">
        <w:t xml:space="preserve"> </w:t>
      </w:r>
      <w:r w:rsidRPr="00E9077F">
        <w:rPr>
          <w:lang w:val="en-US"/>
        </w:rPr>
        <w:t>tablets</w:t>
      </w:r>
    </w:p>
    <w:p w14:paraId="3BF15EF1" w14:textId="77777777" w:rsidR="00E9077F" w:rsidRPr="00E9077F" w:rsidRDefault="00E9077F" w:rsidP="00E9077F"/>
    <w:p w14:paraId="6920A680" w14:textId="417A3D7E" w:rsidR="00C40420" w:rsidRDefault="00DD466D" w:rsidP="004A448E">
      <w:pPr>
        <w:pStyle w:val="Heading1"/>
      </w:pPr>
      <w:r>
        <w:t>2. КАЧЕСТВЕН И КОЛИЧЕСТВЕН СЪСТАВ</w:t>
      </w:r>
    </w:p>
    <w:p w14:paraId="0995EE6F" w14:textId="57E8BBC4" w:rsidR="00E9077F" w:rsidRDefault="00E9077F" w:rsidP="00E9077F"/>
    <w:p w14:paraId="01B1EAD8" w14:textId="77777777" w:rsidR="00E9077F" w:rsidRPr="00E9077F" w:rsidRDefault="00E9077F" w:rsidP="00E9077F">
      <w:pPr>
        <w:rPr>
          <w:sz w:val="24"/>
          <w:szCs w:val="24"/>
        </w:rPr>
      </w:pPr>
      <w:r w:rsidRPr="00E9077F">
        <w:rPr>
          <w:lang w:eastAsia="bg-BG"/>
        </w:rPr>
        <w:t xml:space="preserve">Всяка таблетка Карветренд съдържа 6,25 </w:t>
      </w:r>
      <w:r w:rsidRPr="00E9077F">
        <w:rPr>
          <w:lang w:val="en-US"/>
        </w:rPr>
        <w:t>mg</w:t>
      </w:r>
      <w:r w:rsidRPr="00E9077F">
        <w:t xml:space="preserve">, </w:t>
      </w:r>
      <w:r w:rsidRPr="00E9077F">
        <w:rPr>
          <w:lang w:eastAsia="bg-BG"/>
        </w:rPr>
        <w:t xml:space="preserve">12,5 </w:t>
      </w:r>
      <w:r w:rsidRPr="00E9077F">
        <w:rPr>
          <w:lang w:val="en-US"/>
        </w:rPr>
        <w:t>mg</w:t>
      </w:r>
      <w:r w:rsidRPr="00E9077F">
        <w:t xml:space="preserve"> </w:t>
      </w:r>
      <w:r w:rsidRPr="00E9077F">
        <w:rPr>
          <w:lang w:eastAsia="bg-BG"/>
        </w:rPr>
        <w:t xml:space="preserve">или 25 </w:t>
      </w:r>
      <w:r w:rsidRPr="00E9077F">
        <w:rPr>
          <w:lang w:val="en-US"/>
        </w:rPr>
        <w:t>mg</w:t>
      </w:r>
      <w:r w:rsidRPr="00E9077F">
        <w:t xml:space="preserve"> </w:t>
      </w:r>
      <w:r w:rsidRPr="00E9077F">
        <w:rPr>
          <w:lang w:eastAsia="bg-BG"/>
        </w:rPr>
        <w:t xml:space="preserve">карведилол </w:t>
      </w:r>
      <w:r w:rsidRPr="00E9077F">
        <w:rPr>
          <w:i/>
          <w:iCs/>
        </w:rPr>
        <w:t>(</w:t>
      </w:r>
      <w:r w:rsidRPr="00E9077F">
        <w:rPr>
          <w:i/>
          <w:iCs/>
          <w:lang w:val="en-US"/>
        </w:rPr>
        <w:t>carvedilol</w:t>
      </w:r>
      <w:r w:rsidRPr="00E9077F">
        <w:rPr>
          <w:i/>
          <w:iCs/>
        </w:rPr>
        <w:t>).</w:t>
      </w:r>
    </w:p>
    <w:p w14:paraId="676328E7" w14:textId="77777777" w:rsidR="00E9077F" w:rsidRDefault="00E9077F" w:rsidP="00E9077F">
      <w:pPr>
        <w:rPr>
          <w:lang w:eastAsia="bg-BG"/>
        </w:rPr>
      </w:pPr>
    </w:p>
    <w:p w14:paraId="218B196B" w14:textId="705AD325" w:rsidR="00E9077F" w:rsidRPr="00E9077F" w:rsidRDefault="00E9077F" w:rsidP="00E9077F">
      <w:pPr>
        <w:rPr>
          <w:sz w:val="24"/>
          <w:szCs w:val="24"/>
        </w:rPr>
      </w:pPr>
      <w:r w:rsidRPr="00E9077F">
        <w:rPr>
          <w:lang w:eastAsia="bg-BG"/>
        </w:rPr>
        <w:t>Помощни вещества с известно действие: лактоза монохидрат</w:t>
      </w:r>
    </w:p>
    <w:p w14:paraId="167824D3" w14:textId="77777777" w:rsidR="00E9077F" w:rsidRPr="00E9077F" w:rsidRDefault="00E9077F" w:rsidP="00E9077F"/>
    <w:p w14:paraId="614984C4" w14:textId="62250680" w:rsidR="008A6AF2" w:rsidRDefault="00DD466D" w:rsidP="002C50EE">
      <w:pPr>
        <w:pStyle w:val="Heading1"/>
      </w:pPr>
      <w:r>
        <w:t>3. ЛЕКАРСТВЕНА ФОРМА</w:t>
      </w:r>
    </w:p>
    <w:p w14:paraId="41773B82" w14:textId="1632D05B" w:rsidR="00E9077F" w:rsidRDefault="00E9077F" w:rsidP="00E9077F"/>
    <w:p w14:paraId="35D91145" w14:textId="77777777" w:rsidR="00E9077F" w:rsidRPr="00E9077F" w:rsidRDefault="00E9077F" w:rsidP="00E9077F">
      <w:pPr>
        <w:rPr>
          <w:sz w:val="24"/>
          <w:szCs w:val="24"/>
        </w:rPr>
      </w:pPr>
      <w:r w:rsidRPr="00E9077F">
        <w:rPr>
          <w:lang w:eastAsia="bg-BG"/>
        </w:rPr>
        <w:t>Таблетка</w:t>
      </w:r>
    </w:p>
    <w:p w14:paraId="00AFD1E4" w14:textId="77777777" w:rsidR="00E9077F" w:rsidRDefault="00E9077F" w:rsidP="00E9077F">
      <w:pPr>
        <w:rPr>
          <w:u w:val="single"/>
          <w:lang w:eastAsia="bg-BG"/>
        </w:rPr>
      </w:pPr>
    </w:p>
    <w:p w14:paraId="6378598F" w14:textId="7ECFB06A" w:rsidR="00E9077F" w:rsidRPr="00E9077F" w:rsidRDefault="00E9077F" w:rsidP="00E9077F">
      <w:pPr>
        <w:rPr>
          <w:sz w:val="24"/>
          <w:szCs w:val="24"/>
        </w:rPr>
      </w:pPr>
      <w:r w:rsidRPr="00E9077F">
        <w:rPr>
          <w:u w:val="single"/>
          <w:lang w:eastAsia="bg-BG"/>
        </w:rPr>
        <w:t xml:space="preserve">Карветренд 6,25 </w:t>
      </w:r>
      <w:r w:rsidRPr="00E9077F">
        <w:rPr>
          <w:u w:val="single"/>
          <w:lang w:val="en-US"/>
        </w:rPr>
        <w:t>mg</w:t>
      </w:r>
      <w:r w:rsidRPr="00E9077F">
        <w:rPr>
          <w:u w:val="single"/>
          <w:lang w:val="ru-RU"/>
        </w:rPr>
        <w:t xml:space="preserve"> </w:t>
      </w:r>
      <w:r w:rsidRPr="00E9077F">
        <w:rPr>
          <w:u w:val="single"/>
          <w:lang w:eastAsia="bg-BG"/>
        </w:rPr>
        <w:t>таблетки</w:t>
      </w:r>
    </w:p>
    <w:p w14:paraId="1B10A675" w14:textId="77777777" w:rsidR="00E9077F" w:rsidRPr="00E9077F" w:rsidRDefault="00E9077F" w:rsidP="00E9077F">
      <w:pPr>
        <w:rPr>
          <w:sz w:val="24"/>
          <w:szCs w:val="24"/>
        </w:rPr>
      </w:pPr>
      <w:r w:rsidRPr="00E9077F">
        <w:rPr>
          <w:lang w:eastAsia="bg-BG"/>
        </w:rPr>
        <w:t>Бели или почти бели, кръгли, двойноизпъкнали таблетки с надпис СА6 от едната страна.</w:t>
      </w:r>
    </w:p>
    <w:p w14:paraId="36D75B20" w14:textId="77777777" w:rsidR="00E9077F" w:rsidRDefault="00E9077F" w:rsidP="00E9077F">
      <w:pPr>
        <w:rPr>
          <w:u w:val="single"/>
          <w:lang w:eastAsia="bg-BG"/>
        </w:rPr>
      </w:pPr>
    </w:p>
    <w:p w14:paraId="68CE925F" w14:textId="44958335" w:rsidR="00E9077F" w:rsidRPr="00E9077F" w:rsidRDefault="00E9077F" w:rsidP="00E9077F">
      <w:pPr>
        <w:rPr>
          <w:sz w:val="24"/>
          <w:szCs w:val="24"/>
        </w:rPr>
      </w:pPr>
      <w:r w:rsidRPr="00E9077F">
        <w:rPr>
          <w:u w:val="single"/>
          <w:lang w:eastAsia="bg-BG"/>
        </w:rPr>
        <w:t xml:space="preserve">Карветренд 12.5 </w:t>
      </w:r>
      <w:r w:rsidRPr="00E9077F">
        <w:rPr>
          <w:u w:val="single"/>
          <w:lang w:val="en-US"/>
        </w:rPr>
        <w:t>mg</w:t>
      </w:r>
      <w:r w:rsidRPr="00E9077F">
        <w:rPr>
          <w:u w:val="single"/>
          <w:lang w:val="ru-RU"/>
        </w:rPr>
        <w:t xml:space="preserve"> </w:t>
      </w:r>
      <w:r w:rsidRPr="00E9077F">
        <w:rPr>
          <w:u w:val="single"/>
          <w:lang w:eastAsia="bg-BG"/>
        </w:rPr>
        <w:t>таблетки</w:t>
      </w:r>
    </w:p>
    <w:p w14:paraId="57D2255F" w14:textId="77777777" w:rsidR="00E9077F" w:rsidRPr="00E9077F" w:rsidRDefault="00E9077F" w:rsidP="00E9077F">
      <w:pPr>
        <w:rPr>
          <w:sz w:val="24"/>
          <w:szCs w:val="24"/>
        </w:rPr>
      </w:pPr>
      <w:r w:rsidRPr="00E9077F">
        <w:rPr>
          <w:lang w:eastAsia="bg-BG"/>
        </w:rPr>
        <w:t>Бели или почти бели, кръгли, двойноизпъкнали таблетки с надпис СА12 от едната страна.</w:t>
      </w:r>
    </w:p>
    <w:p w14:paraId="423D4BE6" w14:textId="77777777" w:rsidR="00E9077F" w:rsidRDefault="00E9077F" w:rsidP="00E9077F">
      <w:pPr>
        <w:rPr>
          <w:u w:val="single"/>
          <w:lang w:eastAsia="bg-BG"/>
        </w:rPr>
      </w:pPr>
    </w:p>
    <w:p w14:paraId="33F085B4" w14:textId="75B52AF1" w:rsidR="00E9077F" w:rsidRPr="00E9077F" w:rsidRDefault="00E9077F" w:rsidP="00E9077F">
      <w:pPr>
        <w:rPr>
          <w:sz w:val="24"/>
          <w:szCs w:val="24"/>
        </w:rPr>
      </w:pPr>
      <w:r w:rsidRPr="00E9077F">
        <w:rPr>
          <w:u w:val="single"/>
          <w:lang w:eastAsia="bg-BG"/>
        </w:rPr>
        <w:t xml:space="preserve">Карветренд 25 </w:t>
      </w:r>
      <w:r w:rsidRPr="00E9077F">
        <w:rPr>
          <w:u w:val="single"/>
          <w:lang w:val="en-US"/>
        </w:rPr>
        <w:t xml:space="preserve">mg </w:t>
      </w:r>
      <w:r w:rsidRPr="00E9077F">
        <w:rPr>
          <w:u w:val="single"/>
          <w:lang w:eastAsia="bg-BG"/>
        </w:rPr>
        <w:t>таблетки</w:t>
      </w:r>
    </w:p>
    <w:p w14:paraId="366FFCA4" w14:textId="2D461C37" w:rsidR="00E9077F" w:rsidRPr="00E9077F" w:rsidRDefault="00E9077F" w:rsidP="00E9077F">
      <w:r w:rsidRPr="00E9077F">
        <w:rPr>
          <w:lang w:eastAsia="bg-BG"/>
        </w:rPr>
        <w:t>Бели или почти бели, кръгли, двойноизпъкнали таблетки с надпис СА25 от едната страна.</w:t>
      </w:r>
    </w:p>
    <w:p w14:paraId="490FC2C4" w14:textId="0F4A4A75" w:rsidR="002C50EE" w:rsidRDefault="002C50EE" w:rsidP="002C50EE">
      <w:pPr>
        <w:pStyle w:val="Heading1"/>
      </w:pPr>
      <w:r>
        <w:t>4. КЛИНИЧНИ ДАННИ</w:t>
      </w:r>
    </w:p>
    <w:p w14:paraId="74330405" w14:textId="7413C335" w:rsidR="007122AD" w:rsidRDefault="002C50EE" w:rsidP="00936AD0">
      <w:pPr>
        <w:pStyle w:val="Heading2"/>
      </w:pPr>
      <w:r>
        <w:t>4.1. Терапевтични показания</w:t>
      </w:r>
    </w:p>
    <w:p w14:paraId="3534CEFA" w14:textId="45F52277" w:rsidR="00E9077F" w:rsidRDefault="00E9077F" w:rsidP="00E9077F"/>
    <w:p w14:paraId="212CC703" w14:textId="77777777" w:rsidR="00E9077F" w:rsidRPr="00E9077F" w:rsidRDefault="00E9077F" w:rsidP="00E9077F">
      <w:pPr>
        <w:spacing w:line="240" w:lineRule="auto"/>
        <w:rPr>
          <w:rFonts w:eastAsia="Times New Roman" w:cs="Arial"/>
          <w:sz w:val="24"/>
          <w:szCs w:val="24"/>
        </w:rPr>
      </w:pPr>
      <w:r w:rsidRPr="00E9077F">
        <w:rPr>
          <w:rFonts w:eastAsia="Times New Roman" w:cs="Arial"/>
          <w:color w:val="000000"/>
          <w:u w:val="single"/>
          <w:lang w:eastAsia="bg-BG"/>
        </w:rPr>
        <w:t>Хронична сърдечна недостатъчност</w:t>
      </w:r>
    </w:p>
    <w:p w14:paraId="4DDB8BB7" w14:textId="77777777" w:rsidR="00E9077F" w:rsidRPr="00E9077F" w:rsidRDefault="00E9077F" w:rsidP="00E9077F">
      <w:pPr>
        <w:spacing w:line="240" w:lineRule="auto"/>
        <w:rPr>
          <w:rFonts w:eastAsia="Times New Roman" w:cs="Arial"/>
          <w:sz w:val="24"/>
          <w:szCs w:val="24"/>
        </w:rPr>
      </w:pPr>
      <w:r w:rsidRPr="00E9077F">
        <w:rPr>
          <w:rFonts w:eastAsia="Times New Roman" w:cs="Arial"/>
          <w:color w:val="000000"/>
          <w:lang w:eastAsia="bg-BG"/>
        </w:rPr>
        <w:t>Карведилол е показан за лечение на стабилна лека, умерена и тежка хронична сърдечна недостатъчност като допълнение към стандартното лечение с лекарствени продукти, като диуретици, дигиталисови продукти (дигоксин) и АСЕ-инхибитори, при пациенти с нормоволемия. При тези пациенти употребата на карведилол води до забавяне на развитието на болестта.</w:t>
      </w:r>
    </w:p>
    <w:p w14:paraId="70BE85B7" w14:textId="77777777" w:rsidR="00E9077F" w:rsidRPr="00E9077F" w:rsidRDefault="00E9077F" w:rsidP="00E9077F">
      <w:pPr>
        <w:spacing w:line="240" w:lineRule="auto"/>
        <w:rPr>
          <w:rFonts w:eastAsia="Times New Roman" w:cs="Arial"/>
          <w:color w:val="000000"/>
          <w:u w:val="single"/>
          <w:lang w:eastAsia="bg-BG"/>
        </w:rPr>
      </w:pPr>
    </w:p>
    <w:p w14:paraId="7A8BCC36" w14:textId="2A6E9E60" w:rsidR="00E9077F" w:rsidRPr="00E9077F" w:rsidRDefault="00E9077F" w:rsidP="00E9077F">
      <w:pPr>
        <w:spacing w:line="240" w:lineRule="auto"/>
        <w:rPr>
          <w:rFonts w:eastAsia="Times New Roman" w:cs="Arial"/>
          <w:sz w:val="24"/>
          <w:szCs w:val="24"/>
        </w:rPr>
      </w:pPr>
      <w:r w:rsidRPr="00E9077F">
        <w:rPr>
          <w:rFonts w:eastAsia="Times New Roman" w:cs="Arial"/>
          <w:color w:val="000000"/>
          <w:u w:val="single"/>
          <w:lang w:eastAsia="bg-BG"/>
        </w:rPr>
        <w:t>Хипертония</w:t>
      </w:r>
    </w:p>
    <w:p w14:paraId="60262090" w14:textId="77777777" w:rsidR="00E9077F" w:rsidRPr="00E9077F" w:rsidRDefault="00E9077F" w:rsidP="00E9077F">
      <w:pPr>
        <w:spacing w:line="240" w:lineRule="auto"/>
        <w:rPr>
          <w:rFonts w:eastAsia="Times New Roman" w:cs="Arial"/>
          <w:sz w:val="24"/>
          <w:szCs w:val="24"/>
        </w:rPr>
      </w:pPr>
      <w:r w:rsidRPr="00E9077F">
        <w:rPr>
          <w:rFonts w:eastAsia="Times New Roman" w:cs="Arial"/>
          <w:color w:val="000000"/>
          <w:lang w:eastAsia="bg-BG"/>
        </w:rPr>
        <w:lastRenderedPageBreak/>
        <w:t>Карведилол е показан за лечение на есенциална хипертония. Той може да се използва самостоятелно или в комбинация с други антихипертензивни средства (напр. блокери н</w:t>
      </w:r>
      <w:r w:rsidRPr="00E9077F">
        <w:rPr>
          <w:rFonts w:eastAsia="Times New Roman" w:cs="Arial"/>
          <w:color w:val="000000"/>
          <w:lang w:val="en-US"/>
        </w:rPr>
        <w:t>a</w:t>
      </w:r>
      <w:r w:rsidRPr="00E9077F">
        <w:rPr>
          <w:rFonts w:eastAsia="Times New Roman" w:cs="Arial"/>
          <w:color w:val="000000"/>
          <w:u w:val="single"/>
          <w:lang w:eastAsia="bg-BG"/>
        </w:rPr>
        <w:t xml:space="preserve"> </w:t>
      </w:r>
      <w:r w:rsidRPr="00E9077F">
        <w:rPr>
          <w:rFonts w:eastAsia="Times New Roman" w:cs="Arial"/>
          <w:color w:val="000000"/>
          <w:lang w:eastAsia="bg-BG"/>
        </w:rPr>
        <w:t>калциевите канали, диуретици).</w:t>
      </w:r>
    </w:p>
    <w:p w14:paraId="5EBA55F2" w14:textId="77777777" w:rsidR="00E9077F" w:rsidRPr="00E9077F" w:rsidRDefault="00E9077F" w:rsidP="00E9077F">
      <w:pPr>
        <w:spacing w:line="240" w:lineRule="auto"/>
        <w:rPr>
          <w:rFonts w:eastAsia="Times New Roman" w:cs="Arial"/>
          <w:color w:val="000000"/>
          <w:u w:val="single"/>
          <w:lang w:eastAsia="bg-BG"/>
        </w:rPr>
      </w:pPr>
    </w:p>
    <w:p w14:paraId="31BC1259" w14:textId="581CAA33" w:rsidR="00E9077F" w:rsidRPr="00E9077F" w:rsidRDefault="00E9077F" w:rsidP="00E9077F">
      <w:pPr>
        <w:spacing w:line="240" w:lineRule="auto"/>
        <w:rPr>
          <w:rFonts w:eastAsia="Times New Roman" w:cs="Arial"/>
          <w:sz w:val="24"/>
          <w:szCs w:val="24"/>
        </w:rPr>
      </w:pPr>
      <w:r w:rsidRPr="00E9077F">
        <w:rPr>
          <w:rFonts w:eastAsia="Times New Roman" w:cs="Arial"/>
          <w:color w:val="000000"/>
          <w:u w:val="single"/>
          <w:lang w:eastAsia="bg-BG"/>
        </w:rPr>
        <w:t>Хронична стабилна ангина пекторис</w:t>
      </w:r>
    </w:p>
    <w:p w14:paraId="1718B89A" w14:textId="77777777" w:rsidR="00E9077F" w:rsidRPr="00E9077F" w:rsidRDefault="00E9077F" w:rsidP="00E9077F">
      <w:pPr>
        <w:spacing w:line="240" w:lineRule="auto"/>
        <w:rPr>
          <w:rFonts w:ascii="Times New Roman" w:eastAsia="Times New Roman" w:hAnsi="Times New Roman" w:cs="Times New Roman"/>
          <w:sz w:val="24"/>
          <w:szCs w:val="24"/>
        </w:rPr>
      </w:pPr>
      <w:r w:rsidRPr="00E9077F">
        <w:rPr>
          <w:rFonts w:eastAsia="Times New Roman" w:cs="Arial"/>
          <w:color w:val="000000"/>
          <w:lang w:eastAsia="bg-BG"/>
        </w:rPr>
        <w:t>Карведилол е показан за лечение на стабилна ангина пекторис.</w:t>
      </w:r>
    </w:p>
    <w:p w14:paraId="6837FA4E" w14:textId="77777777" w:rsidR="00E9077F" w:rsidRPr="00E9077F" w:rsidRDefault="00E9077F" w:rsidP="00E9077F"/>
    <w:p w14:paraId="53F5B866" w14:textId="5D6E27D5" w:rsidR="007122AD" w:rsidRDefault="002C50EE" w:rsidP="00936AD0">
      <w:pPr>
        <w:pStyle w:val="Heading2"/>
      </w:pPr>
      <w:r>
        <w:t>4.2. Дозировка и начин на приложение</w:t>
      </w:r>
    </w:p>
    <w:p w14:paraId="65FAF7B5" w14:textId="67FDD915" w:rsidR="00E9077F" w:rsidRDefault="00E9077F" w:rsidP="00E9077F"/>
    <w:p w14:paraId="1CFD881B" w14:textId="77777777" w:rsidR="00E9077F" w:rsidRPr="00E9077F" w:rsidRDefault="00E9077F" w:rsidP="00E9077F">
      <w:pPr>
        <w:spacing w:line="240" w:lineRule="auto"/>
        <w:rPr>
          <w:rFonts w:eastAsia="Times New Roman" w:cs="Arial"/>
        </w:rPr>
      </w:pPr>
      <w:r w:rsidRPr="00E9077F">
        <w:rPr>
          <w:rFonts w:eastAsia="Times New Roman" w:cs="Arial"/>
          <w:color w:val="000000"/>
          <w:lang w:eastAsia="bg-BG"/>
        </w:rPr>
        <w:t>Лечението с карведилол е дългосрочно. Както при всички В-блокери, лечението не трябва рязко да се спира, а по-скоро постепенно да се намалява на седмични интервали. Това е особено важно при пациенти със съпътстващо заболяване коронарна болест на сърцето.</w:t>
      </w:r>
    </w:p>
    <w:p w14:paraId="43DC5E1B" w14:textId="77777777" w:rsidR="00E9077F" w:rsidRPr="00E9077F" w:rsidRDefault="00E9077F" w:rsidP="00E9077F">
      <w:pPr>
        <w:spacing w:line="240" w:lineRule="auto"/>
        <w:rPr>
          <w:rFonts w:eastAsia="Times New Roman" w:cs="Arial"/>
          <w:color w:val="000000"/>
          <w:u w:val="single"/>
          <w:lang w:eastAsia="bg-BG"/>
        </w:rPr>
      </w:pPr>
    </w:p>
    <w:p w14:paraId="455B39DE" w14:textId="094F577F" w:rsidR="00E9077F" w:rsidRPr="00E9077F" w:rsidRDefault="00E9077F" w:rsidP="00E9077F">
      <w:pPr>
        <w:pStyle w:val="Heading3"/>
        <w:rPr>
          <w:rFonts w:eastAsia="Times New Roman"/>
          <w:u w:val="single"/>
        </w:rPr>
      </w:pPr>
      <w:r w:rsidRPr="00E9077F">
        <w:rPr>
          <w:rFonts w:eastAsia="Times New Roman"/>
          <w:u w:val="single"/>
          <w:lang w:eastAsia="bg-BG"/>
        </w:rPr>
        <w:t>Дозировка</w:t>
      </w:r>
    </w:p>
    <w:p w14:paraId="6FCC3D0F" w14:textId="77777777" w:rsidR="00E9077F" w:rsidRPr="00E9077F" w:rsidRDefault="00E9077F" w:rsidP="00E9077F">
      <w:pPr>
        <w:spacing w:line="240" w:lineRule="auto"/>
        <w:rPr>
          <w:rFonts w:eastAsia="Times New Roman" w:cs="Arial"/>
          <w:i/>
          <w:iCs/>
          <w:color w:val="000000"/>
          <w:u w:val="single"/>
          <w:lang w:eastAsia="bg-BG"/>
        </w:rPr>
      </w:pPr>
    </w:p>
    <w:p w14:paraId="57C7CD1E" w14:textId="08423A89" w:rsidR="00E9077F" w:rsidRPr="00E9077F" w:rsidRDefault="00E9077F" w:rsidP="00E9077F">
      <w:pPr>
        <w:spacing w:line="240" w:lineRule="auto"/>
        <w:rPr>
          <w:rFonts w:eastAsia="Times New Roman" w:cs="Arial"/>
        </w:rPr>
      </w:pPr>
      <w:r w:rsidRPr="00E9077F">
        <w:rPr>
          <w:rFonts w:eastAsia="Times New Roman" w:cs="Arial"/>
          <w:i/>
          <w:iCs/>
          <w:color w:val="000000"/>
          <w:u w:val="single"/>
          <w:lang w:eastAsia="bg-BG"/>
        </w:rPr>
        <w:t>Хронична сърдечна недостатъчност</w:t>
      </w:r>
    </w:p>
    <w:p w14:paraId="2714DF14" w14:textId="77777777" w:rsidR="00E9077F" w:rsidRPr="00E9077F" w:rsidRDefault="00E9077F" w:rsidP="00E9077F">
      <w:pPr>
        <w:spacing w:line="240" w:lineRule="auto"/>
        <w:rPr>
          <w:rFonts w:eastAsia="Times New Roman" w:cs="Arial"/>
        </w:rPr>
      </w:pPr>
      <w:r w:rsidRPr="00E9077F">
        <w:rPr>
          <w:rFonts w:eastAsia="Times New Roman" w:cs="Arial"/>
          <w:color w:val="000000"/>
          <w:lang w:eastAsia="bg-BG"/>
        </w:rPr>
        <w:t>Лечението с карведилол трябва да се извършва само под лекарско наблюдение след задълбочена оценка на състоянието на пациента.</w:t>
      </w:r>
    </w:p>
    <w:p w14:paraId="70FC7B97" w14:textId="77777777" w:rsidR="00E9077F" w:rsidRPr="00E9077F" w:rsidRDefault="00E9077F" w:rsidP="00E9077F">
      <w:pPr>
        <w:spacing w:line="240" w:lineRule="auto"/>
        <w:rPr>
          <w:rFonts w:eastAsia="Times New Roman" w:cs="Arial"/>
          <w:color w:val="000000"/>
          <w:lang w:eastAsia="bg-BG"/>
        </w:rPr>
      </w:pPr>
    </w:p>
    <w:p w14:paraId="66BEBA4F" w14:textId="35FE1F1D" w:rsidR="00E9077F" w:rsidRPr="00E9077F" w:rsidRDefault="00E9077F" w:rsidP="00E9077F">
      <w:pPr>
        <w:spacing w:line="240" w:lineRule="auto"/>
        <w:rPr>
          <w:rFonts w:eastAsia="Times New Roman" w:cs="Arial"/>
        </w:rPr>
      </w:pPr>
      <w:r w:rsidRPr="00E9077F">
        <w:rPr>
          <w:rFonts w:eastAsia="Times New Roman" w:cs="Arial"/>
          <w:color w:val="000000"/>
          <w:lang w:eastAsia="bg-BG"/>
        </w:rPr>
        <w:t>Преди всяка промяна на дозата, клиничното състояние на пациента трябва да се оценява в деня на промяна от опитен в областта специалист, за да се увери, че клиничният статус на пациента е стабилен.</w:t>
      </w:r>
    </w:p>
    <w:p w14:paraId="3DFE63CF" w14:textId="77777777" w:rsidR="00E9077F" w:rsidRPr="00E9077F" w:rsidRDefault="00E9077F" w:rsidP="00E9077F">
      <w:pPr>
        <w:spacing w:line="240" w:lineRule="auto"/>
        <w:rPr>
          <w:rFonts w:eastAsia="Times New Roman" w:cs="Arial"/>
        </w:rPr>
      </w:pPr>
      <w:r w:rsidRPr="00E9077F">
        <w:rPr>
          <w:rFonts w:eastAsia="Times New Roman" w:cs="Arial"/>
          <w:color w:val="000000"/>
          <w:lang w:eastAsia="bg-BG"/>
        </w:rPr>
        <w:t>Дозата на карведилол не трябва да бъде увеличавана при пациенти с влошаваща се сърдечна недостатъчност от последния контролен преглед или с признаци на декомпенсирана или нестабилна хронична сърдечна недостатъчност.</w:t>
      </w:r>
    </w:p>
    <w:p w14:paraId="2228EA40" w14:textId="77777777" w:rsidR="00E9077F" w:rsidRPr="00E9077F" w:rsidRDefault="00E9077F" w:rsidP="00E9077F">
      <w:pPr>
        <w:spacing w:line="240" w:lineRule="auto"/>
        <w:rPr>
          <w:rFonts w:eastAsia="Times New Roman" w:cs="Arial"/>
          <w:color w:val="000000"/>
          <w:lang w:eastAsia="bg-BG"/>
        </w:rPr>
      </w:pPr>
    </w:p>
    <w:p w14:paraId="6347C062" w14:textId="211E4AD1" w:rsidR="00E9077F" w:rsidRPr="00E9077F" w:rsidRDefault="00E9077F" w:rsidP="00E9077F">
      <w:pPr>
        <w:spacing w:line="240" w:lineRule="auto"/>
        <w:rPr>
          <w:rFonts w:eastAsia="Times New Roman" w:cs="Arial"/>
        </w:rPr>
      </w:pPr>
      <w:r w:rsidRPr="00E9077F">
        <w:rPr>
          <w:rFonts w:eastAsia="Times New Roman" w:cs="Arial"/>
          <w:color w:val="000000"/>
          <w:lang w:eastAsia="bg-BG"/>
        </w:rPr>
        <w:t>Схемата на дозиране е строго индивидуална.</w:t>
      </w:r>
    </w:p>
    <w:p w14:paraId="6215FF97" w14:textId="77777777" w:rsidR="00E9077F" w:rsidRPr="00E9077F" w:rsidRDefault="00E9077F" w:rsidP="00E9077F">
      <w:pPr>
        <w:spacing w:line="240" w:lineRule="auto"/>
        <w:rPr>
          <w:rFonts w:eastAsia="Times New Roman" w:cs="Arial"/>
          <w:color w:val="000000"/>
          <w:lang w:eastAsia="bg-BG"/>
        </w:rPr>
      </w:pPr>
    </w:p>
    <w:p w14:paraId="52AC54AE" w14:textId="16AF672E" w:rsidR="00E9077F" w:rsidRPr="00E9077F" w:rsidRDefault="00E9077F" w:rsidP="00E9077F">
      <w:pPr>
        <w:spacing w:line="240" w:lineRule="auto"/>
        <w:rPr>
          <w:rFonts w:eastAsia="Times New Roman" w:cs="Arial"/>
        </w:rPr>
      </w:pPr>
      <w:r w:rsidRPr="00E9077F">
        <w:rPr>
          <w:rFonts w:eastAsia="Times New Roman" w:cs="Arial"/>
          <w:color w:val="000000"/>
          <w:lang w:eastAsia="bg-BG"/>
        </w:rPr>
        <w:t>При пациенти, приемащи диуретици и/или дигоксин и/или АСЕ-инхибитори, приема на карведилол може да започне едва след стабилизиране на дозите на другите лекарства.</w:t>
      </w:r>
    </w:p>
    <w:p w14:paraId="3D13A2CF" w14:textId="77777777" w:rsidR="00E9077F" w:rsidRPr="00E9077F" w:rsidRDefault="00E9077F" w:rsidP="00E9077F">
      <w:pPr>
        <w:spacing w:line="240" w:lineRule="auto"/>
        <w:rPr>
          <w:rFonts w:eastAsia="Times New Roman" w:cs="Arial"/>
          <w:i/>
          <w:iCs/>
          <w:color w:val="000000"/>
          <w:lang w:eastAsia="bg-BG"/>
        </w:rPr>
      </w:pPr>
    </w:p>
    <w:p w14:paraId="38397253" w14:textId="00FB2052" w:rsidR="00E9077F" w:rsidRPr="00E9077F" w:rsidRDefault="00E9077F" w:rsidP="00E9077F">
      <w:pPr>
        <w:spacing w:line="240" w:lineRule="auto"/>
        <w:rPr>
          <w:rFonts w:eastAsia="Times New Roman" w:cs="Arial"/>
        </w:rPr>
      </w:pPr>
      <w:r w:rsidRPr="00E9077F">
        <w:rPr>
          <w:rFonts w:eastAsia="Times New Roman" w:cs="Arial"/>
          <w:i/>
          <w:iCs/>
          <w:color w:val="000000"/>
          <w:lang w:eastAsia="bg-BG"/>
        </w:rPr>
        <w:t>Възрастни:</w:t>
      </w:r>
    </w:p>
    <w:p w14:paraId="0EE3AF33" w14:textId="77777777" w:rsidR="00E9077F" w:rsidRPr="00E9077F" w:rsidRDefault="00E9077F" w:rsidP="00E9077F">
      <w:pPr>
        <w:spacing w:line="240" w:lineRule="auto"/>
        <w:rPr>
          <w:rFonts w:eastAsia="Times New Roman" w:cs="Arial"/>
        </w:rPr>
      </w:pPr>
      <w:r w:rsidRPr="00E9077F">
        <w:rPr>
          <w:rFonts w:eastAsia="Times New Roman" w:cs="Arial"/>
          <w:color w:val="000000"/>
          <w:lang w:eastAsia="bg-BG"/>
        </w:rPr>
        <w:t xml:space="preserve">Препоръчителната доза за започване на терапията е 3,125 </w:t>
      </w:r>
      <w:r w:rsidRPr="00E9077F">
        <w:rPr>
          <w:rFonts w:eastAsia="Times New Roman" w:cs="Arial"/>
          <w:color w:val="000000"/>
          <w:lang w:val="en-US"/>
        </w:rPr>
        <w:t>mg</w:t>
      </w:r>
      <w:r w:rsidRPr="00E9077F">
        <w:rPr>
          <w:rFonts w:eastAsia="Times New Roman" w:cs="Arial"/>
          <w:color w:val="000000"/>
          <w:lang w:val="ru-RU"/>
        </w:rPr>
        <w:t xml:space="preserve"> </w:t>
      </w:r>
      <w:r w:rsidRPr="00E9077F">
        <w:rPr>
          <w:rFonts w:eastAsia="Times New Roman" w:cs="Arial"/>
          <w:color w:val="000000"/>
          <w:lang w:eastAsia="bg-BG"/>
        </w:rPr>
        <w:t xml:space="preserve">два пъти дневно за период от две седмици. При добра поносимост на тази доза, тя постепенно може да се увеличава на интервали не по-малки от две седмици до 6,25 </w:t>
      </w:r>
      <w:r w:rsidRPr="00E9077F">
        <w:rPr>
          <w:rFonts w:eastAsia="Times New Roman" w:cs="Arial"/>
          <w:color w:val="000000"/>
          <w:lang w:val="en-US"/>
        </w:rPr>
        <w:t>mg</w:t>
      </w:r>
      <w:r w:rsidRPr="00E9077F">
        <w:rPr>
          <w:rFonts w:eastAsia="Times New Roman" w:cs="Arial"/>
          <w:color w:val="000000"/>
          <w:lang w:val="ru-RU"/>
        </w:rPr>
        <w:t xml:space="preserve"> </w:t>
      </w:r>
      <w:r w:rsidRPr="00E9077F">
        <w:rPr>
          <w:rFonts w:eastAsia="Times New Roman" w:cs="Arial"/>
          <w:color w:val="000000"/>
          <w:lang w:eastAsia="bg-BG"/>
        </w:rPr>
        <w:t xml:space="preserve">два пъти дневно, последвано от 12,5 </w:t>
      </w:r>
      <w:r w:rsidRPr="00E9077F">
        <w:rPr>
          <w:rFonts w:eastAsia="Times New Roman" w:cs="Arial"/>
          <w:color w:val="000000"/>
          <w:lang w:val="en-US"/>
        </w:rPr>
        <w:t>mg</w:t>
      </w:r>
      <w:r w:rsidRPr="00E9077F">
        <w:rPr>
          <w:rFonts w:eastAsia="Times New Roman" w:cs="Arial"/>
          <w:color w:val="000000"/>
          <w:lang w:val="ru-RU"/>
        </w:rPr>
        <w:t xml:space="preserve"> </w:t>
      </w:r>
      <w:r w:rsidRPr="00E9077F">
        <w:rPr>
          <w:rFonts w:eastAsia="Times New Roman" w:cs="Arial"/>
          <w:color w:val="000000"/>
          <w:lang w:eastAsia="bg-BG"/>
        </w:rPr>
        <w:t xml:space="preserve">два пъти дневно и накрая 25 </w:t>
      </w:r>
      <w:r w:rsidRPr="00E9077F">
        <w:rPr>
          <w:rFonts w:eastAsia="Times New Roman" w:cs="Arial"/>
          <w:color w:val="000000"/>
          <w:lang w:val="en-US"/>
        </w:rPr>
        <w:t>mg</w:t>
      </w:r>
      <w:r w:rsidRPr="00E9077F">
        <w:rPr>
          <w:rFonts w:eastAsia="Times New Roman" w:cs="Arial"/>
          <w:color w:val="000000"/>
          <w:lang w:val="ru-RU"/>
        </w:rPr>
        <w:t xml:space="preserve"> </w:t>
      </w:r>
      <w:r w:rsidRPr="00E9077F">
        <w:rPr>
          <w:rFonts w:eastAsia="Times New Roman" w:cs="Arial"/>
          <w:color w:val="000000"/>
          <w:lang w:eastAsia="bg-BG"/>
        </w:rPr>
        <w:t>два пъти дневно. Пациентът трябва да приема най-високите дози, които може да понесе добре.</w:t>
      </w:r>
    </w:p>
    <w:p w14:paraId="4FC4F139" w14:textId="77777777" w:rsidR="00E9077F" w:rsidRPr="00E9077F" w:rsidRDefault="00E9077F" w:rsidP="00E9077F">
      <w:pPr>
        <w:spacing w:line="240" w:lineRule="auto"/>
        <w:rPr>
          <w:rFonts w:eastAsia="Times New Roman" w:cs="Arial"/>
        </w:rPr>
      </w:pPr>
      <w:r w:rsidRPr="00E9077F">
        <w:rPr>
          <w:rFonts w:eastAsia="Times New Roman" w:cs="Arial"/>
          <w:color w:val="000000"/>
          <w:lang w:eastAsia="bg-BG"/>
        </w:rPr>
        <w:t xml:space="preserve">Препоръчителната максимална дневна доза е 25 </w:t>
      </w:r>
      <w:r w:rsidRPr="00E9077F">
        <w:rPr>
          <w:rFonts w:eastAsia="Times New Roman" w:cs="Arial"/>
          <w:color w:val="000000"/>
          <w:lang w:val="en-US"/>
        </w:rPr>
        <w:t>mg</w:t>
      </w:r>
      <w:r w:rsidRPr="00E9077F">
        <w:rPr>
          <w:rFonts w:eastAsia="Times New Roman" w:cs="Arial"/>
          <w:color w:val="000000"/>
          <w:lang w:val="ru-RU"/>
        </w:rPr>
        <w:t xml:space="preserve"> </w:t>
      </w:r>
      <w:r w:rsidRPr="00E9077F">
        <w:rPr>
          <w:rFonts w:eastAsia="Times New Roman" w:cs="Arial"/>
          <w:color w:val="000000"/>
          <w:lang w:eastAsia="bg-BG"/>
        </w:rPr>
        <w:t xml:space="preserve">два пъти дневно при пациенти с лека до умерена и тежка сърдечна недостатъчност с тегло под 85 </w:t>
      </w:r>
      <w:r w:rsidRPr="00E9077F">
        <w:rPr>
          <w:rFonts w:eastAsia="Times New Roman" w:cs="Arial"/>
          <w:color w:val="000000"/>
          <w:lang w:val="en-US"/>
        </w:rPr>
        <w:t>kg</w:t>
      </w:r>
      <w:r w:rsidRPr="00E9077F">
        <w:rPr>
          <w:rFonts w:eastAsia="Times New Roman" w:cs="Arial"/>
          <w:color w:val="000000"/>
          <w:lang w:val="ru-RU"/>
        </w:rPr>
        <w:t xml:space="preserve"> </w:t>
      </w:r>
      <w:r w:rsidRPr="00E9077F">
        <w:rPr>
          <w:rFonts w:eastAsia="Times New Roman" w:cs="Arial"/>
          <w:color w:val="000000"/>
          <w:lang w:eastAsia="bg-BG"/>
        </w:rPr>
        <w:t xml:space="preserve">и 50 </w:t>
      </w:r>
      <w:r w:rsidRPr="00E9077F">
        <w:rPr>
          <w:rFonts w:eastAsia="Times New Roman" w:cs="Arial"/>
          <w:color w:val="000000"/>
          <w:lang w:val="en-US"/>
        </w:rPr>
        <w:t>mg</w:t>
      </w:r>
      <w:r w:rsidRPr="00E9077F">
        <w:rPr>
          <w:rFonts w:eastAsia="Times New Roman" w:cs="Arial"/>
          <w:color w:val="000000"/>
          <w:lang w:val="ru-RU"/>
        </w:rPr>
        <w:t xml:space="preserve"> </w:t>
      </w:r>
      <w:r w:rsidRPr="00E9077F">
        <w:rPr>
          <w:rFonts w:eastAsia="Times New Roman" w:cs="Arial"/>
          <w:color w:val="000000"/>
          <w:lang w:eastAsia="bg-BG"/>
        </w:rPr>
        <w:t xml:space="preserve">два пъти дневно при пациенти с лека до умерена хронична сърдечна недостатъчност с тегло над 85 </w:t>
      </w:r>
      <w:r w:rsidRPr="00E9077F">
        <w:rPr>
          <w:rFonts w:eastAsia="Times New Roman" w:cs="Arial"/>
          <w:color w:val="000000"/>
          <w:lang w:val="en-US"/>
        </w:rPr>
        <w:t>kg</w:t>
      </w:r>
      <w:r w:rsidRPr="00E9077F">
        <w:rPr>
          <w:rFonts w:eastAsia="Times New Roman" w:cs="Arial"/>
          <w:color w:val="000000"/>
          <w:lang w:val="ru-RU"/>
        </w:rPr>
        <w:t>.</w:t>
      </w:r>
    </w:p>
    <w:p w14:paraId="5166EC4D" w14:textId="77777777" w:rsidR="00E9077F" w:rsidRPr="00E9077F" w:rsidRDefault="00E9077F" w:rsidP="00E9077F">
      <w:pPr>
        <w:spacing w:line="240" w:lineRule="auto"/>
        <w:rPr>
          <w:rFonts w:eastAsia="Times New Roman" w:cs="Arial"/>
        </w:rPr>
      </w:pPr>
      <w:r w:rsidRPr="00E9077F">
        <w:rPr>
          <w:rFonts w:eastAsia="Times New Roman" w:cs="Arial"/>
          <w:color w:val="000000"/>
          <w:lang w:eastAsia="bg-BG"/>
        </w:rPr>
        <w:t xml:space="preserve">При повишаване на дозата на пациенти със систолно артериално налягане &lt;100 </w:t>
      </w:r>
      <w:r w:rsidRPr="00E9077F">
        <w:rPr>
          <w:rFonts w:eastAsia="Times New Roman" w:cs="Arial"/>
          <w:color w:val="000000"/>
          <w:u w:val="single"/>
          <w:lang w:val="en-US"/>
        </w:rPr>
        <w:t>mm</w:t>
      </w:r>
      <w:r w:rsidRPr="00E9077F">
        <w:rPr>
          <w:rFonts w:eastAsia="Times New Roman" w:cs="Arial"/>
          <w:color w:val="000000"/>
          <w:lang w:val="ru-RU"/>
        </w:rPr>
        <w:t xml:space="preserve"> </w:t>
      </w:r>
      <w:r w:rsidRPr="00E9077F">
        <w:rPr>
          <w:rFonts w:eastAsia="Times New Roman" w:cs="Arial"/>
          <w:color w:val="000000"/>
          <w:lang w:val="en-US"/>
        </w:rPr>
        <w:t>Hg</w:t>
      </w:r>
      <w:r w:rsidRPr="00E9077F">
        <w:rPr>
          <w:rFonts w:eastAsia="Times New Roman" w:cs="Arial"/>
          <w:color w:val="000000"/>
          <w:lang w:val="ru-RU"/>
        </w:rPr>
        <w:t xml:space="preserve">, </w:t>
      </w:r>
      <w:r w:rsidRPr="00E9077F">
        <w:rPr>
          <w:rFonts w:eastAsia="Times New Roman" w:cs="Arial"/>
          <w:color w:val="000000"/>
          <w:lang w:eastAsia="bg-BG"/>
        </w:rPr>
        <w:t xml:space="preserve">могат да се наблюдават влошаване на бъбречните и/или на сърдечните функции. Поради това, преди всяко увеличаване на дозата при тези пациенти, трябва да се извършат изследвания на бъбречните функции и за симптоми на влошаваща се сърдечна недостатъчност или вазодилатация. Преходните влошавания на симптомите на сърдечната недостатъчност или задържането на течности могат да се коригират с промяна в дозата на диуретика или АСЕ- инхибитора или с промяна на дозата или временно преустановяване на лечението с карведилол. При тези състояния дозата на </w:t>
      </w:r>
      <w:r w:rsidRPr="00E9077F">
        <w:rPr>
          <w:rFonts w:eastAsia="Times New Roman" w:cs="Arial"/>
          <w:color w:val="000000"/>
          <w:lang w:eastAsia="bg-BG"/>
        </w:rPr>
        <w:lastRenderedPageBreak/>
        <w:t>карведилол не трябва да бъде увеличавана, докато симптомите на влошаваща се сърдечна недостатъчност или вазодилатация не се стабилизират.</w:t>
      </w:r>
    </w:p>
    <w:p w14:paraId="74842295" w14:textId="77777777" w:rsidR="00E9077F" w:rsidRPr="00E9077F" w:rsidRDefault="00E9077F" w:rsidP="00E9077F">
      <w:pPr>
        <w:spacing w:line="240" w:lineRule="auto"/>
        <w:rPr>
          <w:rFonts w:eastAsia="Times New Roman" w:cs="Arial"/>
        </w:rPr>
      </w:pPr>
      <w:r w:rsidRPr="00E9077F">
        <w:rPr>
          <w:rFonts w:eastAsia="Times New Roman" w:cs="Arial"/>
          <w:color w:val="000000"/>
          <w:lang w:eastAsia="bg-BG"/>
        </w:rPr>
        <w:t>Ако лечението с карведилол се преустанови за повече от една седмица, то следва да се поднови на по-ниско дозово ниво (два пъти дневно) и постепенно да се повишава според горните препоръки за дозиране.</w:t>
      </w:r>
    </w:p>
    <w:p w14:paraId="0C2F9B74" w14:textId="77777777" w:rsidR="00E9077F" w:rsidRPr="00E9077F" w:rsidRDefault="00E9077F" w:rsidP="00E9077F">
      <w:pPr>
        <w:spacing w:line="240" w:lineRule="auto"/>
        <w:rPr>
          <w:rFonts w:eastAsia="Times New Roman" w:cs="Arial"/>
        </w:rPr>
      </w:pPr>
      <w:r w:rsidRPr="00E9077F">
        <w:rPr>
          <w:rFonts w:eastAsia="Times New Roman" w:cs="Arial"/>
          <w:color w:val="000000"/>
          <w:lang w:eastAsia="bg-BG"/>
        </w:rPr>
        <w:t xml:space="preserve">При спиране приема на карведилол за повече от две седмици, препоръчително е терапията да бъде възобновена с доза от 3,125 </w:t>
      </w:r>
      <w:r w:rsidRPr="00E9077F">
        <w:rPr>
          <w:rFonts w:eastAsia="Times New Roman" w:cs="Arial"/>
          <w:color w:val="000000"/>
          <w:lang w:val="en-US"/>
        </w:rPr>
        <w:t>mg</w:t>
      </w:r>
      <w:r w:rsidRPr="00E9077F">
        <w:rPr>
          <w:rFonts w:eastAsia="Times New Roman" w:cs="Arial"/>
          <w:color w:val="000000"/>
          <w:lang w:val="ru-RU"/>
        </w:rPr>
        <w:t xml:space="preserve"> </w:t>
      </w:r>
      <w:r w:rsidRPr="00E9077F">
        <w:rPr>
          <w:rFonts w:eastAsia="Times New Roman" w:cs="Arial"/>
          <w:color w:val="000000"/>
          <w:lang w:eastAsia="bg-BG"/>
        </w:rPr>
        <w:t>два пъти дневно, след което да бъде увеличавана линейно до препоръчаната доза.</w:t>
      </w:r>
    </w:p>
    <w:p w14:paraId="4F6CE2A3" w14:textId="77777777" w:rsidR="00E9077F" w:rsidRPr="00E9077F" w:rsidRDefault="00E9077F" w:rsidP="00E9077F">
      <w:pPr>
        <w:spacing w:line="240" w:lineRule="auto"/>
        <w:rPr>
          <w:rFonts w:eastAsia="Times New Roman" w:cs="Arial"/>
          <w:i/>
          <w:iCs/>
          <w:color w:val="000000"/>
          <w:lang w:eastAsia="bg-BG"/>
        </w:rPr>
      </w:pPr>
    </w:p>
    <w:p w14:paraId="5EB199CA" w14:textId="77777777" w:rsidR="00E9077F" w:rsidRPr="00E9077F" w:rsidRDefault="00E9077F" w:rsidP="00E9077F">
      <w:pPr>
        <w:spacing w:line="240" w:lineRule="auto"/>
        <w:rPr>
          <w:rFonts w:eastAsia="Times New Roman" w:cs="Arial"/>
          <w:i/>
          <w:iCs/>
          <w:color w:val="000000"/>
          <w:lang w:eastAsia="bg-BG"/>
        </w:rPr>
      </w:pPr>
      <w:r w:rsidRPr="00E9077F">
        <w:rPr>
          <w:rFonts w:eastAsia="Times New Roman" w:cs="Arial"/>
          <w:i/>
          <w:iCs/>
          <w:color w:val="000000"/>
          <w:lang w:eastAsia="bg-BG"/>
        </w:rPr>
        <w:t xml:space="preserve">Пациенти е старческа възраст: </w:t>
      </w:r>
    </w:p>
    <w:p w14:paraId="196B6538" w14:textId="1F3F6926" w:rsidR="00E9077F" w:rsidRPr="00E9077F" w:rsidRDefault="00E9077F" w:rsidP="00E9077F">
      <w:pPr>
        <w:spacing w:line="240" w:lineRule="auto"/>
        <w:rPr>
          <w:rFonts w:eastAsia="Times New Roman" w:cs="Arial"/>
        </w:rPr>
      </w:pPr>
      <w:r w:rsidRPr="00E9077F">
        <w:rPr>
          <w:rFonts w:eastAsia="Times New Roman" w:cs="Arial"/>
          <w:color w:val="000000"/>
          <w:lang w:eastAsia="bg-BG"/>
        </w:rPr>
        <w:t>Както при възрастни.</w:t>
      </w:r>
    </w:p>
    <w:p w14:paraId="00F8E6C7" w14:textId="77777777" w:rsidR="00E9077F" w:rsidRPr="00E9077F" w:rsidRDefault="00E9077F" w:rsidP="00E9077F">
      <w:pPr>
        <w:spacing w:line="240" w:lineRule="auto"/>
        <w:rPr>
          <w:rFonts w:eastAsia="Times New Roman" w:cs="Arial"/>
          <w:i/>
          <w:iCs/>
          <w:color w:val="000000"/>
          <w:lang w:eastAsia="bg-BG"/>
        </w:rPr>
      </w:pPr>
    </w:p>
    <w:p w14:paraId="4816D209" w14:textId="5E65C30E" w:rsidR="00E9077F" w:rsidRPr="00E9077F" w:rsidRDefault="00E9077F" w:rsidP="00E9077F">
      <w:pPr>
        <w:spacing w:line="240" w:lineRule="auto"/>
        <w:rPr>
          <w:rFonts w:eastAsia="Times New Roman" w:cs="Arial"/>
        </w:rPr>
      </w:pPr>
      <w:r w:rsidRPr="00E9077F">
        <w:rPr>
          <w:rFonts w:eastAsia="Times New Roman" w:cs="Arial"/>
          <w:i/>
          <w:iCs/>
          <w:color w:val="000000"/>
          <w:lang w:eastAsia="bg-BG"/>
        </w:rPr>
        <w:t>Педиатрична популация:</w:t>
      </w:r>
    </w:p>
    <w:p w14:paraId="2E84820E" w14:textId="77777777" w:rsidR="00E9077F" w:rsidRPr="00E9077F" w:rsidRDefault="00E9077F" w:rsidP="00E9077F">
      <w:pPr>
        <w:spacing w:line="240" w:lineRule="auto"/>
        <w:rPr>
          <w:rFonts w:eastAsia="Times New Roman" w:cs="Arial"/>
        </w:rPr>
      </w:pPr>
      <w:r w:rsidRPr="00E9077F">
        <w:rPr>
          <w:rFonts w:eastAsia="Times New Roman" w:cs="Arial"/>
          <w:color w:val="000000"/>
          <w:lang w:eastAsia="bg-BG"/>
        </w:rPr>
        <w:t>Безопасността и ефективността при деца под 18 години не са установени.</w:t>
      </w:r>
    </w:p>
    <w:p w14:paraId="66F750DC" w14:textId="77777777" w:rsidR="00E9077F" w:rsidRPr="00E9077F" w:rsidRDefault="00E9077F" w:rsidP="00E9077F">
      <w:pPr>
        <w:spacing w:line="240" w:lineRule="auto"/>
        <w:rPr>
          <w:rFonts w:eastAsia="Times New Roman" w:cs="Arial"/>
          <w:i/>
          <w:iCs/>
          <w:color w:val="000000"/>
          <w:u w:val="single"/>
          <w:lang w:eastAsia="bg-BG"/>
        </w:rPr>
      </w:pPr>
    </w:p>
    <w:p w14:paraId="2C7E244F" w14:textId="67BA08FA" w:rsidR="00E9077F" w:rsidRPr="00E9077F" w:rsidRDefault="00E9077F" w:rsidP="00E9077F">
      <w:pPr>
        <w:spacing w:line="240" w:lineRule="auto"/>
        <w:rPr>
          <w:rFonts w:eastAsia="Times New Roman" w:cs="Arial"/>
        </w:rPr>
      </w:pPr>
      <w:r w:rsidRPr="00E9077F">
        <w:rPr>
          <w:rFonts w:eastAsia="Times New Roman" w:cs="Arial"/>
          <w:i/>
          <w:iCs/>
          <w:color w:val="000000"/>
          <w:u w:val="single"/>
          <w:lang w:eastAsia="bg-BG"/>
        </w:rPr>
        <w:t>Хипертония</w:t>
      </w:r>
    </w:p>
    <w:p w14:paraId="7E43C0A3" w14:textId="38E5FEC2" w:rsidR="00E9077F" w:rsidRPr="00E9077F" w:rsidRDefault="00E9077F" w:rsidP="00E9077F">
      <w:pPr>
        <w:spacing w:line="240" w:lineRule="auto"/>
        <w:rPr>
          <w:rFonts w:eastAsia="Times New Roman" w:cs="Arial"/>
          <w:color w:val="000000"/>
          <w:lang w:eastAsia="bg-BG"/>
        </w:rPr>
      </w:pPr>
      <w:r w:rsidRPr="00E9077F">
        <w:rPr>
          <w:rFonts w:eastAsia="Times New Roman" w:cs="Arial"/>
          <w:color w:val="000000"/>
          <w:lang w:eastAsia="bg-BG"/>
        </w:rPr>
        <w:t>Препоръчва се приложение веднъж дневно.</w:t>
      </w:r>
    </w:p>
    <w:p w14:paraId="6A6B3576" w14:textId="2DEED9AB" w:rsidR="00E9077F" w:rsidRPr="00E9077F" w:rsidRDefault="00E9077F" w:rsidP="00E9077F">
      <w:pPr>
        <w:spacing w:line="240" w:lineRule="auto"/>
        <w:rPr>
          <w:rFonts w:eastAsia="Times New Roman" w:cs="Arial"/>
          <w:color w:val="000000"/>
          <w:lang w:eastAsia="bg-BG"/>
        </w:rPr>
      </w:pPr>
    </w:p>
    <w:p w14:paraId="725658D2" w14:textId="77777777" w:rsidR="00E9077F" w:rsidRPr="00E9077F" w:rsidRDefault="00E9077F" w:rsidP="00E9077F">
      <w:pPr>
        <w:spacing w:line="240" w:lineRule="auto"/>
        <w:rPr>
          <w:rFonts w:eastAsia="Times New Roman" w:cs="Arial"/>
        </w:rPr>
      </w:pPr>
      <w:r w:rsidRPr="00E9077F">
        <w:rPr>
          <w:rFonts w:eastAsia="Times New Roman" w:cs="Arial"/>
          <w:i/>
          <w:iCs/>
          <w:color w:val="000000"/>
          <w:lang w:eastAsia="bg-BG"/>
        </w:rPr>
        <w:t>Възрастни:</w:t>
      </w:r>
    </w:p>
    <w:p w14:paraId="759A56A3" w14:textId="77777777" w:rsidR="00E9077F" w:rsidRPr="00E9077F" w:rsidRDefault="00E9077F" w:rsidP="00E9077F">
      <w:pPr>
        <w:spacing w:line="240" w:lineRule="auto"/>
        <w:rPr>
          <w:rFonts w:eastAsia="Times New Roman" w:cs="Arial"/>
        </w:rPr>
      </w:pPr>
      <w:r w:rsidRPr="00E9077F">
        <w:rPr>
          <w:rFonts w:eastAsia="Times New Roman" w:cs="Arial"/>
          <w:color w:val="000000"/>
          <w:lang w:eastAsia="bg-BG"/>
        </w:rPr>
        <w:t xml:space="preserve">Препоръчителната начална доза е 12,5 </w:t>
      </w:r>
      <w:r w:rsidRPr="00E9077F">
        <w:rPr>
          <w:rFonts w:eastAsia="Times New Roman" w:cs="Arial"/>
          <w:color w:val="000000"/>
          <w:lang w:val="en-US"/>
        </w:rPr>
        <w:t>mg</w:t>
      </w:r>
      <w:r w:rsidRPr="00E9077F">
        <w:rPr>
          <w:rFonts w:eastAsia="Times New Roman" w:cs="Arial"/>
          <w:color w:val="000000"/>
          <w:lang w:val="ru-RU"/>
        </w:rPr>
        <w:t xml:space="preserve"> </w:t>
      </w:r>
      <w:r w:rsidRPr="00E9077F">
        <w:rPr>
          <w:rFonts w:eastAsia="Times New Roman" w:cs="Arial"/>
          <w:color w:val="000000"/>
          <w:lang w:eastAsia="bg-BG"/>
        </w:rPr>
        <w:t xml:space="preserve">веднъж дневно през първите два дни. След което се продължава с препоръчителна дневна доза от 25 </w:t>
      </w:r>
      <w:r w:rsidRPr="00E9077F">
        <w:rPr>
          <w:rFonts w:eastAsia="Times New Roman" w:cs="Arial"/>
          <w:color w:val="000000"/>
          <w:lang w:val="en-US"/>
        </w:rPr>
        <w:t>mg</w:t>
      </w:r>
      <w:r w:rsidRPr="00E9077F">
        <w:rPr>
          <w:rFonts w:eastAsia="Times New Roman" w:cs="Arial"/>
          <w:color w:val="000000"/>
          <w:lang w:val="ru-RU"/>
        </w:rPr>
        <w:t xml:space="preserve"> </w:t>
      </w:r>
      <w:r w:rsidRPr="00E9077F">
        <w:rPr>
          <w:rFonts w:eastAsia="Times New Roman" w:cs="Arial"/>
          <w:color w:val="000000"/>
          <w:lang w:eastAsia="bg-BG"/>
        </w:rPr>
        <w:t xml:space="preserve">веднъж дневно. Въпреки че тази доза е подходяща за повечето пациенти, ако е необходимо тя може да се увеличава до препоръчителната максимална дневна доза от 50 </w:t>
      </w:r>
      <w:r w:rsidRPr="00E9077F">
        <w:rPr>
          <w:rFonts w:eastAsia="Times New Roman" w:cs="Arial"/>
          <w:color w:val="000000"/>
          <w:lang w:val="en-US"/>
        </w:rPr>
        <w:t>mg</w:t>
      </w:r>
      <w:r w:rsidRPr="00E9077F">
        <w:rPr>
          <w:rFonts w:eastAsia="Times New Roman" w:cs="Arial"/>
          <w:color w:val="000000"/>
          <w:lang w:val="ru-RU"/>
        </w:rPr>
        <w:t xml:space="preserve">, </w:t>
      </w:r>
      <w:r w:rsidRPr="00E9077F">
        <w:rPr>
          <w:rFonts w:eastAsia="Times New Roman" w:cs="Arial"/>
          <w:color w:val="000000"/>
          <w:lang w:eastAsia="bg-BG"/>
        </w:rPr>
        <w:t>приемана веднъж дневно или разделена на два приема.</w:t>
      </w:r>
    </w:p>
    <w:p w14:paraId="3CFAB037" w14:textId="77777777" w:rsidR="00E9077F" w:rsidRPr="00E9077F" w:rsidRDefault="00E9077F" w:rsidP="00E9077F">
      <w:pPr>
        <w:spacing w:line="240" w:lineRule="auto"/>
        <w:rPr>
          <w:rFonts w:eastAsia="Times New Roman" w:cs="Arial"/>
        </w:rPr>
      </w:pPr>
      <w:r w:rsidRPr="00E9077F">
        <w:rPr>
          <w:rFonts w:eastAsia="Times New Roman" w:cs="Arial"/>
          <w:color w:val="000000"/>
          <w:lang w:eastAsia="bg-BG"/>
        </w:rPr>
        <w:t>Промяната на дозата трябва да става на интервали от най-малко две седмици.</w:t>
      </w:r>
    </w:p>
    <w:p w14:paraId="5BAC04F5" w14:textId="77777777" w:rsidR="00E9077F" w:rsidRPr="00E9077F" w:rsidRDefault="00E9077F" w:rsidP="00E9077F">
      <w:pPr>
        <w:spacing w:line="240" w:lineRule="auto"/>
        <w:rPr>
          <w:rFonts w:eastAsia="Times New Roman" w:cs="Arial"/>
          <w:i/>
          <w:iCs/>
          <w:color w:val="000000"/>
          <w:lang w:eastAsia="bg-BG"/>
        </w:rPr>
      </w:pPr>
    </w:p>
    <w:p w14:paraId="7846F157" w14:textId="3F4881E5" w:rsidR="00E9077F" w:rsidRPr="00E9077F" w:rsidRDefault="00E9077F" w:rsidP="00E9077F">
      <w:pPr>
        <w:spacing w:line="240" w:lineRule="auto"/>
        <w:rPr>
          <w:rFonts w:eastAsia="Times New Roman" w:cs="Arial"/>
        </w:rPr>
      </w:pPr>
      <w:r w:rsidRPr="00E9077F">
        <w:rPr>
          <w:rFonts w:eastAsia="Times New Roman" w:cs="Arial"/>
          <w:i/>
          <w:iCs/>
          <w:color w:val="000000"/>
          <w:lang w:eastAsia="bg-BG"/>
        </w:rPr>
        <w:t>Пациенти е старческа възраст:</w:t>
      </w:r>
    </w:p>
    <w:p w14:paraId="54A57BC2" w14:textId="77777777" w:rsidR="00E9077F" w:rsidRPr="00E9077F" w:rsidRDefault="00E9077F" w:rsidP="00E9077F">
      <w:pPr>
        <w:spacing w:line="240" w:lineRule="auto"/>
        <w:rPr>
          <w:rFonts w:eastAsia="Times New Roman" w:cs="Arial"/>
        </w:rPr>
      </w:pPr>
      <w:r w:rsidRPr="00E9077F">
        <w:rPr>
          <w:rFonts w:eastAsia="Times New Roman" w:cs="Arial"/>
          <w:color w:val="000000"/>
          <w:lang w:eastAsia="bg-BG"/>
        </w:rPr>
        <w:t xml:space="preserve">Препоръчителната начална доза е 12,5 </w:t>
      </w:r>
      <w:r w:rsidRPr="00E9077F">
        <w:rPr>
          <w:rFonts w:eastAsia="Times New Roman" w:cs="Arial"/>
          <w:color w:val="000000"/>
          <w:lang w:val="en-US"/>
        </w:rPr>
        <w:t>mg</w:t>
      </w:r>
      <w:r w:rsidRPr="00E9077F">
        <w:rPr>
          <w:rFonts w:eastAsia="Times New Roman" w:cs="Arial"/>
          <w:color w:val="000000"/>
          <w:lang w:val="ru-RU"/>
        </w:rPr>
        <w:t xml:space="preserve"> </w:t>
      </w:r>
      <w:r w:rsidRPr="00E9077F">
        <w:rPr>
          <w:rFonts w:eastAsia="Times New Roman" w:cs="Arial"/>
          <w:color w:val="000000"/>
          <w:lang w:eastAsia="bg-BG"/>
        </w:rPr>
        <w:t xml:space="preserve">дневно, при което се постига задоволителен контрол при някои случаи. При незадоволителен отговор от лечението дозата може да се увеличава до максималната препоръчителна дневна доза от 50 </w:t>
      </w:r>
      <w:r w:rsidRPr="00E9077F">
        <w:rPr>
          <w:rFonts w:eastAsia="Times New Roman" w:cs="Arial"/>
          <w:color w:val="000000"/>
          <w:lang w:val="en-US"/>
        </w:rPr>
        <w:t>mg</w:t>
      </w:r>
      <w:r w:rsidRPr="00E9077F">
        <w:rPr>
          <w:rFonts w:eastAsia="Times New Roman" w:cs="Arial"/>
          <w:color w:val="000000"/>
          <w:lang w:val="ru-RU"/>
        </w:rPr>
        <w:t xml:space="preserve">, </w:t>
      </w:r>
      <w:r w:rsidRPr="00E9077F">
        <w:rPr>
          <w:rFonts w:eastAsia="Times New Roman" w:cs="Arial"/>
          <w:color w:val="000000"/>
          <w:lang w:eastAsia="bg-BG"/>
        </w:rPr>
        <w:t>приемани веднъж дневно или разделени на два приема.</w:t>
      </w:r>
    </w:p>
    <w:p w14:paraId="4E85CDA3" w14:textId="77777777" w:rsidR="00E9077F" w:rsidRPr="00E9077F" w:rsidRDefault="00E9077F" w:rsidP="00E9077F">
      <w:pPr>
        <w:spacing w:line="240" w:lineRule="auto"/>
        <w:rPr>
          <w:rFonts w:eastAsia="Times New Roman" w:cs="Arial"/>
          <w:i/>
          <w:iCs/>
          <w:color w:val="000000"/>
          <w:lang w:eastAsia="bg-BG"/>
        </w:rPr>
      </w:pPr>
    </w:p>
    <w:p w14:paraId="6B89A3B5" w14:textId="714711E1" w:rsidR="00E9077F" w:rsidRPr="00E9077F" w:rsidRDefault="00E9077F" w:rsidP="00E9077F">
      <w:pPr>
        <w:spacing w:line="240" w:lineRule="auto"/>
        <w:rPr>
          <w:rFonts w:eastAsia="Times New Roman" w:cs="Arial"/>
        </w:rPr>
      </w:pPr>
      <w:r w:rsidRPr="00E9077F">
        <w:rPr>
          <w:rFonts w:eastAsia="Times New Roman" w:cs="Arial"/>
          <w:i/>
          <w:iCs/>
          <w:color w:val="000000"/>
          <w:lang w:eastAsia="bg-BG"/>
        </w:rPr>
        <w:t>Педиатрична популация:</w:t>
      </w:r>
    </w:p>
    <w:p w14:paraId="1A5A359E" w14:textId="76948D65" w:rsidR="00E9077F" w:rsidRPr="00E9077F" w:rsidRDefault="00E9077F" w:rsidP="00E9077F">
      <w:pPr>
        <w:spacing w:line="240" w:lineRule="auto"/>
        <w:rPr>
          <w:rFonts w:eastAsia="Times New Roman" w:cs="Arial"/>
        </w:rPr>
      </w:pPr>
      <w:r w:rsidRPr="00E9077F">
        <w:rPr>
          <w:rFonts w:eastAsia="Times New Roman" w:cs="Arial"/>
          <w:color w:val="000000"/>
          <w:lang w:eastAsia="bg-BG"/>
        </w:rPr>
        <w:t>Безопасността и ефективността при деца под 18 години не са установени.</w:t>
      </w:r>
    </w:p>
    <w:p w14:paraId="18917026" w14:textId="77777777" w:rsidR="00E9077F" w:rsidRPr="00E9077F" w:rsidRDefault="00E9077F" w:rsidP="00E9077F">
      <w:pPr>
        <w:spacing w:line="240" w:lineRule="auto"/>
        <w:rPr>
          <w:rFonts w:eastAsia="Times New Roman" w:cs="Arial"/>
          <w:i/>
          <w:iCs/>
          <w:color w:val="000000"/>
          <w:u w:val="single"/>
          <w:lang w:eastAsia="bg-BG"/>
        </w:rPr>
      </w:pPr>
    </w:p>
    <w:p w14:paraId="11C7A061" w14:textId="3C014A70" w:rsidR="00E9077F" w:rsidRPr="00E9077F" w:rsidRDefault="00E9077F" w:rsidP="00E9077F">
      <w:pPr>
        <w:spacing w:line="240" w:lineRule="auto"/>
        <w:rPr>
          <w:rFonts w:eastAsia="Times New Roman" w:cs="Arial"/>
        </w:rPr>
      </w:pPr>
      <w:r w:rsidRPr="00E9077F">
        <w:rPr>
          <w:rFonts w:eastAsia="Times New Roman" w:cs="Arial"/>
          <w:i/>
          <w:iCs/>
          <w:color w:val="000000"/>
          <w:u w:val="single"/>
          <w:lang w:eastAsia="bg-BG"/>
        </w:rPr>
        <w:t>Хронична стабилна ангина пекторис</w:t>
      </w:r>
    </w:p>
    <w:p w14:paraId="326062A2" w14:textId="77777777" w:rsidR="00E9077F" w:rsidRPr="00E9077F" w:rsidRDefault="00E9077F" w:rsidP="00E9077F">
      <w:pPr>
        <w:spacing w:line="240" w:lineRule="auto"/>
        <w:rPr>
          <w:rFonts w:eastAsia="Times New Roman" w:cs="Arial"/>
        </w:rPr>
      </w:pPr>
      <w:r w:rsidRPr="00E9077F">
        <w:rPr>
          <w:rFonts w:eastAsia="Times New Roman" w:cs="Arial"/>
          <w:i/>
          <w:iCs/>
          <w:color w:val="000000"/>
          <w:lang w:eastAsia="bg-BG"/>
        </w:rPr>
        <w:t>Възрастни:</w:t>
      </w:r>
    </w:p>
    <w:p w14:paraId="36B4BFF0" w14:textId="77777777" w:rsidR="00E9077F" w:rsidRPr="00E9077F" w:rsidRDefault="00E9077F" w:rsidP="00E9077F">
      <w:pPr>
        <w:spacing w:line="240" w:lineRule="auto"/>
        <w:rPr>
          <w:rFonts w:eastAsia="Times New Roman" w:cs="Arial"/>
        </w:rPr>
      </w:pPr>
      <w:r w:rsidRPr="00E9077F">
        <w:rPr>
          <w:rFonts w:eastAsia="Times New Roman" w:cs="Arial"/>
          <w:color w:val="000000"/>
          <w:lang w:eastAsia="bg-BG"/>
        </w:rPr>
        <w:t xml:space="preserve">Препоръчителната начална доза е 12,5 </w:t>
      </w:r>
      <w:r w:rsidRPr="00E9077F">
        <w:rPr>
          <w:rFonts w:eastAsia="Times New Roman" w:cs="Arial"/>
          <w:color w:val="000000"/>
          <w:lang w:val="en-US"/>
        </w:rPr>
        <w:t>mg</w:t>
      </w:r>
      <w:r w:rsidRPr="00E9077F">
        <w:rPr>
          <w:rFonts w:eastAsia="Times New Roman" w:cs="Arial"/>
          <w:color w:val="000000"/>
          <w:lang w:val="ru-RU"/>
        </w:rPr>
        <w:t xml:space="preserve"> </w:t>
      </w:r>
      <w:r w:rsidRPr="00E9077F">
        <w:rPr>
          <w:rFonts w:eastAsia="Times New Roman" w:cs="Arial"/>
          <w:color w:val="000000"/>
          <w:lang w:eastAsia="bg-BG"/>
        </w:rPr>
        <w:t xml:space="preserve">два пъти дневно за първите два дни, след което препоръчителната доза е 25 </w:t>
      </w:r>
      <w:r w:rsidRPr="00E9077F">
        <w:rPr>
          <w:rFonts w:eastAsia="Times New Roman" w:cs="Arial"/>
          <w:color w:val="000000"/>
          <w:lang w:val="en-US"/>
        </w:rPr>
        <w:t>mg</w:t>
      </w:r>
      <w:r w:rsidRPr="00E9077F">
        <w:rPr>
          <w:rFonts w:eastAsia="Times New Roman" w:cs="Arial"/>
          <w:color w:val="000000"/>
          <w:lang w:val="ru-RU"/>
        </w:rPr>
        <w:t xml:space="preserve"> </w:t>
      </w:r>
      <w:r w:rsidRPr="00E9077F">
        <w:rPr>
          <w:rFonts w:eastAsia="Times New Roman" w:cs="Arial"/>
          <w:color w:val="000000"/>
          <w:lang w:eastAsia="bg-BG"/>
        </w:rPr>
        <w:t>два пъти дневно.</w:t>
      </w:r>
    </w:p>
    <w:p w14:paraId="67D5C39C" w14:textId="77777777" w:rsidR="00E9077F" w:rsidRPr="00E9077F" w:rsidRDefault="00E9077F" w:rsidP="00E9077F">
      <w:pPr>
        <w:spacing w:line="240" w:lineRule="auto"/>
        <w:rPr>
          <w:rFonts w:eastAsia="Times New Roman" w:cs="Arial"/>
          <w:i/>
          <w:iCs/>
          <w:color w:val="000000"/>
          <w:lang w:eastAsia="bg-BG"/>
        </w:rPr>
      </w:pPr>
    </w:p>
    <w:p w14:paraId="4F3420EB" w14:textId="1E8823E5" w:rsidR="00E9077F" w:rsidRPr="00E9077F" w:rsidRDefault="00E9077F" w:rsidP="00E9077F">
      <w:pPr>
        <w:spacing w:line="240" w:lineRule="auto"/>
        <w:rPr>
          <w:rFonts w:eastAsia="Times New Roman" w:cs="Arial"/>
        </w:rPr>
      </w:pPr>
      <w:r w:rsidRPr="00E9077F">
        <w:rPr>
          <w:rFonts w:eastAsia="Times New Roman" w:cs="Arial"/>
          <w:i/>
          <w:iCs/>
          <w:color w:val="000000"/>
          <w:lang w:eastAsia="bg-BG"/>
        </w:rPr>
        <w:t>Пациенти в старческа възраст:</w:t>
      </w:r>
    </w:p>
    <w:p w14:paraId="1DDFC332" w14:textId="77777777" w:rsidR="00E9077F" w:rsidRPr="00E9077F" w:rsidRDefault="00E9077F" w:rsidP="00E9077F">
      <w:pPr>
        <w:spacing w:line="240" w:lineRule="auto"/>
        <w:rPr>
          <w:rFonts w:eastAsia="Times New Roman" w:cs="Arial"/>
        </w:rPr>
      </w:pPr>
      <w:r w:rsidRPr="00E9077F">
        <w:rPr>
          <w:rFonts w:eastAsia="Times New Roman" w:cs="Arial"/>
          <w:color w:val="000000"/>
          <w:lang w:eastAsia="bg-BG"/>
        </w:rPr>
        <w:t xml:space="preserve">Препоръчителната максимална дневна доза е 50 </w:t>
      </w:r>
      <w:r w:rsidRPr="00E9077F">
        <w:rPr>
          <w:rFonts w:eastAsia="Times New Roman" w:cs="Arial"/>
          <w:color w:val="000000"/>
          <w:lang w:val="en-US"/>
        </w:rPr>
        <w:t>mg</w:t>
      </w:r>
      <w:r w:rsidRPr="00E9077F">
        <w:rPr>
          <w:rFonts w:eastAsia="Times New Roman" w:cs="Arial"/>
          <w:color w:val="000000"/>
          <w:lang w:val="ru-RU"/>
        </w:rPr>
        <w:t xml:space="preserve">, </w:t>
      </w:r>
      <w:r w:rsidRPr="00E9077F">
        <w:rPr>
          <w:rFonts w:eastAsia="Times New Roman" w:cs="Arial"/>
          <w:color w:val="000000"/>
          <w:lang w:eastAsia="bg-BG"/>
        </w:rPr>
        <w:t>разделена на два приема.</w:t>
      </w:r>
    </w:p>
    <w:p w14:paraId="2CEEFD8C" w14:textId="77777777" w:rsidR="00E9077F" w:rsidRPr="00E9077F" w:rsidRDefault="00E9077F" w:rsidP="00E9077F">
      <w:pPr>
        <w:spacing w:line="240" w:lineRule="auto"/>
        <w:rPr>
          <w:rFonts w:eastAsia="Times New Roman" w:cs="Arial"/>
          <w:i/>
          <w:iCs/>
          <w:color w:val="000000"/>
          <w:lang w:eastAsia="bg-BG"/>
        </w:rPr>
      </w:pPr>
    </w:p>
    <w:p w14:paraId="2C501741" w14:textId="0EBE1316" w:rsidR="00E9077F" w:rsidRPr="00E9077F" w:rsidRDefault="00E9077F" w:rsidP="00E9077F">
      <w:pPr>
        <w:spacing w:line="240" w:lineRule="auto"/>
        <w:rPr>
          <w:rFonts w:eastAsia="Times New Roman" w:cs="Arial"/>
        </w:rPr>
      </w:pPr>
      <w:r w:rsidRPr="00E9077F">
        <w:rPr>
          <w:rFonts w:eastAsia="Times New Roman" w:cs="Arial"/>
          <w:i/>
          <w:iCs/>
          <w:color w:val="000000"/>
          <w:lang w:eastAsia="bg-BG"/>
        </w:rPr>
        <w:t>Педиатрична популация:</w:t>
      </w:r>
    </w:p>
    <w:p w14:paraId="1798D409" w14:textId="77777777" w:rsidR="00E9077F" w:rsidRPr="00E9077F" w:rsidRDefault="00E9077F" w:rsidP="00E9077F">
      <w:pPr>
        <w:spacing w:line="240" w:lineRule="auto"/>
        <w:rPr>
          <w:rFonts w:eastAsia="Times New Roman" w:cs="Arial"/>
        </w:rPr>
      </w:pPr>
      <w:r w:rsidRPr="00E9077F">
        <w:rPr>
          <w:rFonts w:eastAsia="Times New Roman" w:cs="Arial"/>
          <w:color w:val="000000"/>
          <w:lang w:eastAsia="bg-BG"/>
        </w:rPr>
        <w:t>Безопасността и ефективността при деца под 18 години не са установени.</w:t>
      </w:r>
    </w:p>
    <w:p w14:paraId="75CD7F6A" w14:textId="77777777" w:rsidR="00E9077F" w:rsidRPr="00E9077F" w:rsidRDefault="00E9077F" w:rsidP="00E9077F">
      <w:pPr>
        <w:spacing w:line="240" w:lineRule="auto"/>
        <w:rPr>
          <w:rFonts w:eastAsia="Times New Roman" w:cs="Arial"/>
          <w:i/>
          <w:iCs/>
          <w:color w:val="000000"/>
          <w:u w:val="single"/>
          <w:lang w:eastAsia="bg-BG"/>
        </w:rPr>
      </w:pPr>
    </w:p>
    <w:p w14:paraId="5D0B1251" w14:textId="6781B36E" w:rsidR="00E9077F" w:rsidRPr="00E9077F" w:rsidRDefault="00E9077F" w:rsidP="00E9077F">
      <w:pPr>
        <w:spacing w:line="240" w:lineRule="auto"/>
        <w:rPr>
          <w:rFonts w:eastAsia="Times New Roman" w:cs="Arial"/>
        </w:rPr>
      </w:pPr>
      <w:r w:rsidRPr="00E9077F">
        <w:rPr>
          <w:rFonts w:eastAsia="Times New Roman" w:cs="Arial"/>
          <w:i/>
          <w:iCs/>
          <w:color w:val="000000"/>
          <w:u w:val="single"/>
          <w:lang w:eastAsia="bg-BG"/>
        </w:rPr>
        <w:t>Паииенти със съпътстващо чернодробно заболяване</w:t>
      </w:r>
    </w:p>
    <w:p w14:paraId="0CCA9E59" w14:textId="77777777" w:rsidR="00E9077F" w:rsidRPr="00E9077F" w:rsidRDefault="00E9077F" w:rsidP="00E9077F">
      <w:pPr>
        <w:spacing w:line="240" w:lineRule="auto"/>
        <w:rPr>
          <w:rFonts w:eastAsia="Times New Roman" w:cs="Arial"/>
        </w:rPr>
      </w:pPr>
      <w:r w:rsidRPr="00E9077F">
        <w:rPr>
          <w:rFonts w:eastAsia="Times New Roman" w:cs="Arial"/>
          <w:color w:val="000000"/>
          <w:lang w:eastAsia="bg-BG"/>
        </w:rPr>
        <w:t>Карведилол е противопоказан при пациенти с нарушена чернодробна функция (вж. точки 4.3 и 5.2).</w:t>
      </w:r>
    </w:p>
    <w:p w14:paraId="5429658B" w14:textId="77777777" w:rsidR="00E9077F" w:rsidRPr="00E9077F" w:rsidRDefault="00E9077F" w:rsidP="00E9077F">
      <w:pPr>
        <w:spacing w:line="240" w:lineRule="auto"/>
        <w:rPr>
          <w:rFonts w:eastAsia="Times New Roman" w:cs="Arial"/>
        </w:rPr>
      </w:pPr>
      <w:r w:rsidRPr="00E9077F">
        <w:rPr>
          <w:rFonts w:eastAsia="Times New Roman" w:cs="Arial"/>
          <w:color w:val="000000"/>
          <w:lang w:eastAsia="bg-BG"/>
        </w:rPr>
        <w:lastRenderedPageBreak/>
        <w:t xml:space="preserve">Едно фармакокинетично проучване при пациенти с цироза е показало, че експозицията </w:t>
      </w:r>
      <w:r w:rsidRPr="00E9077F">
        <w:rPr>
          <w:rFonts w:eastAsia="Times New Roman" w:cs="Arial"/>
          <w:color w:val="000000"/>
          <w:lang w:val="ru-RU"/>
        </w:rPr>
        <w:t>(</w:t>
      </w:r>
      <w:r w:rsidRPr="00E9077F">
        <w:rPr>
          <w:rFonts w:eastAsia="Times New Roman" w:cs="Arial"/>
          <w:color w:val="000000"/>
          <w:lang w:val="en-US"/>
        </w:rPr>
        <w:t>AUC</w:t>
      </w:r>
      <w:r w:rsidRPr="00E9077F">
        <w:rPr>
          <w:rFonts w:eastAsia="Times New Roman" w:cs="Arial"/>
          <w:color w:val="000000"/>
          <w:lang w:val="ru-RU"/>
        </w:rPr>
        <w:t xml:space="preserve">) </w:t>
      </w:r>
      <w:r w:rsidRPr="00E9077F">
        <w:rPr>
          <w:rFonts w:eastAsia="Times New Roman" w:cs="Arial"/>
          <w:color w:val="000000"/>
          <w:lang w:eastAsia="bg-BG"/>
        </w:rPr>
        <w:t>на карведилол е увеличена с 6,8 пункта при пациенти с чернодробно увреждане, в сравнение със здрави индивиди.</w:t>
      </w:r>
    </w:p>
    <w:p w14:paraId="329BDC52" w14:textId="77777777" w:rsidR="00E9077F" w:rsidRPr="00E9077F" w:rsidRDefault="00E9077F" w:rsidP="00E9077F">
      <w:pPr>
        <w:spacing w:line="240" w:lineRule="auto"/>
        <w:rPr>
          <w:rFonts w:eastAsia="Times New Roman" w:cs="Arial"/>
          <w:i/>
          <w:iCs/>
          <w:color w:val="000000"/>
          <w:u w:val="single"/>
          <w:lang w:eastAsia="bg-BG"/>
        </w:rPr>
      </w:pPr>
    </w:p>
    <w:p w14:paraId="53295B96" w14:textId="679DFA65" w:rsidR="00E9077F" w:rsidRPr="00E9077F" w:rsidRDefault="00E9077F" w:rsidP="00E9077F">
      <w:pPr>
        <w:spacing w:line="240" w:lineRule="auto"/>
        <w:rPr>
          <w:rFonts w:eastAsia="Times New Roman" w:cs="Arial"/>
        </w:rPr>
      </w:pPr>
      <w:r w:rsidRPr="00E9077F">
        <w:rPr>
          <w:rFonts w:eastAsia="Times New Roman" w:cs="Arial"/>
          <w:i/>
          <w:iCs/>
          <w:color w:val="000000"/>
          <w:u w:val="single"/>
          <w:lang w:eastAsia="bg-BG"/>
        </w:rPr>
        <w:t>Паииенти със съпътстващо нарушение на бъбречната функиия</w:t>
      </w:r>
    </w:p>
    <w:p w14:paraId="74AB7E61" w14:textId="77777777" w:rsidR="00E9077F" w:rsidRPr="00E9077F" w:rsidRDefault="00E9077F" w:rsidP="00E9077F">
      <w:pPr>
        <w:spacing w:line="240" w:lineRule="auto"/>
        <w:rPr>
          <w:rFonts w:eastAsia="Times New Roman" w:cs="Arial"/>
        </w:rPr>
      </w:pPr>
      <w:r w:rsidRPr="00E9077F">
        <w:rPr>
          <w:rFonts w:eastAsia="Times New Roman" w:cs="Arial"/>
          <w:color w:val="000000"/>
          <w:lang w:eastAsia="bg-BG"/>
        </w:rPr>
        <w:t>При пациенти с умерена до тежка бъбречна недостатъчност, няма основание за промени в дозировката (вж. точка 4.4).</w:t>
      </w:r>
    </w:p>
    <w:p w14:paraId="721C36DD" w14:textId="77777777" w:rsidR="00E9077F" w:rsidRPr="00E9077F" w:rsidRDefault="00E9077F" w:rsidP="00E9077F">
      <w:pPr>
        <w:spacing w:line="240" w:lineRule="auto"/>
        <w:rPr>
          <w:rFonts w:eastAsia="Times New Roman" w:cs="Arial"/>
        </w:rPr>
      </w:pPr>
      <w:r w:rsidRPr="00E9077F">
        <w:rPr>
          <w:rFonts w:eastAsia="Times New Roman" w:cs="Arial"/>
          <w:color w:val="000000"/>
          <w:lang w:eastAsia="bg-BG"/>
        </w:rPr>
        <w:t xml:space="preserve">При продължително систолно артериално налягане със стойности над 100 </w:t>
      </w:r>
      <w:r w:rsidRPr="00E9077F">
        <w:rPr>
          <w:rFonts w:eastAsia="Times New Roman" w:cs="Arial"/>
          <w:color w:val="000000"/>
          <w:lang w:val="en-US"/>
        </w:rPr>
        <w:t>mm</w:t>
      </w:r>
      <w:r w:rsidRPr="00E9077F">
        <w:rPr>
          <w:rFonts w:eastAsia="Times New Roman" w:cs="Arial"/>
          <w:color w:val="000000"/>
          <w:lang w:val="ru-RU"/>
        </w:rPr>
        <w:t xml:space="preserve"> </w:t>
      </w:r>
      <w:r w:rsidRPr="00E9077F">
        <w:rPr>
          <w:rFonts w:eastAsia="Times New Roman" w:cs="Arial"/>
          <w:color w:val="000000"/>
          <w:lang w:val="en-US"/>
        </w:rPr>
        <w:t>Hg</w:t>
      </w:r>
      <w:r w:rsidRPr="00E9077F">
        <w:rPr>
          <w:rFonts w:eastAsia="Times New Roman" w:cs="Arial"/>
          <w:color w:val="000000"/>
          <w:lang w:val="ru-RU"/>
        </w:rPr>
        <w:t xml:space="preserve"> </w:t>
      </w:r>
      <w:r w:rsidRPr="00E9077F">
        <w:rPr>
          <w:rFonts w:eastAsia="Times New Roman" w:cs="Arial"/>
          <w:color w:val="000000"/>
          <w:lang w:eastAsia="bg-BG"/>
        </w:rPr>
        <w:t>не се предвижда коригиране на дозата. (вж. точки 4.4 и 5.2).</w:t>
      </w:r>
    </w:p>
    <w:p w14:paraId="3A3B6FA0" w14:textId="77777777" w:rsidR="00E9077F" w:rsidRPr="00E9077F" w:rsidRDefault="00E9077F" w:rsidP="00E9077F">
      <w:pPr>
        <w:spacing w:line="240" w:lineRule="auto"/>
        <w:rPr>
          <w:rFonts w:eastAsia="Times New Roman" w:cs="Arial"/>
          <w:i/>
          <w:iCs/>
          <w:color w:val="000000"/>
          <w:u w:val="single"/>
          <w:lang w:eastAsia="bg-BG"/>
        </w:rPr>
      </w:pPr>
    </w:p>
    <w:p w14:paraId="3F719E38" w14:textId="05842992" w:rsidR="00E9077F" w:rsidRPr="00E9077F" w:rsidRDefault="00E9077F" w:rsidP="00E9077F">
      <w:pPr>
        <w:spacing w:line="240" w:lineRule="auto"/>
        <w:rPr>
          <w:rFonts w:eastAsia="Times New Roman" w:cs="Arial"/>
        </w:rPr>
      </w:pPr>
      <w:r w:rsidRPr="00E9077F">
        <w:rPr>
          <w:rFonts w:eastAsia="Times New Roman" w:cs="Arial"/>
          <w:i/>
          <w:iCs/>
          <w:color w:val="000000"/>
          <w:u w:val="single"/>
          <w:lang w:eastAsia="bg-BG"/>
        </w:rPr>
        <w:t>Паииенти с диабет</w:t>
      </w:r>
    </w:p>
    <w:p w14:paraId="04CF8D69" w14:textId="77777777" w:rsidR="00E9077F" w:rsidRPr="00E9077F" w:rsidRDefault="00E9077F" w:rsidP="00E9077F">
      <w:pPr>
        <w:spacing w:line="240" w:lineRule="auto"/>
        <w:rPr>
          <w:rFonts w:eastAsia="Times New Roman" w:cs="Arial"/>
        </w:rPr>
      </w:pPr>
      <w:r w:rsidRPr="00E9077F">
        <w:rPr>
          <w:rFonts w:eastAsia="Times New Roman" w:cs="Arial"/>
          <w:color w:val="000000"/>
          <w:lang w:eastAsia="bg-BG"/>
        </w:rPr>
        <w:t>Бета блокерите могат да увеличат инсулиновата резистентност и да маскират симптомите на хипогликемия. Въпреки това, много проучвания са установили, че вазодилатиращи бета- блокери като карведилол са свързани с по-благоприятни ефекти върху глюкозния и липиден профил.</w:t>
      </w:r>
    </w:p>
    <w:p w14:paraId="586ACFF2" w14:textId="77777777" w:rsidR="00E9077F" w:rsidRPr="00E9077F" w:rsidRDefault="00E9077F" w:rsidP="00E9077F">
      <w:pPr>
        <w:spacing w:line="240" w:lineRule="auto"/>
        <w:rPr>
          <w:rFonts w:eastAsia="Times New Roman" w:cs="Arial"/>
          <w:color w:val="000000"/>
          <w:lang w:eastAsia="bg-BG"/>
        </w:rPr>
      </w:pPr>
    </w:p>
    <w:p w14:paraId="29709810" w14:textId="15361FB3" w:rsidR="00E9077F" w:rsidRPr="00E9077F" w:rsidRDefault="00E9077F" w:rsidP="00E9077F">
      <w:pPr>
        <w:spacing w:line="240" w:lineRule="auto"/>
        <w:rPr>
          <w:rFonts w:eastAsia="Times New Roman" w:cs="Arial"/>
        </w:rPr>
      </w:pPr>
      <w:r w:rsidRPr="00E9077F">
        <w:rPr>
          <w:rFonts w:eastAsia="Times New Roman" w:cs="Arial"/>
          <w:color w:val="000000"/>
          <w:lang w:eastAsia="bg-BG"/>
        </w:rPr>
        <w:t>Установено е, че карведилол проявява умерени инсулин-сенсибилизиращи свойства и може да облекчи някои прояви на метаболитен синдром.</w:t>
      </w:r>
    </w:p>
    <w:p w14:paraId="1BB8398A" w14:textId="77777777" w:rsidR="00E9077F" w:rsidRPr="00E9077F" w:rsidRDefault="00E9077F" w:rsidP="00E9077F">
      <w:pPr>
        <w:spacing w:line="240" w:lineRule="auto"/>
        <w:rPr>
          <w:rFonts w:eastAsia="Times New Roman" w:cs="Arial"/>
          <w:color w:val="000000"/>
          <w:u w:val="single"/>
          <w:lang w:eastAsia="bg-BG"/>
        </w:rPr>
      </w:pPr>
    </w:p>
    <w:p w14:paraId="5F866A03" w14:textId="205FF149" w:rsidR="00E9077F" w:rsidRPr="00E9077F" w:rsidRDefault="00E9077F" w:rsidP="00E9077F">
      <w:pPr>
        <w:pStyle w:val="Heading3"/>
        <w:rPr>
          <w:rFonts w:eastAsia="Times New Roman"/>
          <w:u w:val="single"/>
        </w:rPr>
      </w:pPr>
      <w:r w:rsidRPr="00E9077F">
        <w:rPr>
          <w:rFonts w:eastAsia="Times New Roman"/>
          <w:u w:val="single"/>
          <w:lang w:eastAsia="bg-BG"/>
        </w:rPr>
        <w:t>Начин на приложение</w:t>
      </w:r>
    </w:p>
    <w:p w14:paraId="005792C3" w14:textId="77777777" w:rsidR="00E9077F" w:rsidRPr="00E9077F" w:rsidRDefault="00E9077F" w:rsidP="00E9077F">
      <w:pPr>
        <w:spacing w:line="240" w:lineRule="auto"/>
        <w:rPr>
          <w:rFonts w:eastAsia="Times New Roman" w:cs="Arial"/>
          <w:color w:val="000000"/>
          <w:lang w:eastAsia="bg-BG"/>
        </w:rPr>
      </w:pPr>
    </w:p>
    <w:p w14:paraId="3F213AE1" w14:textId="14B8606B" w:rsidR="00E9077F" w:rsidRPr="00E9077F" w:rsidRDefault="00E9077F" w:rsidP="00E9077F">
      <w:pPr>
        <w:spacing w:line="240" w:lineRule="auto"/>
        <w:rPr>
          <w:rFonts w:eastAsia="Times New Roman" w:cs="Arial"/>
        </w:rPr>
      </w:pPr>
      <w:r w:rsidRPr="00E9077F">
        <w:rPr>
          <w:rFonts w:eastAsia="Times New Roman" w:cs="Arial"/>
          <w:color w:val="000000"/>
          <w:lang w:eastAsia="bg-BG"/>
        </w:rPr>
        <w:t>Карведилол трябва да се приема с течност, а при пациенти с хронична сърд</w:t>
      </w:r>
      <w:r w:rsidRPr="00E9077F">
        <w:rPr>
          <w:rFonts w:eastAsia="Times New Roman" w:cs="Arial"/>
          <w:color w:val="000000"/>
          <w:lang w:val="en-US"/>
        </w:rPr>
        <w:t>e</w:t>
      </w:r>
      <w:r w:rsidRPr="00E9077F">
        <w:rPr>
          <w:rFonts w:eastAsia="Times New Roman" w:cs="Arial"/>
          <w:color w:val="000000"/>
          <w:lang w:eastAsia="bg-BG"/>
        </w:rPr>
        <w:t>чна недостатъчност трябва да се приема с храна.</w:t>
      </w:r>
    </w:p>
    <w:p w14:paraId="107DDDEA" w14:textId="77777777" w:rsidR="00E9077F" w:rsidRPr="00E9077F" w:rsidRDefault="00E9077F" w:rsidP="00E9077F"/>
    <w:p w14:paraId="0F253247" w14:textId="64750661" w:rsidR="007122AD" w:rsidRDefault="002C50EE" w:rsidP="00936AD0">
      <w:pPr>
        <w:pStyle w:val="Heading2"/>
      </w:pPr>
      <w:r>
        <w:t>4.3. Противопоказания</w:t>
      </w:r>
    </w:p>
    <w:p w14:paraId="7882B018" w14:textId="48AA8865" w:rsidR="00E9077F" w:rsidRDefault="00E9077F" w:rsidP="00E9077F"/>
    <w:p w14:paraId="0CEB8CF4" w14:textId="77777777" w:rsidR="00E9077F" w:rsidRPr="00E9077F" w:rsidRDefault="00E9077F" w:rsidP="00E9077F">
      <w:pPr>
        <w:pStyle w:val="ListParagraph"/>
        <w:numPr>
          <w:ilvl w:val="0"/>
          <w:numId w:val="37"/>
        </w:numPr>
        <w:rPr>
          <w:lang w:eastAsia="bg-BG"/>
        </w:rPr>
      </w:pPr>
      <w:r w:rsidRPr="00E9077F">
        <w:rPr>
          <w:lang w:eastAsia="bg-BG"/>
        </w:rPr>
        <w:t>свръхчувствителност към карведилол или към някое от помощните вещества, изброени в точка 6.1;</w:t>
      </w:r>
    </w:p>
    <w:p w14:paraId="438B12B4" w14:textId="77777777" w:rsidR="00E9077F" w:rsidRPr="00E9077F" w:rsidRDefault="00E9077F" w:rsidP="00E9077F">
      <w:pPr>
        <w:pStyle w:val="ListParagraph"/>
        <w:numPr>
          <w:ilvl w:val="0"/>
          <w:numId w:val="37"/>
        </w:numPr>
        <w:rPr>
          <w:lang w:eastAsia="bg-BG"/>
        </w:rPr>
      </w:pPr>
      <w:r w:rsidRPr="00E9077F">
        <w:rPr>
          <w:lang w:eastAsia="bg-BG"/>
        </w:rPr>
        <w:t>нестабилна/декомпенсирана сърдечна недостатъчност;</w:t>
      </w:r>
    </w:p>
    <w:p w14:paraId="495967B8" w14:textId="77777777" w:rsidR="00E9077F" w:rsidRPr="00E9077F" w:rsidRDefault="00E9077F" w:rsidP="00E9077F">
      <w:pPr>
        <w:pStyle w:val="ListParagraph"/>
        <w:numPr>
          <w:ilvl w:val="0"/>
          <w:numId w:val="37"/>
        </w:numPr>
        <w:rPr>
          <w:lang w:eastAsia="bg-BG"/>
        </w:rPr>
      </w:pPr>
      <w:r w:rsidRPr="00E9077F">
        <w:rPr>
          <w:lang w:eastAsia="bg-BG"/>
        </w:rPr>
        <w:t>тежка брадикардия (&lt;50 удара в минута);</w:t>
      </w:r>
    </w:p>
    <w:p w14:paraId="05ECE001" w14:textId="77777777" w:rsidR="00E9077F" w:rsidRPr="00E9077F" w:rsidRDefault="00E9077F" w:rsidP="00E9077F">
      <w:pPr>
        <w:pStyle w:val="ListParagraph"/>
        <w:numPr>
          <w:ilvl w:val="0"/>
          <w:numId w:val="37"/>
        </w:numPr>
        <w:rPr>
          <w:lang w:eastAsia="bg-BG"/>
        </w:rPr>
      </w:pPr>
      <w:r w:rsidRPr="00E9077F">
        <w:rPr>
          <w:lang w:eastAsia="bg-BG"/>
        </w:rPr>
        <w:t>синдром на болния синусов възел (вкл, синоатриален блок);</w:t>
      </w:r>
    </w:p>
    <w:p w14:paraId="6B5A37E3" w14:textId="77777777" w:rsidR="00E9077F" w:rsidRPr="00E9077F" w:rsidRDefault="00E9077F" w:rsidP="00E9077F">
      <w:pPr>
        <w:pStyle w:val="ListParagraph"/>
        <w:numPr>
          <w:ilvl w:val="0"/>
          <w:numId w:val="37"/>
        </w:numPr>
        <w:rPr>
          <w:lang w:eastAsia="bg-BG"/>
        </w:rPr>
      </w:pPr>
      <w:r w:rsidRPr="00E9077F">
        <w:rPr>
          <w:lang w:eastAsia="bg-BG"/>
        </w:rPr>
        <w:t>клинично изразена чернодробна дисфункция</w:t>
      </w:r>
    </w:p>
    <w:p w14:paraId="7F1F0223" w14:textId="77777777" w:rsidR="00E9077F" w:rsidRPr="00E9077F" w:rsidRDefault="00E9077F" w:rsidP="00E9077F">
      <w:pPr>
        <w:pStyle w:val="ListParagraph"/>
        <w:numPr>
          <w:ilvl w:val="0"/>
          <w:numId w:val="37"/>
        </w:numPr>
        <w:rPr>
          <w:lang w:eastAsia="bg-BG"/>
        </w:rPr>
      </w:pPr>
      <w:r w:rsidRPr="00E9077F">
        <w:rPr>
          <w:lang w:eastAsia="bg-BG"/>
        </w:rPr>
        <w:t>предистория на бронхоспазъм или бронхиална астма;</w:t>
      </w:r>
    </w:p>
    <w:p w14:paraId="63A1F086" w14:textId="77777777" w:rsidR="00E9077F" w:rsidRPr="00E9077F" w:rsidRDefault="00E9077F" w:rsidP="00E9077F">
      <w:pPr>
        <w:pStyle w:val="ListParagraph"/>
        <w:numPr>
          <w:ilvl w:val="0"/>
          <w:numId w:val="37"/>
        </w:numPr>
        <w:rPr>
          <w:lang w:eastAsia="bg-BG"/>
        </w:rPr>
      </w:pPr>
      <w:r w:rsidRPr="00E9077F">
        <w:rPr>
          <w:lang w:eastAsia="bg-BG"/>
        </w:rPr>
        <w:t xml:space="preserve">2-ра и 3-та степен </w:t>
      </w:r>
      <w:r w:rsidRPr="00E9077F">
        <w:rPr>
          <w:lang w:val="en-US"/>
        </w:rPr>
        <w:t>AV</w:t>
      </w:r>
      <w:r w:rsidRPr="00E9077F">
        <w:rPr>
          <w:lang w:eastAsia="bg-BG"/>
        </w:rPr>
        <w:t>-сърдечен блок (освен ако не е поставен постоянен пейсмейкър);</w:t>
      </w:r>
    </w:p>
    <w:p w14:paraId="56952F9A" w14:textId="77777777" w:rsidR="00E9077F" w:rsidRPr="00E9077F" w:rsidRDefault="00E9077F" w:rsidP="00E9077F">
      <w:pPr>
        <w:pStyle w:val="ListParagraph"/>
        <w:numPr>
          <w:ilvl w:val="0"/>
          <w:numId w:val="37"/>
        </w:numPr>
        <w:rPr>
          <w:lang w:eastAsia="bg-BG"/>
        </w:rPr>
      </w:pPr>
      <w:r w:rsidRPr="00E9077F">
        <w:rPr>
          <w:lang w:eastAsia="bg-BG"/>
        </w:rPr>
        <w:t>кардиогенен шок;</w:t>
      </w:r>
    </w:p>
    <w:p w14:paraId="34500881" w14:textId="77777777" w:rsidR="00E9077F" w:rsidRPr="00E9077F" w:rsidRDefault="00E9077F" w:rsidP="00E9077F">
      <w:pPr>
        <w:pStyle w:val="ListParagraph"/>
        <w:numPr>
          <w:ilvl w:val="0"/>
          <w:numId w:val="37"/>
        </w:numPr>
        <w:rPr>
          <w:lang w:eastAsia="bg-BG"/>
        </w:rPr>
      </w:pPr>
      <w:r w:rsidRPr="00E9077F">
        <w:rPr>
          <w:lang w:eastAsia="bg-BG"/>
        </w:rPr>
        <w:t xml:space="preserve">тежка хипотония (систолно артериално налягане &lt; 85 </w:t>
      </w:r>
      <w:r w:rsidRPr="00E9077F">
        <w:rPr>
          <w:lang w:val="en-US"/>
        </w:rPr>
        <w:t>mm</w:t>
      </w:r>
      <w:r w:rsidRPr="00E9077F">
        <w:rPr>
          <w:lang w:val="ru-RU"/>
        </w:rPr>
        <w:t xml:space="preserve"> </w:t>
      </w:r>
      <w:r w:rsidRPr="00E9077F">
        <w:rPr>
          <w:lang w:val="en-US"/>
        </w:rPr>
        <w:t>Hg</w:t>
      </w:r>
      <w:r w:rsidRPr="00E9077F">
        <w:rPr>
          <w:lang w:val="ru-RU"/>
        </w:rPr>
        <w:t>);</w:t>
      </w:r>
    </w:p>
    <w:p w14:paraId="513F7850" w14:textId="77777777" w:rsidR="00E9077F" w:rsidRPr="00E9077F" w:rsidRDefault="00E9077F" w:rsidP="00E9077F"/>
    <w:p w14:paraId="0E0BDCC7" w14:textId="18B59228" w:rsidR="007122AD" w:rsidRDefault="002C50EE" w:rsidP="00936AD0">
      <w:pPr>
        <w:pStyle w:val="Heading2"/>
      </w:pPr>
      <w:r>
        <w:t>4.4. Специални предупреждения и предпазни мерки при употреба</w:t>
      </w:r>
    </w:p>
    <w:p w14:paraId="08B4CD78" w14:textId="1B3B2C45" w:rsidR="00E9077F" w:rsidRDefault="00E9077F" w:rsidP="00E9077F"/>
    <w:p w14:paraId="72DC235E" w14:textId="77777777" w:rsidR="00E9077F" w:rsidRPr="00E9077F" w:rsidRDefault="00E9077F" w:rsidP="00E9077F">
      <w:pPr>
        <w:spacing w:line="240" w:lineRule="auto"/>
        <w:rPr>
          <w:rFonts w:eastAsia="Times New Roman" w:cs="Arial"/>
        </w:rPr>
      </w:pPr>
      <w:r w:rsidRPr="00E9077F">
        <w:rPr>
          <w:rFonts w:eastAsia="Times New Roman" w:cs="Arial"/>
          <w:color w:val="000000"/>
          <w:u w:val="single"/>
          <w:lang w:eastAsia="bg-BG"/>
        </w:rPr>
        <w:t>Следните предупреждения трябва да се имат предвид, особено при паииенти с хронична застойна сърдечна недостатъчност:</w:t>
      </w:r>
    </w:p>
    <w:p w14:paraId="18B82698" w14:textId="77777777" w:rsidR="00E9077F" w:rsidRPr="00E9077F" w:rsidRDefault="00E9077F" w:rsidP="00E9077F">
      <w:pPr>
        <w:spacing w:line="240" w:lineRule="auto"/>
        <w:rPr>
          <w:rFonts w:eastAsia="Times New Roman" w:cs="Arial"/>
          <w:color w:val="000000"/>
          <w:lang w:eastAsia="bg-BG"/>
        </w:rPr>
      </w:pPr>
    </w:p>
    <w:p w14:paraId="0245C304" w14:textId="569B23C5" w:rsidR="00E9077F" w:rsidRPr="00E9077F" w:rsidRDefault="00E9077F" w:rsidP="00E9077F">
      <w:pPr>
        <w:spacing w:line="240" w:lineRule="auto"/>
        <w:rPr>
          <w:rFonts w:eastAsia="Times New Roman" w:cs="Arial"/>
        </w:rPr>
      </w:pPr>
      <w:r w:rsidRPr="00E9077F">
        <w:rPr>
          <w:rFonts w:eastAsia="Times New Roman" w:cs="Arial"/>
          <w:color w:val="000000"/>
          <w:lang w:eastAsia="bg-BG"/>
        </w:rPr>
        <w:t xml:space="preserve">При пациенти със застойна сърдечна недостатъчност може да възникне влошаване на сърдечната недостатъчност или задържане на течности при повишаване на дозата на карведилол. Ако се появят такива симптоми, дозата на диуретиците трябва да се повиши, а дозата на карведилол не трябва да се увеличава до възстановяване на клиничната </w:t>
      </w:r>
      <w:r w:rsidRPr="00E9077F">
        <w:rPr>
          <w:rFonts w:eastAsia="Times New Roman" w:cs="Arial"/>
          <w:color w:val="000000"/>
          <w:lang w:eastAsia="bg-BG"/>
        </w:rPr>
        <w:lastRenderedPageBreak/>
        <w:t>стабилност. Понякога може да се наложи намаляване на дозата на карведилол или в редки случаи, временно преустановяване на лечението.</w:t>
      </w:r>
    </w:p>
    <w:p w14:paraId="4957194A" w14:textId="77777777" w:rsidR="00E9077F" w:rsidRPr="00E9077F" w:rsidRDefault="00E9077F" w:rsidP="00E9077F">
      <w:pPr>
        <w:spacing w:line="240" w:lineRule="auto"/>
        <w:rPr>
          <w:rFonts w:eastAsia="Times New Roman" w:cs="Arial"/>
        </w:rPr>
      </w:pPr>
      <w:r w:rsidRPr="00E9077F">
        <w:rPr>
          <w:rFonts w:eastAsia="Times New Roman" w:cs="Arial"/>
          <w:color w:val="000000"/>
          <w:lang w:eastAsia="bg-BG"/>
        </w:rPr>
        <w:t>Такива епизоди не изключват последващо успешно титриране на карведилол.</w:t>
      </w:r>
    </w:p>
    <w:p w14:paraId="71EA44E9" w14:textId="77777777" w:rsidR="00E9077F" w:rsidRPr="00E9077F" w:rsidRDefault="00E9077F" w:rsidP="00E9077F">
      <w:pPr>
        <w:spacing w:line="240" w:lineRule="auto"/>
        <w:rPr>
          <w:rFonts w:eastAsia="Times New Roman" w:cs="Arial"/>
          <w:color w:val="000000"/>
          <w:lang w:eastAsia="bg-BG"/>
        </w:rPr>
      </w:pPr>
    </w:p>
    <w:p w14:paraId="2D720580" w14:textId="6BAD4984" w:rsidR="00E9077F" w:rsidRPr="00E9077F" w:rsidRDefault="00E9077F" w:rsidP="00E9077F">
      <w:pPr>
        <w:spacing w:line="240" w:lineRule="auto"/>
        <w:rPr>
          <w:rFonts w:eastAsia="Times New Roman" w:cs="Arial"/>
        </w:rPr>
      </w:pPr>
      <w:r w:rsidRPr="00E9077F">
        <w:rPr>
          <w:rFonts w:eastAsia="Times New Roman" w:cs="Arial"/>
          <w:color w:val="000000"/>
          <w:lang w:eastAsia="bg-BG"/>
        </w:rPr>
        <w:t xml:space="preserve">Обратимо влошаване на бъбречните функции може да се наблюдава при терапия с карведилол при пациенти с хронична сърдечна недостатъчност и ниско артериално налягане (систолно налягане &lt; 100 </w:t>
      </w:r>
      <w:r w:rsidRPr="00E9077F">
        <w:rPr>
          <w:rFonts w:eastAsia="Times New Roman" w:cs="Arial"/>
          <w:color w:val="000000"/>
          <w:lang w:val="en-US"/>
        </w:rPr>
        <w:t>mm</w:t>
      </w:r>
      <w:r w:rsidRPr="00E9077F">
        <w:rPr>
          <w:rFonts w:eastAsia="Times New Roman" w:cs="Arial"/>
          <w:color w:val="000000"/>
          <w:lang w:eastAsia="bg-BG"/>
        </w:rPr>
        <w:t xml:space="preserve"> </w:t>
      </w:r>
      <w:r w:rsidRPr="00E9077F">
        <w:rPr>
          <w:rFonts w:eastAsia="Times New Roman" w:cs="Arial"/>
          <w:color w:val="000000"/>
          <w:lang w:val="en-US"/>
        </w:rPr>
        <w:t>Hg</w:t>
      </w:r>
      <w:r w:rsidRPr="00E9077F">
        <w:rPr>
          <w:rFonts w:eastAsia="Times New Roman" w:cs="Arial"/>
          <w:color w:val="000000"/>
          <w:lang w:val="ru-RU"/>
        </w:rPr>
        <w:t xml:space="preserve">), </w:t>
      </w:r>
      <w:r w:rsidRPr="00E9077F">
        <w:rPr>
          <w:rFonts w:eastAsia="Times New Roman" w:cs="Arial"/>
          <w:color w:val="000000"/>
          <w:lang w:eastAsia="bg-BG"/>
        </w:rPr>
        <w:t>исхемична болест на сърцето и дифузно съдово заболяване и/или съпътстваща бъбречна недостатъчност. При пациенти с хронична сърдечна недостатъчност и с такива рискови фактори е препоръчително да се наблюдава бъбречната функция по време на повишаване на дозата на карведилол. При влошаване на бъбречната функция дозата на карведилол трябва да се намали или да се спре приема му.</w:t>
      </w:r>
    </w:p>
    <w:p w14:paraId="385B0941" w14:textId="77777777" w:rsidR="00E9077F" w:rsidRPr="00E9077F" w:rsidRDefault="00E9077F" w:rsidP="00E9077F">
      <w:pPr>
        <w:spacing w:line="240" w:lineRule="auto"/>
        <w:rPr>
          <w:rFonts w:eastAsia="Times New Roman" w:cs="Arial"/>
          <w:color w:val="000000"/>
          <w:lang w:eastAsia="bg-BG"/>
        </w:rPr>
      </w:pPr>
    </w:p>
    <w:p w14:paraId="0A49D346" w14:textId="43629781" w:rsidR="00E9077F" w:rsidRPr="00E9077F" w:rsidRDefault="00E9077F" w:rsidP="00E9077F">
      <w:pPr>
        <w:spacing w:line="240" w:lineRule="auto"/>
        <w:rPr>
          <w:rFonts w:eastAsia="Times New Roman" w:cs="Arial"/>
        </w:rPr>
      </w:pPr>
      <w:r w:rsidRPr="00E9077F">
        <w:rPr>
          <w:rFonts w:eastAsia="Times New Roman" w:cs="Arial"/>
          <w:color w:val="000000"/>
          <w:lang w:eastAsia="bg-BG"/>
        </w:rPr>
        <w:t xml:space="preserve">При едновременната употреба на карведилол и дигиталисови гликозиди трябва да се има предвид, че и двете лекарства удължават </w:t>
      </w:r>
      <w:r w:rsidRPr="00E9077F">
        <w:rPr>
          <w:rFonts w:eastAsia="Times New Roman" w:cs="Arial"/>
          <w:color w:val="000000"/>
          <w:lang w:val="en-US"/>
        </w:rPr>
        <w:t>AV</w:t>
      </w:r>
      <w:r w:rsidRPr="00E9077F">
        <w:rPr>
          <w:rFonts w:eastAsia="Times New Roman" w:cs="Arial"/>
          <w:color w:val="000000"/>
          <w:lang w:val="ru-RU"/>
        </w:rPr>
        <w:t xml:space="preserve">- </w:t>
      </w:r>
      <w:r w:rsidRPr="00E9077F">
        <w:rPr>
          <w:rFonts w:eastAsia="Times New Roman" w:cs="Arial"/>
          <w:color w:val="000000"/>
          <w:lang w:eastAsia="bg-BG"/>
        </w:rPr>
        <w:t>проводимостта, (вж. точка 4.5).</w:t>
      </w:r>
    </w:p>
    <w:p w14:paraId="771E93DB" w14:textId="77777777" w:rsidR="00E9077F" w:rsidRPr="00E9077F" w:rsidRDefault="00E9077F" w:rsidP="00E9077F">
      <w:pPr>
        <w:spacing w:line="240" w:lineRule="auto"/>
        <w:rPr>
          <w:rFonts w:eastAsia="Times New Roman" w:cs="Arial"/>
          <w:color w:val="000000"/>
          <w:u w:val="single"/>
          <w:lang w:eastAsia="bg-BG"/>
        </w:rPr>
      </w:pPr>
    </w:p>
    <w:p w14:paraId="4D3ADAC1" w14:textId="177ED0D7" w:rsidR="00E9077F" w:rsidRPr="00E9077F" w:rsidRDefault="00E9077F" w:rsidP="00E9077F">
      <w:pPr>
        <w:spacing w:line="240" w:lineRule="auto"/>
        <w:rPr>
          <w:rFonts w:eastAsia="Times New Roman" w:cs="Arial"/>
        </w:rPr>
      </w:pPr>
      <w:r w:rsidRPr="00E9077F">
        <w:rPr>
          <w:rFonts w:eastAsia="Times New Roman" w:cs="Arial"/>
          <w:color w:val="000000"/>
          <w:u w:val="single"/>
          <w:lang w:eastAsia="bg-BG"/>
        </w:rPr>
        <w:t>Други предупреждения, свързани с употребата на карведилол и бета-блокери:</w:t>
      </w:r>
    </w:p>
    <w:p w14:paraId="0C499A97" w14:textId="77777777" w:rsidR="00E9077F" w:rsidRPr="00E9077F" w:rsidRDefault="00E9077F" w:rsidP="00E9077F">
      <w:pPr>
        <w:spacing w:line="240" w:lineRule="auto"/>
        <w:rPr>
          <w:rFonts w:eastAsia="Times New Roman" w:cs="Arial"/>
          <w:i/>
          <w:iCs/>
          <w:color w:val="000000"/>
          <w:u w:val="single"/>
          <w:lang w:eastAsia="bg-BG"/>
        </w:rPr>
      </w:pPr>
    </w:p>
    <w:p w14:paraId="65E6EC09" w14:textId="6B1B2AE6" w:rsidR="00E9077F" w:rsidRPr="00E9077F" w:rsidRDefault="00E9077F" w:rsidP="00E9077F">
      <w:pPr>
        <w:spacing w:line="240" w:lineRule="auto"/>
        <w:rPr>
          <w:rFonts w:eastAsia="Times New Roman" w:cs="Arial"/>
        </w:rPr>
      </w:pPr>
      <w:r w:rsidRPr="00E9077F">
        <w:rPr>
          <w:rFonts w:eastAsia="Times New Roman" w:cs="Arial"/>
          <w:i/>
          <w:iCs/>
          <w:color w:val="000000"/>
          <w:u w:val="single"/>
          <w:lang w:eastAsia="bg-BG"/>
        </w:rPr>
        <w:t>Хронична обструктивна белодробна болест (ХОББ)</w:t>
      </w:r>
    </w:p>
    <w:p w14:paraId="66FA11E0" w14:textId="77777777" w:rsidR="00E9077F" w:rsidRPr="00E9077F" w:rsidRDefault="00E9077F" w:rsidP="00E9077F">
      <w:pPr>
        <w:spacing w:line="240" w:lineRule="auto"/>
        <w:rPr>
          <w:rFonts w:eastAsia="Times New Roman" w:cs="Arial"/>
        </w:rPr>
      </w:pPr>
      <w:r w:rsidRPr="00E9077F">
        <w:rPr>
          <w:rFonts w:eastAsia="Times New Roman" w:cs="Arial"/>
          <w:color w:val="000000"/>
          <w:lang w:eastAsia="bg-BG"/>
        </w:rPr>
        <w:t>При пациенти с хронично обструктивно белодробно заболяване с бронхоспастична компонента, които не се лекуват с перорални или инхалаторни лекарства, карведилол трябва да се използва с повишено внимание и само, ако очакваното подобрение превъзхожда потенциалните рискове. При пациенти със склонност към бронхоспастични реакции може да се появи респираторен дистрес като резултат от възможно засилване на съпротивлението на дихателните пътища. Пациентите трябва да се проследяват внимателно в началото на лечението и по време на титриране на дозата. В случай на бронхоспазъм дозата на карведилол трябва да се намали (вж. точка 4.5).</w:t>
      </w:r>
    </w:p>
    <w:p w14:paraId="19306D8D" w14:textId="77777777" w:rsidR="00E9077F" w:rsidRPr="00E9077F" w:rsidRDefault="00E9077F" w:rsidP="00E9077F">
      <w:pPr>
        <w:spacing w:line="240" w:lineRule="auto"/>
        <w:rPr>
          <w:rFonts w:eastAsia="Times New Roman" w:cs="Arial"/>
          <w:i/>
          <w:iCs/>
          <w:color w:val="000000"/>
          <w:u w:val="single"/>
          <w:lang w:eastAsia="bg-BG"/>
        </w:rPr>
      </w:pPr>
    </w:p>
    <w:p w14:paraId="228C9AD7" w14:textId="7EBC4F05" w:rsidR="00E9077F" w:rsidRPr="00E9077F" w:rsidRDefault="00E9077F" w:rsidP="00E9077F">
      <w:pPr>
        <w:spacing w:line="240" w:lineRule="auto"/>
        <w:rPr>
          <w:rFonts w:eastAsia="Times New Roman" w:cs="Arial"/>
        </w:rPr>
      </w:pPr>
      <w:r w:rsidRPr="00E9077F">
        <w:rPr>
          <w:rFonts w:eastAsia="Times New Roman" w:cs="Arial"/>
          <w:i/>
          <w:iCs/>
          <w:color w:val="000000"/>
          <w:u w:val="single"/>
          <w:lang w:eastAsia="bg-BG"/>
        </w:rPr>
        <w:t>Диабет</w:t>
      </w:r>
    </w:p>
    <w:p w14:paraId="071CE321" w14:textId="77777777" w:rsidR="00E9077F" w:rsidRPr="00E9077F" w:rsidRDefault="00E9077F" w:rsidP="00E9077F">
      <w:pPr>
        <w:spacing w:line="240" w:lineRule="auto"/>
        <w:rPr>
          <w:rFonts w:eastAsia="Times New Roman" w:cs="Arial"/>
        </w:rPr>
      </w:pPr>
      <w:r w:rsidRPr="00E9077F">
        <w:rPr>
          <w:rFonts w:eastAsia="Times New Roman" w:cs="Arial"/>
          <w:color w:val="000000"/>
          <w:lang w:eastAsia="bg-BG"/>
        </w:rPr>
        <w:t>Трябва да се внимава, когато се прилага карведилол при пациенти със захарен диабет, тъй като могат да бъдат маскирани ранни симптоми и признаци на остра хипогликемия. При инсулин-</w:t>
      </w:r>
    </w:p>
    <w:p w14:paraId="2D15A9B8" w14:textId="77777777" w:rsidR="00E9077F" w:rsidRPr="00E9077F" w:rsidRDefault="00E9077F" w:rsidP="00E9077F">
      <w:pPr>
        <w:rPr>
          <w:rFonts w:eastAsia="Times New Roman" w:cs="Arial"/>
        </w:rPr>
      </w:pPr>
      <w:r w:rsidRPr="00E9077F">
        <w:rPr>
          <w:rFonts w:eastAsia="Times New Roman" w:cs="Arial"/>
          <w:color w:val="000000"/>
          <w:lang w:eastAsia="bg-BG"/>
        </w:rPr>
        <w:t>зависими пациенти обикновено се предпочита алтернативно лечение с бета-блокери. При пациенти с диабет и хронична сърдечна недостатъчност, приемането на карведилол може да се съпровожда с влошен контрол на глюкозата в кръвта. Поради това се налага редовно следене на стойностите на глюкоза в кръвта при пациенти с диабет при започване на лечение с карведилол или при повишаване на дозата му и съответно трябва да се коригира хипогликемичната терапия (вж.точка 4.5).</w:t>
      </w:r>
    </w:p>
    <w:p w14:paraId="349486D9" w14:textId="77777777" w:rsidR="00E9077F" w:rsidRPr="00E9077F" w:rsidRDefault="00E9077F" w:rsidP="00E9077F">
      <w:pPr>
        <w:spacing w:line="240" w:lineRule="auto"/>
        <w:rPr>
          <w:rFonts w:eastAsia="Times New Roman" w:cs="Arial"/>
          <w:i/>
          <w:iCs/>
          <w:color w:val="000000"/>
          <w:u w:val="single"/>
          <w:lang w:eastAsia="bg-BG"/>
        </w:rPr>
      </w:pPr>
    </w:p>
    <w:p w14:paraId="331CD55B" w14:textId="03537AA4" w:rsidR="00E9077F" w:rsidRPr="00E9077F" w:rsidRDefault="00E9077F" w:rsidP="00E9077F">
      <w:pPr>
        <w:spacing w:line="240" w:lineRule="auto"/>
        <w:rPr>
          <w:rFonts w:eastAsia="Times New Roman" w:cs="Arial"/>
        </w:rPr>
      </w:pPr>
      <w:r w:rsidRPr="00E9077F">
        <w:rPr>
          <w:rFonts w:eastAsia="Times New Roman" w:cs="Arial"/>
          <w:i/>
          <w:iCs/>
          <w:color w:val="000000"/>
          <w:u w:val="single"/>
          <w:lang w:eastAsia="bg-BG"/>
        </w:rPr>
        <w:t>Периферно съдово заболяване</w:t>
      </w:r>
    </w:p>
    <w:p w14:paraId="7431D1E8" w14:textId="77777777" w:rsidR="00E9077F" w:rsidRPr="00E9077F" w:rsidRDefault="00E9077F" w:rsidP="00E9077F">
      <w:pPr>
        <w:spacing w:line="240" w:lineRule="auto"/>
        <w:rPr>
          <w:rFonts w:eastAsia="Times New Roman" w:cs="Arial"/>
        </w:rPr>
      </w:pPr>
      <w:r w:rsidRPr="00E9077F">
        <w:rPr>
          <w:rFonts w:eastAsia="Times New Roman" w:cs="Arial"/>
          <w:color w:val="000000"/>
          <w:lang w:eastAsia="bg-BG"/>
        </w:rPr>
        <w:t>Карведилол трябва да се прилага внимателно при пациенти с периферно съдово заболяване, тъй като бета-блокерите могат да отключат или да влошат симптоми на артериална недостатъчност. Тъй като, обаче, карведилол има също и алфа-блокиращи свойства, този ефект в голяма степен е балансиран.</w:t>
      </w:r>
    </w:p>
    <w:p w14:paraId="1E1BA271" w14:textId="77777777" w:rsidR="00E9077F" w:rsidRPr="00E9077F" w:rsidRDefault="00E9077F" w:rsidP="00E9077F">
      <w:pPr>
        <w:spacing w:line="240" w:lineRule="auto"/>
        <w:rPr>
          <w:rFonts w:eastAsia="Times New Roman" w:cs="Arial"/>
          <w:i/>
          <w:iCs/>
          <w:color w:val="000000"/>
          <w:u w:val="single"/>
          <w:lang w:eastAsia="bg-BG"/>
        </w:rPr>
      </w:pPr>
    </w:p>
    <w:p w14:paraId="364EA6EB" w14:textId="4105FF30" w:rsidR="00E9077F" w:rsidRPr="00E9077F" w:rsidRDefault="00E9077F" w:rsidP="00E9077F">
      <w:pPr>
        <w:spacing w:line="240" w:lineRule="auto"/>
        <w:rPr>
          <w:rFonts w:eastAsia="Times New Roman" w:cs="Arial"/>
        </w:rPr>
      </w:pPr>
      <w:r w:rsidRPr="00E9077F">
        <w:rPr>
          <w:rFonts w:eastAsia="Times New Roman" w:cs="Arial"/>
          <w:i/>
          <w:iCs/>
          <w:color w:val="000000"/>
          <w:u w:val="single"/>
          <w:lang w:eastAsia="bg-BG"/>
        </w:rPr>
        <w:t>Тиреотоксикоза</w:t>
      </w:r>
    </w:p>
    <w:p w14:paraId="0266661C" w14:textId="77777777" w:rsidR="00E9077F" w:rsidRPr="00E9077F" w:rsidRDefault="00E9077F" w:rsidP="00E9077F">
      <w:pPr>
        <w:spacing w:line="240" w:lineRule="auto"/>
        <w:rPr>
          <w:rFonts w:eastAsia="Times New Roman" w:cs="Arial"/>
        </w:rPr>
      </w:pPr>
      <w:r w:rsidRPr="00E9077F">
        <w:rPr>
          <w:rFonts w:eastAsia="Times New Roman" w:cs="Arial"/>
          <w:color w:val="000000"/>
          <w:lang w:eastAsia="bg-BG"/>
        </w:rPr>
        <w:t>Карведилол, както и другите средства с бета-блокиращи свойства, може да маскира симптомите и признаците на тиреотоксикоза.</w:t>
      </w:r>
    </w:p>
    <w:p w14:paraId="43BE72E5" w14:textId="77777777" w:rsidR="00E9077F" w:rsidRPr="00E9077F" w:rsidRDefault="00E9077F" w:rsidP="00E9077F">
      <w:pPr>
        <w:spacing w:line="240" w:lineRule="auto"/>
        <w:rPr>
          <w:rFonts w:eastAsia="Times New Roman" w:cs="Arial"/>
          <w:i/>
          <w:iCs/>
          <w:color w:val="000000"/>
          <w:u w:val="single"/>
          <w:lang w:eastAsia="bg-BG"/>
        </w:rPr>
      </w:pPr>
    </w:p>
    <w:p w14:paraId="2D67E064" w14:textId="25337FE6" w:rsidR="00E9077F" w:rsidRPr="00E9077F" w:rsidRDefault="00E9077F" w:rsidP="00E9077F">
      <w:pPr>
        <w:spacing w:line="240" w:lineRule="auto"/>
        <w:rPr>
          <w:rFonts w:eastAsia="Times New Roman" w:cs="Arial"/>
        </w:rPr>
      </w:pPr>
      <w:r w:rsidRPr="00E9077F">
        <w:rPr>
          <w:rFonts w:eastAsia="Times New Roman" w:cs="Arial"/>
          <w:i/>
          <w:iCs/>
          <w:color w:val="000000"/>
          <w:u w:val="single"/>
          <w:lang w:eastAsia="bg-BG"/>
        </w:rPr>
        <w:t>Брадикардия</w:t>
      </w:r>
    </w:p>
    <w:p w14:paraId="05183A38" w14:textId="77777777" w:rsidR="00E9077F" w:rsidRPr="00E9077F" w:rsidRDefault="00E9077F" w:rsidP="00E9077F">
      <w:pPr>
        <w:spacing w:line="240" w:lineRule="auto"/>
        <w:rPr>
          <w:rFonts w:eastAsia="Times New Roman" w:cs="Arial"/>
        </w:rPr>
      </w:pPr>
      <w:r w:rsidRPr="00E9077F">
        <w:rPr>
          <w:rFonts w:eastAsia="Times New Roman" w:cs="Arial"/>
          <w:color w:val="000000"/>
          <w:lang w:eastAsia="bg-BG"/>
        </w:rPr>
        <w:lastRenderedPageBreak/>
        <w:t>Карведилол може да причини брадикардия. Ако карведилол индуцира намаляване на сърдечния пулс под 55 удара в минута, дозата му трябва да се намали.</w:t>
      </w:r>
    </w:p>
    <w:p w14:paraId="55273B5C" w14:textId="77777777" w:rsidR="00E9077F" w:rsidRPr="00E9077F" w:rsidRDefault="00E9077F" w:rsidP="00E9077F">
      <w:pPr>
        <w:spacing w:line="240" w:lineRule="auto"/>
        <w:rPr>
          <w:rFonts w:eastAsia="Times New Roman" w:cs="Arial"/>
          <w:i/>
          <w:iCs/>
          <w:color w:val="000000"/>
          <w:u w:val="single"/>
          <w:lang w:eastAsia="bg-BG"/>
        </w:rPr>
      </w:pPr>
    </w:p>
    <w:p w14:paraId="0D7E3151" w14:textId="7C4A9AF2" w:rsidR="00E9077F" w:rsidRPr="00E9077F" w:rsidRDefault="00E9077F" w:rsidP="00E9077F">
      <w:pPr>
        <w:spacing w:line="240" w:lineRule="auto"/>
        <w:rPr>
          <w:rFonts w:eastAsia="Times New Roman" w:cs="Arial"/>
        </w:rPr>
      </w:pPr>
      <w:r w:rsidRPr="00E9077F">
        <w:rPr>
          <w:rFonts w:eastAsia="Times New Roman" w:cs="Arial"/>
          <w:i/>
          <w:iCs/>
          <w:color w:val="000000"/>
          <w:u w:val="single"/>
          <w:lang w:eastAsia="bg-BG"/>
        </w:rPr>
        <w:t>Едновременна употреба с калииеви антагонисти</w:t>
      </w:r>
    </w:p>
    <w:p w14:paraId="3D36A207" w14:textId="77777777" w:rsidR="00E9077F" w:rsidRPr="00E9077F" w:rsidRDefault="00E9077F" w:rsidP="00E9077F">
      <w:pPr>
        <w:spacing w:line="240" w:lineRule="auto"/>
        <w:rPr>
          <w:rFonts w:eastAsia="Times New Roman" w:cs="Arial"/>
        </w:rPr>
      </w:pPr>
      <w:r w:rsidRPr="00E9077F">
        <w:rPr>
          <w:rFonts w:eastAsia="Times New Roman" w:cs="Arial"/>
          <w:color w:val="000000"/>
          <w:lang w:eastAsia="bg-BG"/>
        </w:rPr>
        <w:t>Когато карведилол се приема едновременно с лекарства, блокиращи калциевите канали като верапамил и дилтиазем или с други ангиаритмични лекарства, по-специално амиодарон, кръвното налягане и ЕКГ на пациента трябва да се проследяват (вж. точка 4.5).</w:t>
      </w:r>
    </w:p>
    <w:p w14:paraId="423804A5" w14:textId="77777777" w:rsidR="00E9077F" w:rsidRPr="00E9077F" w:rsidRDefault="00E9077F" w:rsidP="00E9077F">
      <w:pPr>
        <w:spacing w:line="240" w:lineRule="auto"/>
        <w:rPr>
          <w:rFonts w:eastAsia="Times New Roman" w:cs="Arial"/>
          <w:i/>
          <w:iCs/>
          <w:color w:val="000000"/>
          <w:u w:val="single"/>
          <w:lang w:eastAsia="bg-BG"/>
        </w:rPr>
      </w:pPr>
    </w:p>
    <w:p w14:paraId="73F2C9D2" w14:textId="5D1D2597" w:rsidR="00E9077F" w:rsidRPr="00E9077F" w:rsidRDefault="00E9077F" w:rsidP="00E9077F">
      <w:pPr>
        <w:spacing w:line="240" w:lineRule="auto"/>
        <w:rPr>
          <w:rFonts w:eastAsia="Times New Roman" w:cs="Arial"/>
        </w:rPr>
      </w:pPr>
      <w:r w:rsidRPr="00E9077F">
        <w:rPr>
          <w:rFonts w:eastAsia="Times New Roman" w:cs="Arial"/>
          <w:i/>
          <w:iCs/>
          <w:color w:val="000000"/>
          <w:u w:val="single"/>
          <w:lang w:eastAsia="bg-BG"/>
        </w:rPr>
        <w:t>Контактни лещи</w:t>
      </w:r>
    </w:p>
    <w:p w14:paraId="443570FA" w14:textId="77777777" w:rsidR="00E9077F" w:rsidRPr="00E9077F" w:rsidRDefault="00E9077F" w:rsidP="00E9077F">
      <w:pPr>
        <w:spacing w:line="240" w:lineRule="auto"/>
        <w:rPr>
          <w:rFonts w:eastAsia="Times New Roman" w:cs="Arial"/>
        </w:rPr>
      </w:pPr>
      <w:r w:rsidRPr="00E9077F">
        <w:rPr>
          <w:rFonts w:eastAsia="Times New Roman" w:cs="Arial"/>
          <w:color w:val="000000"/>
          <w:lang w:eastAsia="bg-BG"/>
        </w:rPr>
        <w:t>Пациентите, използващи контактни лещи, трябва да бъдат предупредени за възможно намаляване на сълзоотделянето.</w:t>
      </w:r>
    </w:p>
    <w:p w14:paraId="6224C339" w14:textId="77777777" w:rsidR="00E9077F" w:rsidRPr="00E9077F" w:rsidRDefault="00E9077F" w:rsidP="00E9077F">
      <w:pPr>
        <w:spacing w:line="240" w:lineRule="auto"/>
        <w:rPr>
          <w:rFonts w:eastAsia="Times New Roman" w:cs="Arial"/>
          <w:i/>
          <w:iCs/>
          <w:color w:val="000000"/>
          <w:u w:val="single"/>
          <w:lang w:eastAsia="bg-BG"/>
        </w:rPr>
      </w:pPr>
    </w:p>
    <w:p w14:paraId="513C120B" w14:textId="7A171244" w:rsidR="00E9077F" w:rsidRPr="00E9077F" w:rsidRDefault="00E9077F" w:rsidP="00E9077F">
      <w:pPr>
        <w:spacing w:line="240" w:lineRule="auto"/>
        <w:rPr>
          <w:rFonts w:eastAsia="Times New Roman" w:cs="Arial"/>
        </w:rPr>
      </w:pPr>
      <w:r w:rsidRPr="00E9077F">
        <w:rPr>
          <w:rFonts w:eastAsia="Times New Roman" w:cs="Arial"/>
          <w:i/>
          <w:iCs/>
          <w:color w:val="000000"/>
          <w:u w:val="single"/>
          <w:lang w:eastAsia="bg-BG"/>
        </w:rPr>
        <w:t>Свръхчувствителност</w:t>
      </w:r>
    </w:p>
    <w:p w14:paraId="088D0711" w14:textId="77777777" w:rsidR="00E9077F" w:rsidRPr="00E9077F" w:rsidRDefault="00E9077F" w:rsidP="00E9077F">
      <w:pPr>
        <w:spacing w:line="240" w:lineRule="auto"/>
        <w:rPr>
          <w:rFonts w:eastAsia="Times New Roman" w:cs="Arial"/>
        </w:rPr>
      </w:pPr>
      <w:r w:rsidRPr="00E9077F">
        <w:rPr>
          <w:rFonts w:eastAsia="Times New Roman" w:cs="Arial"/>
          <w:color w:val="000000"/>
          <w:lang w:eastAsia="bg-BG"/>
        </w:rPr>
        <w:t>При пациенти с предистория на сериозни хиперсензитивни реакции и при болни, подлежащи на десенсибилизиращо лечение, приемът на карведилол трябва да се осъществява много внимателно, тъй като бета-блокерите могат да увеличат както чувствителността към алергени, така и тежестта на анафилактичните реакции.</w:t>
      </w:r>
    </w:p>
    <w:p w14:paraId="4E4E3EA2" w14:textId="77777777" w:rsidR="00E9077F" w:rsidRPr="00E9077F" w:rsidRDefault="00E9077F" w:rsidP="00E9077F">
      <w:pPr>
        <w:spacing w:line="240" w:lineRule="auto"/>
        <w:rPr>
          <w:rFonts w:eastAsia="Times New Roman" w:cs="Arial"/>
          <w:i/>
          <w:iCs/>
          <w:color w:val="000000"/>
          <w:u w:val="single"/>
          <w:lang w:eastAsia="bg-BG"/>
        </w:rPr>
      </w:pPr>
    </w:p>
    <w:p w14:paraId="2554CD33" w14:textId="376239C0" w:rsidR="00E9077F" w:rsidRPr="00E9077F" w:rsidRDefault="00E9077F" w:rsidP="00E9077F">
      <w:pPr>
        <w:spacing w:line="240" w:lineRule="auto"/>
        <w:rPr>
          <w:rFonts w:eastAsia="Times New Roman" w:cs="Arial"/>
        </w:rPr>
      </w:pPr>
      <w:r w:rsidRPr="00E9077F">
        <w:rPr>
          <w:rFonts w:eastAsia="Times New Roman" w:cs="Arial"/>
          <w:i/>
          <w:iCs/>
          <w:color w:val="000000"/>
          <w:u w:val="single"/>
          <w:lang w:eastAsia="bg-BG"/>
        </w:rPr>
        <w:t xml:space="preserve">Тежки кожни нежелани реакиии </w:t>
      </w:r>
      <w:r w:rsidRPr="00E9077F">
        <w:rPr>
          <w:rFonts w:eastAsia="Times New Roman" w:cs="Arial"/>
          <w:i/>
          <w:iCs/>
          <w:color w:val="000000"/>
          <w:u w:val="single"/>
          <w:lang w:val="ru-RU"/>
        </w:rPr>
        <w:t>(</w:t>
      </w:r>
      <w:r w:rsidRPr="00E9077F">
        <w:rPr>
          <w:rFonts w:eastAsia="Times New Roman" w:cs="Arial"/>
          <w:i/>
          <w:iCs/>
          <w:color w:val="000000"/>
          <w:u w:val="single"/>
          <w:lang w:val="en-US"/>
        </w:rPr>
        <w:t>SCAR</w:t>
      </w:r>
      <w:r w:rsidRPr="00E9077F">
        <w:rPr>
          <w:rFonts w:eastAsia="Times New Roman" w:cs="Arial"/>
          <w:i/>
          <w:iCs/>
          <w:color w:val="000000"/>
          <w:u w:val="single"/>
          <w:lang w:val="ru-RU"/>
        </w:rPr>
        <w:t>)</w:t>
      </w:r>
    </w:p>
    <w:p w14:paraId="4150F5F1" w14:textId="77777777" w:rsidR="00E9077F" w:rsidRPr="00E9077F" w:rsidRDefault="00E9077F" w:rsidP="00E9077F">
      <w:pPr>
        <w:spacing w:line="240" w:lineRule="auto"/>
        <w:rPr>
          <w:rFonts w:eastAsia="Times New Roman" w:cs="Arial"/>
        </w:rPr>
      </w:pPr>
      <w:r w:rsidRPr="00E9077F">
        <w:rPr>
          <w:rFonts w:eastAsia="Times New Roman" w:cs="Arial"/>
          <w:color w:val="000000"/>
          <w:lang w:eastAsia="bg-BG"/>
        </w:rPr>
        <w:t xml:space="preserve">По време на лечението с карведилол се съобщава за много редки случаи на тежки кожни нежелани реакции като токсична епидермална некролиза </w:t>
      </w:r>
      <w:r w:rsidRPr="00E9077F">
        <w:rPr>
          <w:rFonts w:eastAsia="Times New Roman" w:cs="Arial"/>
          <w:color w:val="000000"/>
          <w:lang w:val="ru-RU"/>
        </w:rPr>
        <w:t>(</w:t>
      </w:r>
      <w:r w:rsidRPr="00E9077F">
        <w:rPr>
          <w:rFonts w:eastAsia="Times New Roman" w:cs="Arial"/>
          <w:color w:val="000000"/>
          <w:lang w:val="en-US"/>
        </w:rPr>
        <w:t>TEN</w:t>
      </w:r>
      <w:r w:rsidRPr="00E9077F">
        <w:rPr>
          <w:rFonts w:eastAsia="Times New Roman" w:cs="Arial"/>
          <w:color w:val="000000"/>
          <w:lang w:val="ru-RU"/>
        </w:rPr>
        <w:t xml:space="preserve">) </w:t>
      </w:r>
      <w:r w:rsidRPr="00E9077F">
        <w:rPr>
          <w:rFonts w:eastAsia="Times New Roman" w:cs="Arial"/>
          <w:color w:val="000000"/>
          <w:lang w:eastAsia="bg-BG"/>
        </w:rPr>
        <w:t xml:space="preserve">и синдром на Стивънс- Джонсън </w:t>
      </w:r>
      <w:r w:rsidRPr="00E9077F">
        <w:rPr>
          <w:rFonts w:eastAsia="Times New Roman" w:cs="Arial"/>
          <w:color w:val="000000"/>
          <w:lang w:val="ru-RU"/>
        </w:rPr>
        <w:t>(</w:t>
      </w:r>
      <w:r w:rsidRPr="00E9077F">
        <w:rPr>
          <w:rFonts w:eastAsia="Times New Roman" w:cs="Arial"/>
          <w:color w:val="000000"/>
          <w:lang w:val="en-US"/>
        </w:rPr>
        <w:t>SJS</w:t>
      </w:r>
      <w:r w:rsidRPr="00E9077F">
        <w:rPr>
          <w:rFonts w:eastAsia="Times New Roman" w:cs="Arial"/>
          <w:color w:val="000000"/>
          <w:lang w:val="ru-RU"/>
        </w:rPr>
        <w:t xml:space="preserve">) </w:t>
      </w:r>
      <w:r w:rsidRPr="00E9077F">
        <w:rPr>
          <w:rFonts w:eastAsia="Times New Roman" w:cs="Arial"/>
          <w:color w:val="000000"/>
          <w:lang w:eastAsia="bg-BG"/>
        </w:rPr>
        <w:t>(вж. точка 4.8). Приемането на карведилол трябва да се преустанови окончателно при пациенти, при които се наблюдават тежки кожни нежелани реакции, които е възможно да се дължат на карведилол.</w:t>
      </w:r>
    </w:p>
    <w:p w14:paraId="7EDA4077" w14:textId="77777777" w:rsidR="00E9077F" w:rsidRPr="00E9077F" w:rsidRDefault="00E9077F" w:rsidP="00E9077F">
      <w:pPr>
        <w:spacing w:line="240" w:lineRule="auto"/>
        <w:rPr>
          <w:rFonts w:eastAsia="Times New Roman" w:cs="Arial"/>
          <w:i/>
          <w:iCs/>
          <w:color w:val="000000"/>
          <w:u w:val="single"/>
          <w:lang w:eastAsia="bg-BG"/>
        </w:rPr>
      </w:pPr>
    </w:p>
    <w:p w14:paraId="59F80547" w14:textId="2AC5BC6C" w:rsidR="00E9077F" w:rsidRPr="00E9077F" w:rsidRDefault="00E9077F" w:rsidP="00E9077F">
      <w:pPr>
        <w:spacing w:line="240" w:lineRule="auto"/>
        <w:rPr>
          <w:rFonts w:eastAsia="Times New Roman" w:cs="Arial"/>
        </w:rPr>
      </w:pPr>
      <w:r w:rsidRPr="00E9077F">
        <w:rPr>
          <w:rFonts w:eastAsia="Times New Roman" w:cs="Arial"/>
          <w:i/>
          <w:iCs/>
          <w:color w:val="000000"/>
          <w:u w:val="single"/>
          <w:lang w:eastAsia="bg-BG"/>
        </w:rPr>
        <w:t>Псориазис</w:t>
      </w:r>
    </w:p>
    <w:p w14:paraId="1AEF4FC2" w14:textId="77777777" w:rsidR="00E9077F" w:rsidRPr="00E9077F" w:rsidRDefault="00E9077F" w:rsidP="00E9077F">
      <w:pPr>
        <w:spacing w:line="240" w:lineRule="auto"/>
        <w:rPr>
          <w:rFonts w:eastAsia="Times New Roman" w:cs="Arial"/>
        </w:rPr>
      </w:pPr>
      <w:r w:rsidRPr="00E9077F">
        <w:rPr>
          <w:rFonts w:eastAsia="Times New Roman" w:cs="Arial"/>
          <w:color w:val="000000"/>
          <w:lang w:eastAsia="bg-BG"/>
        </w:rPr>
        <w:t>Пациенти с предистория на псориазис, свързана с терапия с β-блокери, трябва да приемат карведилол само след оценка на съотношението риск/полза.</w:t>
      </w:r>
    </w:p>
    <w:p w14:paraId="02999FF0" w14:textId="77777777" w:rsidR="00E9077F" w:rsidRPr="00E9077F" w:rsidRDefault="00E9077F" w:rsidP="00E9077F">
      <w:pPr>
        <w:spacing w:line="240" w:lineRule="auto"/>
        <w:rPr>
          <w:rFonts w:eastAsia="Times New Roman" w:cs="Arial"/>
          <w:i/>
          <w:iCs/>
          <w:color w:val="000000"/>
          <w:u w:val="single"/>
          <w:lang w:eastAsia="bg-BG"/>
        </w:rPr>
      </w:pPr>
    </w:p>
    <w:p w14:paraId="69D38C95" w14:textId="15E80F24" w:rsidR="00E9077F" w:rsidRPr="00E9077F" w:rsidRDefault="00E9077F" w:rsidP="00E9077F">
      <w:pPr>
        <w:spacing w:line="240" w:lineRule="auto"/>
        <w:rPr>
          <w:rFonts w:eastAsia="Times New Roman" w:cs="Arial"/>
        </w:rPr>
      </w:pPr>
      <w:r w:rsidRPr="00E9077F">
        <w:rPr>
          <w:rFonts w:eastAsia="Times New Roman" w:cs="Arial"/>
          <w:i/>
          <w:iCs/>
          <w:color w:val="000000"/>
          <w:u w:val="single"/>
          <w:lang w:eastAsia="bg-BG"/>
        </w:rPr>
        <w:t>Взаимодействия с други лекарствени продукти</w:t>
      </w:r>
    </w:p>
    <w:p w14:paraId="73C5186D" w14:textId="77777777" w:rsidR="00E9077F" w:rsidRPr="00E9077F" w:rsidRDefault="00E9077F" w:rsidP="00E9077F">
      <w:pPr>
        <w:spacing w:line="240" w:lineRule="auto"/>
        <w:rPr>
          <w:rFonts w:eastAsia="Times New Roman" w:cs="Arial"/>
        </w:rPr>
      </w:pPr>
      <w:r w:rsidRPr="00E9077F">
        <w:rPr>
          <w:rFonts w:eastAsia="Times New Roman" w:cs="Arial"/>
          <w:color w:val="000000"/>
          <w:lang w:eastAsia="bg-BG"/>
        </w:rPr>
        <w:t>Налице са редица значими фармакокинетични и фармакодинамични взаимодействия с други лекарствени продукти (напр. дигоксин, циклоспорин, рифампицин, анестетици, ангиаритмични лекарства) (вж. точка 4.5).</w:t>
      </w:r>
    </w:p>
    <w:p w14:paraId="4C2D77A1" w14:textId="77777777" w:rsidR="00E9077F" w:rsidRPr="00E9077F" w:rsidRDefault="00E9077F" w:rsidP="00E9077F">
      <w:pPr>
        <w:spacing w:line="240" w:lineRule="auto"/>
        <w:rPr>
          <w:rFonts w:eastAsia="Times New Roman" w:cs="Arial"/>
          <w:i/>
          <w:iCs/>
          <w:color w:val="000000"/>
          <w:u w:val="single"/>
          <w:lang w:eastAsia="bg-BG"/>
        </w:rPr>
      </w:pPr>
    </w:p>
    <w:p w14:paraId="6B4707CE" w14:textId="5A997514" w:rsidR="00E9077F" w:rsidRPr="00E9077F" w:rsidRDefault="00E9077F" w:rsidP="00E9077F">
      <w:pPr>
        <w:spacing w:line="240" w:lineRule="auto"/>
        <w:rPr>
          <w:rFonts w:eastAsia="Times New Roman" w:cs="Arial"/>
        </w:rPr>
      </w:pPr>
      <w:r w:rsidRPr="00E9077F">
        <w:rPr>
          <w:rFonts w:eastAsia="Times New Roman" w:cs="Arial"/>
          <w:i/>
          <w:iCs/>
          <w:color w:val="000000"/>
          <w:u w:val="single"/>
          <w:lang w:eastAsia="bg-BG"/>
        </w:rPr>
        <w:t>Феномен на Рейно</w:t>
      </w:r>
    </w:p>
    <w:p w14:paraId="1F034D91" w14:textId="77777777" w:rsidR="00E9077F" w:rsidRPr="00E9077F" w:rsidRDefault="00E9077F" w:rsidP="00E9077F">
      <w:pPr>
        <w:spacing w:line="240" w:lineRule="auto"/>
        <w:rPr>
          <w:rFonts w:eastAsia="Times New Roman" w:cs="Arial"/>
        </w:rPr>
      </w:pPr>
      <w:r w:rsidRPr="00E9077F">
        <w:rPr>
          <w:rFonts w:eastAsia="Times New Roman" w:cs="Arial"/>
          <w:color w:val="000000"/>
          <w:lang w:eastAsia="bg-BG"/>
        </w:rPr>
        <w:t>Карведилол трябва да се използва с повишено внимание при пациенти, страдащи от периферни циркулаторни нарушения (например, феномен на Рейно), тъй като може да се наблюдава изостряне на симптомите.</w:t>
      </w:r>
    </w:p>
    <w:p w14:paraId="1DECAC4B" w14:textId="77777777" w:rsidR="00E9077F" w:rsidRPr="00E9077F" w:rsidRDefault="00E9077F" w:rsidP="00E9077F">
      <w:pPr>
        <w:spacing w:line="240" w:lineRule="auto"/>
        <w:rPr>
          <w:rFonts w:eastAsia="Times New Roman" w:cs="Arial"/>
          <w:i/>
          <w:iCs/>
          <w:color w:val="000000"/>
          <w:u w:val="single"/>
          <w:lang w:eastAsia="bg-BG"/>
        </w:rPr>
      </w:pPr>
    </w:p>
    <w:p w14:paraId="5CC38486" w14:textId="07533388" w:rsidR="00E9077F" w:rsidRPr="00E9077F" w:rsidRDefault="00E9077F" w:rsidP="00E9077F">
      <w:pPr>
        <w:spacing w:line="240" w:lineRule="auto"/>
        <w:rPr>
          <w:rFonts w:eastAsia="Times New Roman" w:cs="Arial"/>
        </w:rPr>
      </w:pPr>
      <w:r w:rsidRPr="00E9077F">
        <w:rPr>
          <w:rFonts w:eastAsia="Times New Roman" w:cs="Arial"/>
          <w:i/>
          <w:iCs/>
          <w:color w:val="000000"/>
          <w:u w:val="single"/>
          <w:lang w:eastAsia="bg-BG"/>
        </w:rPr>
        <w:t>Анестезия</w:t>
      </w:r>
    </w:p>
    <w:p w14:paraId="53BFE225" w14:textId="77777777" w:rsidR="00E9077F" w:rsidRPr="00E9077F" w:rsidRDefault="00E9077F" w:rsidP="00E9077F">
      <w:pPr>
        <w:spacing w:line="240" w:lineRule="auto"/>
        <w:rPr>
          <w:rFonts w:eastAsia="Times New Roman" w:cs="Arial"/>
        </w:rPr>
      </w:pPr>
      <w:r w:rsidRPr="00E9077F">
        <w:rPr>
          <w:rFonts w:eastAsia="Times New Roman" w:cs="Arial"/>
          <w:color w:val="000000"/>
          <w:lang w:eastAsia="bg-BG"/>
        </w:rPr>
        <w:t>Трябва да се внимава при пациента, подложени на общи хирургични интервенции, поради синергичните, отрицателни, инотропни ефекти на карведилол и анестетиците (вж. точка 4.5)</w:t>
      </w:r>
    </w:p>
    <w:p w14:paraId="118B6161" w14:textId="18F979BF" w:rsidR="00E9077F" w:rsidRPr="00E9077F" w:rsidRDefault="00E9077F" w:rsidP="00E9077F">
      <w:pPr>
        <w:rPr>
          <w:rFonts w:eastAsia="Times New Roman" w:cs="Arial"/>
        </w:rPr>
      </w:pPr>
    </w:p>
    <w:p w14:paraId="7DA96F16" w14:textId="77777777" w:rsidR="00E9077F" w:rsidRPr="00E9077F" w:rsidRDefault="00E9077F" w:rsidP="00E9077F">
      <w:pPr>
        <w:spacing w:line="240" w:lineRule="auto"/>
        <w:rPr>
          <w:rFonts w:eastAsia="Times New Roman" w:cs="Arial"/>
        </w:rPr>
      </w:pPr>
      <w:r w:rsidRPr="00E9077F">
        <w:rPr>
          <w:rFonts w:eastAsia="Times New Roman" w:cs="Arial"/>
          <w:i/>
          <w:iCs/>
          <w:color w:val="000000"/>
          <w:u w:val="single"/>
          <w:lang w:eastAsia="bg-BG"/>
        </w:rPr>
        <w:t>Синдром на отнемане</w:t>
      </w:r>
    </w:p>
    <w:p w14:paraId="6817AB1B" w14:textId="77777777" w:rsidR="00E9077F" w:rsidRPr="00E9077F" w:rsidRDefault="00E9077F" w:rsidP="00E9077F">
      <w:pPr>
        <w:spacing w:line="240" w:lineRule="auto"/>
        <w:rPr>
          <w:rFonts w:eastAsia="Times New Roman" w:cs="Arial"/>
        </w:rPr>
      </w:pPr>
      <w:r w:rsidRPr="00E9077F">
        <w:rPr>
          <w:rFonts w:eastAsia="Times New Roman" w:cs="Arial"/>
          <w:color w:val="000000"/>
          <w:lang w:eastAsia="bg-BG"/>
        </w:rPr>
        <w:t xml:space="preserve">Както и при другите </w:t>
      </w:r>
      <w:r w:rsidRPr="00E9077F">
        <w:rPr>
          <w:rFonts w:eastAsia="Times New Roman" w:cs="Arial"/>
          <w:color w:val="000000"/>
          <w:lang w:val="en-US"/>
        </w:rPr>
        <w:t>p</w:t>
      </w:r>
      <w:r w:rsidRPr="00E9077F">
        <w:rPr>
          <w:rFonts w:eastAsia="Times New Roman" w:cs="Arial"/>
          <w:color w:val="000000"/>
          <w:lang w:eastAsia="bg-BG"/>
        </w:rPr>
        <w:t>-блокери, лечението с карведилол не трябва да се спира внезапно. Това се отнася особено за пациентите с исхемично заболяване на сърцето. Спирането на лечението с карведилол трябва да става постепенно в рамките на 1-2 седмици чрез намаляване на дозата наполовина на всеки три ден.</w:t>
      </w:r>
    </w:p>
    <w:p w14:paraId="707F1646" w14:textId="77777777" w:rsidR="00E9077F" w:rsidRPr="00E9077F" w:rsidRDefault="00E9077F" w:rsidP="00E9077F">
      <w:pPr>
        <w:spacing w:line="240" w:lineRule="auto"/>
        <w:rPr>
          <w:rFonts w:eastAsia="Times New Roman" w:cs="Arial"/>
          <w:i/>
          <w:iCs/>
          <w:color w:val="000000"/>
          <w:u w:val="single"/>
          <w:lang w:eastAsia="bg-BG"/>
        </w:rPr>
      </w:pPr>
    </w:p>
    <w:p w14:paraId="6F0C1E6C" w14:textId="6B2B2032" w:rsidR="00E9077F" w:rsidRPr="00E9077F" w:rsidRDefault="00E9077F" w:rsidP="00E9077F">
      <w:pPr>
        <w:spacing w:line="240" w:lineRule="auto"/>
        <w:rPr>
          <w:rFonts w:eastAsia="Times New Roman" w:cs="Arial"/>
        </w:rPr>
      </w:pPr>
      <w:r w:rsidRPr="00E9077F">
        <w:rPr>
          <w:rFonts w:eastAsia="Times New Roman" w:cs="Arial"/>
          <w:i/>
          <w:iCs/>
          <w:color w:val="000000"/>
          <w:u w:val="single"/>
          <w:lang w:eastAsia="bg-BG"/>
        </w:rPr>
        <w:lastRenderedPageBreak/>
        <w:t>Феохромоиитом</w:t>
      </w:r>
    </w:p>
    <w:p w14:paraId="3EF7F97D" w14:textId="77777777" w:rsidR="00E9077F" w:rsidRPr="00E9077F" w:rsidRDefault="00E9077F" w:rsidP="00E9077F">
      <w:pPr>
        <w:spacing w:line="240" w:lineRule="auto"/>
        <w:rPr>
          <w:rFonts w:eastAsia="Times New Roman" w:cs="Arial"/>
        </w:rPr>
      </w:pPr>
      <w:r w:rsidRPr="00E9077F">
        <w:rPr>
          <w:rFonts w:eastAsia="Times New Roman" w:cs="Arial"/>
          <w:color w:val="000000"/>
          <w:lang w:eastAsia="bg-BG"/>
        </w:rPr>
        <w:t>Пациенти с феохромоцитом могат да приемат β-блокери, само ако предварително са започнали да приемат а-блокери. Няма достатъчно натрупан опит в тези случаи, въпреки че карведилол притежава, както алфа-, така и бета-блокираща фармакологична активност. Следователно, при пациенти с вероятен феохромоцитом, приемът на карведилол трябва да става много внимателно.</w:t>
      </w:r>
    </w:p>
    <w:p w14:paraId="7B7EFE6E" w14:textId="77777777" w:rsidR="00E9077F" w:rsidRPr="00E9077F" w:rsidRDefault="00E9077F" w:rsidP="00E9077F">
      <w:pPr>
        <w:spacing w:line="240" w:lineRule="auto"/>
        <w:rPr>
          <w:rFonts w:eastAsia="Times New Roman" w:cs="Arial"/>
          <w:i/>
          <w:iCs/>
          <w:color w:val="000000"/>
          <w:u w:val="single"/>
          <w:lang w:eastAsia="bg-BG"/>
        </w:rPr>
      </w:pPr>
    </w:p>
    <w:p w14:paraId="4A2B0BBF" w14:textId="56865BDD" w:rsidR="00E9077F" w:rsidRPr="00E9077F" w:rsidRDefault="00E9077F" w:rsidP="00E9077F">
      <w:pPr>
        <w:spacing w:line="240" w:lineRule="auto"/>
        <w:rPr>
          <w:rFonts w:eastAsia="Times New Roman" w:cs="Arial"/>
        </w:rPr>
      </w:pPr>
      <w:r w:rsidRPr="00E9077F">
        <w:rPr>
          <w:rFonts w:eastAsia="Times New Roman" w:cs="Arial"/>
          <w:i/>
          <w:iCs/>
          <w:color w:val="000000"/>
          <w:u w:val="single"/>
          <w:lang w:eastAsia="bg-BG"/>
        </w:rPr>
        <w:t xml:space="preserve">Вариантна ангина на </w:t>
      </w:r>
      <w:proofErr w:type="spellStart"/>
      <w:r w:rsidRPr="00E9077F">
        <w:rPr>
          <w:rFonts w:eastAsia="Times New Roman" w:cs="Arial"/>
          <w:i/>
          <w:iCs/>
          <w:color w:val="000000"/>
          <w:u w:val="single"/>
          <w:lang w:val="en-US"/>
        </w:rPr>
        <w:t>Prinzmetal</w:t>
      </w:r>
      <w:proofErr w:type="spellEnd"/>
    </w:p>
    <w:p w14:paraId="706E8855" w14:textId="77777777" w:rsidR="00E9077F" w:rsidRPr="00E9077F" w:rsidRDefault="00E9077F" w:rsidP="00E9077F">
      <w:pPr>
        <w:spacing w:line="240" w:lineRule="auto"/>
        <w:rPr>
          <w:rFonts w:eastAsia="Times New Roman" w:cs="Arial"/>
        </w:rPr>
      </w:pPr>
      <w:r w:rsidRPr="00E9077F">
        <w:rPr>
          <w:rFonts w:eastAsia="Times New Roman" w:cs="Arial"/>
          <w:color w:val="000000"/>
          <w:lang w:eastAsia="bg-BG"/>
        </w:rPr>
        <w:t xml:space="preserve">Пациентите с </w:t>
      </w:r>
      <w:proofErr w:type="spellStart"/>
      <w:r w:rsidRPr="00E9077F">
        <w:rPr>
          <w:rFonts w:eastAsia="Times New Roman" w:cs="Arial"/>
          <w:color w:val="000000"/>
          <w:lang w:val="en-US"/>
        </w:rPr>
        <w:t>Prinzmetal</w:t>
      </w:r>
      <w:proofErr w:type="spellEnd"/>
      <w:r w:rsidRPr="00E9077F">
        <w:rPr>
          <w:rFonts w:eastAsia="Times New Roman" w:cs="Arial"/>
          <w:color w:val="000000"/>
          <w:lang w:eastAsia="bg-BG"/>
        </w:rPr>
        <w:t xml:space="preserve">-ангина пекторис могат да получат болки в гърдите и утежняване на симптомите при приемането на неселективни 0-блокери. Няма достатъчно натрупан клиничен опит при използването на карведилол при тези пациенти, въпреки че е възможно а- блокиращата активност на карведилол да предотврати тези симптоми. Приемът на карведилол трябва да става много внимателно при пациенти с вероятна или установена </w:t>
      </w:r>
      <w:proofErr w:type="spellStart"/>
      <w:r w:rsidRPr="00E9077F">
        <w:rPr>
          <w:rFonts w:eastAsia="Times New Roman" w:cs="Arial"/>
          <w:color w:val="000000"/>
          <w:lang w:val="en-US"/>
        </w:rPr>
        <w:t>Prinzmetal</w:t>
      </w:r>
      <w:proofErr w:type="spellEnd"/>
      <w:r w:rsidRPr="00E9077F">
        <w:rPr>
          <w:rFonts w:eastAsia="Times New Roman" w:cs="Arial"/>
          <w:color w:val="000000"/>
          <w:lang w:eastAsia="bg-BG"/>
        </w:rPr>
        <w:t>-ангина пекторис.</w:t>
      </w:r>
    </w:p>
    <w:p w14:paraId="0DCBC9D6" w14:textId="77777777" w:rsidR="00E9077F" w:rsidRPr="00E9077F" w:rsidRDefault="00E9077F" w:rsidP="00E9077F">
      <w:pPr>
        <w:spacing w:line="240" w:lineRule="auto"/>
        <w:rPr>
          <w:rFonts w:eastAsia="Times New Roman" w:cs="Arial"/>
          <w:i/>
          <w:iCs/>
          <w:color w:val="000000"/>
          <w:u w:val="single"/>
          <w:lang w:eastAsia="bg-BG"/>
        </w:rPr>
      </w:pPr>
    </w:p>
    <w:p w14:paraId="5B711EF0" w14:textId="51F3B74C" w:rsidR="00E9077F" w:rsidRPr="00E9077F" w:rsidRDefault="00E9077F" w:rsidP="00E9077F">
      <w:pPr>
        <w:spacing w:line="240" w:lineRule="auto"/>
        <w:rPr>
          <w:rFonts w:eastAsia="Times New Roman" w:cs="Arial"/>
        </w:rPr>
      </w:pPr>
      <w:r w:rsidRPr="00E9077F">
        <w:rPr>
          <w:rFonts w:eastAsia="Times New Roman" w:cs="Arial"/>
          <w:i/>
          <w:iCs/>
          <w:color w:val="000000"/>
          <w:u w:val="single"/>
          <w:lang w:eastAsia="bg-BG"/>
        </w:rPr>
        <w:t>Лактоза</w:t>
      </w:r>
    </w:p>
    <w:p w14:paraId="1DBCB2FC" w14:textId="77777777" w:rsidR="00E9077F" w:rsidRPr="00E9077F" w:rsidRDefault="00E9077F" w:rsidP="00E9077F">
      <w:pPr>
        <w:spacing w:line="240" w:lineRule="auto"/>
        <w:rPr>
          <w:rFonts w:eastAsia="Times New Roman" w:cs="Arial"/>
        </w:rPr>
      </w:pPr>
      <w:r w:rsidRPr="00E9077F">
        <w:rPr>
          <w:rFonts w:eastAsia="Times New Roman" w:cs="Arial"/>
          <w:color w:val="000000"/>
          <w:lang w:eastAsia="bg-BG"/>
        </w:rPr>
        <w:t xml:space="preserve">Този лекарствен продукт съдържа лактоза. Пациенти с редки наследствени проблеми на галактозна непоносимост, </w:t>
      </w:r>
      <w:r w:rsidRPr="00E9077F">
        <w:rPr>
          <w:rFonts w:eastAsia="Times New Roman" w:cs="Arial"/>
          <w:color w:val="000000"/>
          <w:lang w:val="en-US"/>
        </w:rPr>
        <w:t>Lapp</w:t>
      </w:r>
      <w:r w:rsidRPr="00E9077F">
        <w:rPr>
          <w:rFonts w:eastAsia="Times New Roman" w:cs="Arial"/>
          <w:color w:val="000000"/>
          <w:lang w:eastAsia="bg-BG"/>
        </w:rPr>
        <w:t>-лактазен дефицит или глюкозо-галактозна малабсорбция не трябва да приемат това лекарство.</w:t>
      </w:r>
    </w:p>
    <w:p w14:paraId="35C04325" w14:textId="77777777" w:rsidR="00E9077F" w:rsidRPr="00E9077F" w:rsidRDefault="00E9077F" w:rsidP="00E9077F"/>
    <w:p w14:paraId="0734264C" w14:textId="2B335CE4"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6C7F5730" w14:textId="6C40CDC3" w:rsidR="00E9077F" w:rsidRDefault="00E9077F" w:rsidP="00E9077F"/>
    <w:p w14:paraId="65653F0D" w14:textId="77777777" w:rsidR="00E9077F" w:rsidRPr="00E9077F" w:rsidRDefault="00E9077F" w:rsidP="00E9077F">
      <w:pPr>
        <w:spacing w:line="240" w:lineRule="auto"/>
        <w:rPr>
          <w:rFonts w:eastAsia="Times New Roman" w:cs="Arial"/>
        </w:rPr>
      </w:pPr>
      <w:r w:rsidRPr="00E9077F">
        <w:rPr>
          <w:rFonts w:eastAsia="Times New Roman" w:cs="Arial"/>
          <w:color w:val="000000"/>
          <w:u w:val="single"/>
          <w:lang w:eastAsia="bg-BG"/>
        </w:rPr>
        <w:t>Фармакокинетичи взаимодействия</w:t>
      </w:r>
    </w:p>
    <w:p w14:paraId="66743AB5" w14:textId="77777777" w:rsidR="00E9077F" w:rsidRPr="00E9077F" w:rsidRDefault="00E9077F" w:rsidP="00E9077F">
      <w:pPr>
        <w:spacing w:line="240" w:lineRule="auto"/>
        <w:rPr>
          <w:rFonts w:eastAsia="Times New Roman" w:cs="Arial"/>
          <w:color w:val="000000"/>
          <w:lang w:eastAsia="bg-BG"/>
        </w:rPr>
      </w:pPr>
    </w:p>
    <w:p w14:paraId="7830CD01" w14:textId="0C16EC4F" w:rsidR="00E9077F" w:rsidRPr="00E9077F" w:rsidRDefault="00E9077F" w:rsidP="00E9077F">
      <w:pPr>
        <w:spacing w:line="240" w:lineRule="auto"/>
        <w:rPr>
          <w:rFonts w:eastAsia="Times New Roman" w:cs="Arial"/>
        </w:rPr>
      </w:pPr>
      <w:r w:rsidRPr="00E9077F">
        <w:rPr>
          <w:rFonts w:eastAsia="Times New Roman" w:cs="Arial"/>
          <w:color w:val="000000"/>
          <w:lang w:eastAsia="bg-BG"/>
        </w:rPr>
        <w:t>Карведилол е субстрат и инхибитор на Р-гликопротеина. Поради това бионаличността на лекарствата, пренасяни от Р-гликопротеина, може да се увеличи при едновременно приложение с карведилол. Освен това, бионаличността на карведилол може да се модифицира от индуктори или инхибитори на Р-гликопротеина.</w:t>
      </w:r>
    </w:p>
    <w:p w14:paraId="736C95EE" w14:textId="77777777" w:rsidR="00E9077F" w:rsidRPr="00E9077F" w:rsidRDefault="00E9077F" w:rsidP="00E9077F">
      <w:pPr>
        <w:spacing w:line="240" w:lineRule="auto"/>
        <w:rPr>
          <w:rFonts w:eastAsia="Times New Roman" w:cs="Arial"/>
          <w:color w:val="000000"/>
          <w:lang w:eastAsia="bg-BG"/>
        </w:rPr>
      </w:pPr>
    </w:p>
    <w:p w14:paraId="0335A62A" w14:textId="13FD31CF" w:rsidR="00E9077F" w:rsidRPr="00E9077F" w:rsidRDefault="00E9077F" w:rsidP="00E9077F">
      <w:pPr>
        <w:spacing w:line="240" w:lineRule="auto"/>
        <w:rPr>
          <w:rFonts w:eastAsia="Times New Roman" w:cs="Arial"/>
        </w:rPr>
      </w:pPr>
      <w:r w:rsidRPr="00E9077F">
        <w:rPr>
          <w:rFonts w:eastAsia="Times New Roman" w:cs="Arial"/>
          <w:color w:val="000000"/>
          <w:lang w:eastAsia="bg-BG"/>
        </w:rPr>
        <w:t xml:space="preserve">Инхибиторите, както и индукторите на </w:t>
      </w:r>
      <w:r w:rsidRPr="00E9077F">
        <w:rPr>
          <w:rFonts w:eastAsia="Times New Roman" w:cs="Arial"/>
          <w:color w:val="000000"/>
          <w:lang w:val="en-US"/>
        </w:rPr>
        <w:t>CYP</w:t>
      </w:r>
      <w:r w:rsidRPr="00E9077F">
        <w:rPr>
          <w:rFonts w:eastAsia="Times New Roman" w:cs="Arial"/>
          <w:color w:val="000000"/>
          <w:lang w:val="ru-RU"/>
        </w:rPr>
        <w:t>2</w:t>
      </w:r>
      <w:r w:rsidRPr="00E9077F">
        <w:rPr>
          <w:rFonts w:eastAsia="Times New Roman" w:cs="Arial"/>
          <w:color w:val="000000"/>
          <w:lang w:val="en-US"/>
        </w:rPr>
        <w:t>D</w:t>
      </w:r>
      <w:r w:rsidRPr="00E9077F">
        <w:rPr>
          <w:rFonts w:eastAsia="Times New Roman" w:cs="Arial"/>
          <w:color w:val="000000"/>
          <w:lang w:val="ru-RU"/>
        </w:rPr>
        <w:t xml:space="preserve">6 </w:t>
      </w:r>
      <w:r w:rsidRPr="00E9077F">
        <w:rPr>
          <w:rFonts w:eastAsia="Times New Roman" w:cs="Arial"/>
          <w:color w:val="000000"/>
          <w:lang w:eastAsia="bg-BG"/>
        </w:rPr>
        <w:t xml:space="preserve">и </w:t>
      </w:r>
      <w:r w:rsidRPr="00E9077F">
        <w:rPr>
          <w:rFonts w:eastAsia="Times New Roman" w:cs="Arial"/>
          <w:color w:val="000000"/>
          <w:lang w:val="en-US"/>
        </w:rPr>
        <w:t>CYP</w:t>
      </w:r>
      <w:r w:rsidRPr="00E9077F">
        <w:rPr>
          <w:rFonts w:eastAsia="Times New Roman" w:cs="Arial"/>
          <w:color w:val="000000"/>
          <w:lang w:val="ru-RU"/>
        </w:rPr>
        <w:t>2</w:t>
      </w:r>
      <w:r w:rsidRPr="00E9077F">
        <w:rPr>
          <w:rFonts w:eastAsia="Times New Roman" w:cs="Arial"/>
          <w:color w:val="000000"/>
          <w:lang w:val="en-US"/>
        </w:rPr>
        <w:t>C</w:t>
      </w:r>
      <w:r w:rsidRPr="00E9077F">
        <w:rPr>
          <w:rFonts w:eastAsia="Times New Roman" w:cs="Arial"/>
          <w:color w:val="000000"/>
          <w:lang w:val="ru-RU"/>
        </w:rPr>
        <w:t xml:space="preserve">9, </w:t>
      </w:r>
      <w:r w:rsidRPr="00E9077F">
        <w:rPr>
          <w:rFonts w:eastAsia="Times New Roman" w:cs="Arial"/>
          <w:color w:val="000000"/>
          <w:lang w:eastAsia="bg-BG"/>
        </w:rPr>
        <w:t xml:space="preserve">може да променят системния и/или предсистемния метаболизъм на карведилол стереоселективно, което води до повишени или намалени плазмени концентрации на </w:t>
      </w:r>
      <w:r w:rsidRPr="00E9077F">
        <w:rPr>
          <w:rFonts w:eastAsia="Times New Roman" w:cs="Arial"/>
          <w:color w:val="000000"/>
          <w:lang w:val="en-US"/>
        </w:rPr>
        <w:t>R</w:t>
      </w:r>
      <w:r w:rsidRPr="00E9077F">
        <w:rPr>
          <w:rFonts w:eastAsia="Times New Roman" w:cs="Arial"/>
          <w:color w:val="000000"/>
          <w:lang w:val="ru-RU"/>
        </w:rPr>
        <w:t xml:space="preserve">- </w:t>
      </w:r>
      <w:r w:rsidRPr="00E9077F">
        <w:rPr>
          <w:rFonts w:eastAsia="Times New Roman" w:cs="Arial"/>
          <w:color w:val="000000"/>
          <w:lang w:eastAsia="bg-BG"/>
        </w:rPr>
        <w:t xml:space="preserve">и </w:t>
      </w:r>
      <w:r w:rsidRPr="00E9077F">
        <w:rPr>
          <w:rFonts w:eastAsia="Times New Roman" w:cs="Arial"/>
          <w:color w:val="000000"/>
          <w:lang w:val="en-US"/>
        </w:rPr>
        <w:t>S</w:t>
      </w:r>
      <w:r w:rsidRPr="00E9077F">
        <w:rPr>
          <w:rFonts w:eastAsia="Times New Roman" w:cs="Arial"/>
          <w:color w:val="000000"/>
          <w:lang w:eastAsia="bg-BG"/>
        </w:rPr>
        <w:t>-карведилол (вж. точка 5.2). Някои примери, наблюдавани при пациенти или при здрави лица, са дадени по-долу, но списъкът не е изчерпателен.</w:t>
      </w:r>
    </w:p>
    <w:p w14:paraId="2B7CFD0E" w14:textId="77777777" w:rsidR="00E9077F" w:rsidRPr="00E9077F" w:rsidRDefault="00E9077F" w:rsidP="00E9077F">
      <w:pPr>
        <w:spacing w:line="240" w:lineRule="auto"/>
        <w:rPr>
          <w:rFonts w:eastAsia="Times New Roman" w:cs="Arial"/>
          <w:i/>
          <w:iCs/>
          <w:color w:val="000000"/>
          <w:u w:val="single"/>
          <w:lang w:eastAsia="bg-BG"/>
        </w:rPr>
      </w:pPr>
    </w:p>
    <w:p w14:paraId="3C34440B" w14:textId="27C0D375" w:rsidR="00E9077F" w:rsidRPr="00E9077F" w:rsidRDefault="00E9077F" w:rsidP="00E9077F">
      <w:pPr>
        <w:spacing w:line="240" w:lineRule="auto"/>
        <w:rPr>
          <w:rFonts w:eastAsia="Times New Roman" w:cs="Arial"/>
        </w:rPr>
      </w:pPr>
      <w:r w:rsidRPr="00E9077F">
        <w:rPr>
          <w:rFonts w:eastAsia="Times New Roman" w:cs="Arial"/>
          <w:i/>
          <w:iCs/>
          <w:color w:val="000000"/>
          <w:u w:val="single"/>
          <w:lang w:eastAsia="bg-BG"/>
        </w:rPr>
        <w:t>Дигоксин</w:t>
      </w:r>
    </w:p>
    <w:p w14:paraId="3C2328F9" w14:textId="77777777" w:rsidR="00E9077F" w:rsidRPr="00E9077F" w:rsidRDefault="00E9077F" w:rsidP="00E9077F">
      <w:pPr>
        <w:spacing w:line="240" w:lineRule="auto"/>
        <w:rPr>
          <w:rFonts w:eastAsia="Times New Roman" w:cs="Arial"/>
        </w:rPr>
      </w:pPr>
      <w:r w:rsidRPr="00E9077F">
        <w:rPr>
          <w:rFonts w:eastAsia="Times New Roman" w:cs="Arial"/>
          <w:color w:val="000000"/>
          <w:lang w:eastAsia="bg-BG"/>
        </w:rPr>
        <w:t xml:space="preserve">Едновременната употреба на карведилол и дигоксин, може да доведе до повишаване на плазмените нива на дигоксин с до 20%. Значително по-голям ефект е наблюдаван при пациенти от мъжки пол в сравнение с тези от женски пол. Както дигоксин, така и карведилол могат да забавят </w:t>
      </w:r>
      <w:r w:rsidRPr="00E9077F">
        <w:rPr>
          <w:rFonts w:eastAsia="Times New Roman" w:cs="Arial"/>
          <w:color w:val="000000"/>
          <w:lang w:val="en-US"/>
        </w:rPr>
        <w:t>AV</w:t>
      </w:r>
      <w:r w:rsidRPr="00E9077F">
        <w:rPr>
          <w:rFonts w:eastAsia="Times New Roman" w:cs="Arial"/>
          <w:color w:val="000000"/>
          <w:lang w:eastAsia="bg-BG"/>
        </w:rPr>
        <w:t>-проводимостта. Трябва да се следят нивата на дигоксин при започване, коригиране или спиране приема на карведилол (вж. точка 4.4).</w:t>
      </w:r>
    </w:p>
    <w:p w14:paraId="2BE7B42C" w14:textId="77777777" w:rsidR="00E9077F" w:rsidRPr="00E9077F" w:rsidRDefault="00E9077F" w:rsidP="00E9077F">
      <w:pPr>
        <w:spacing w:line="240" w:lineRule="auto"/>
        <w:rPr>
          <w:rFonts w:eastAsia="Times New Roman" w:cs="Arial"/>
        </w:rPr>
      </w:pPr>
      <w:r w:rsidRPr="00E9077F">
        <w:rPr>
          <w:rFonts w:eastAsia="Times New Roman" w:cs="Arial"/>
          <w:color w:val="000000"/>
          <w:lang w:eastAsia="bg-BG"/>
        </w:rPr>
        <w:t>Карведилол не влияе върху приложения интравенозно дигоксин.</w:t>
      </w:r>
    </w:p>
    <w:p w14:paraId="2759A8B7" w14:textId="77777777" w:rsidR="00E9077F" w:rsidRPr="00E9077F" w:rsidRDefault="00E9077F" w:rsidP="00E9077F">
      <w:pPr>
        <w:spacing w:line="240" w:lineRule="auto"/>
        <w:rPr>
          <w:rFonts w:eastAsia="Times New Roman" w:cs="Arial"/>
          <w:i/>
          <w:iCs/>
          <w:color w:val="000000"/>
          <w:u w:val="single"/>
          <w:lang w:eastAsia="bg-BG"/>
        </w:rPr>
      </w:pPr>
    </w:p>
    <w:p w14:paraId="72F7BC0C" w14:textId="318DC8B5" w:rsidR="00E9077F" w:rsidRPr="00E9077F" w:rsidRDefault="00E9077F" w:rsidP="00E9077F">
      <w:pPr>
        <w:spacing w:line="240" w:lineRule="auto"/>
        <w:rPr>
          <w:rFonts w:eastAsia="Times New Roman" w:cs="Arial"/>
        </w:rPr>
      </w:pPr>
      <w:r w:rsidRPr="00E9077F">
        <w:rPr>
          <w:rFonts w:eastAsia="Times New Roman" w:cs="Arial"/>
          <w:i/>
          <w:iCs/>
          <w:color w:val="000000"/>
          <w:u w:val="single"/>
          <w:lang w:eastAsia="bg-BG"/>
        </w:rPr>
        <w:t>Рифампииин</w:t>
      </w:r>
    </w:p>
    <w:p w14:paraId="0D229F77" w14:textId="35AA299B" w:rsidR="00E9077F" w:rsidRPr="00E9077F" w:rsidRDefault="00E9077F" w:rsidP="00E9077F">
      <w:pPr>
        <w:rPr>
          <w:rFonts w:eastAsia="Times New Roman" w:cs="Arial"/>
          <w:color w:val="000000"/>
          <w:lang w:eastAsia="bg-BG"/>
        </w:rPr>
      </w:pPr>
      <w:r w:rsidRPr="00E9077F">
        <w:rPr>
          <w:rFonts w:eastAsia="Times New Roman" w:cs="Arial"/>
          <w:color w:val="000000"/>
          <w:lang w:eastAsia="bg-BG"/>
        </w:rPr>
        <w:t>В едно проучване на 12 здрави лица приложението на рифампицин е намалило плазмените</w:t>
      </w:r>
      <w:r w:rsidRPr="00E9077F">
        <w:rPr>
          <w:rFonts w:eastAsia="Times New Roman" w:cs="Arial"/>
          <w:color w:val="000000"/>
          <w:lang w:val="ru-RU"/>
        </w:rPr>
        <w:t xml:space="preserve"> </w:t>
      </w:r>
      <w:r w:rsidRPr="00E9077F">
        <w:rPr>
          <w:rFonts w:eastAsia="Times New Roman" w:cs="Arial"/>
          <w:color w:val="000000"/>
          <w:lang w:eastAsia="bg-BG"/>
        </w:rPr>
        <w:t xml:space="preserve">нива на карведилол с около 60% и е наблюдавано намаление на ефекта на карведилол върху систоличното кръвно налягане. Механизмът на взаимодействие не е известен, но може да се дължи на индукция на Р-гликопротеин, водеща до намаляване на </w:t>
      </w:r>
      <w:r w:rsidRPr="00E9077F">
        <w:rPr>
          <w:rFonts w:eastAsia="Times New Roman" w:cs="Arial"/>
          <w:color w:val="000000"/>
          <w:lang w:eastAsia="bg-BG"/>
        </w:rPr>
        <w:lastRenderedPageBreak/>
        <w:t>чревната абсорбция на карведилол. Необходимо е да има строго наблюдение на β-блокадата при пациенти, приемащи едновременно карведилол и рифампицин.</w:t>
      </w:r>
    </w:p>
    <w:p w14:paraId="5C0AF0D4" w14:textId="2AC5E6D5" w:rsidR="00E9077F" w:rsidRPr="00E9077F" w:rsidRDefault="00E9077F" w:rsidP="00E9077F">
      <w:pPr>
        <w:rPr>
          <w:rFonts w:eastAsia="Times New Roman" w:cs="Arial"/>
          <w:color w:val="000000"/>
          <w:lang w:eastAsia="bg-BG"/>
        </w:rPr>
      </w:pPr>
    </w:p>
    <w:p w14:paraId="66E4A39E" w14:textId="77777777" w:rsidR="00E9077F" w:rsidRPr="00E9077F" w:rsidRDefault="00E9077F" w:rsidP="00E9077F">
      <w:pPr>
        <w:spacing w:line="240" w:lineRule="auto"/>
        <w:rPr>
          <w:rFonts w:eastAsia="Times New Roman" w:cs="Arial"/>
        </w:rPr>
      </w:pPr>
      <w:r w:rsidRPr="00E9077F">
        <w:rPr>
          <w:rFonts w:eastAsia="Times New Roman" w:cs="Arial"/>
          <w:i/>
          <w:iCs/>
          <w:color w:val="000000"/>
          <w:u w:val="single"/>
          <w:lang w:eastAsia="bg-BG"/>
        </w:rPr>
        <w:t>Циклоспорин</w:t>
      </w:r>
    </w:p>
    <w:p w14:paraId="6C65CC52" w14:textId="77777777" w:rsidR="00E9077F" w:rsidRPr="00E9077F" w:rsidRDefault="00E9077F" w:rsidP="00E9077F">
      <w:pPr>
        <w:spacing w:line="240" w:lineRule="auto"/>
        <w:rPr>
          <w:rFonts w:eastAsia="Times New Roman" w:cs="Arial"/>
        </w:rPr>
      </w:pPr>
      <w:r w:rsidRPr="00E9077F">
        <w:rPr>
          <w:rFonts w:eastAsia="Times New Roman" w:cs="Arial"/>
          <w:color w:val="000000"/>
          <w:lang w:eastAsia="bg-BG"/>
        </w:rPr>
        <w:t>Две проучвания при пациенти с бъбречна и сърдечна трансплантация, приемащи перорално циклоспорин, са показали увеличение на плазмената концентрация на циклоспорин след прием на карведилол. Данните показват, че карведилол увеличава действието на перорално приемания циклоспорин с около 10 до 20 %, поради което се налага намаляване на дозата на циклоспорин с 10 - 20%, за да се поддържат терапевтичните концентрации на циклоспорин.</w:t>
      </w:r>
    </w:p>
    <w:p w14:paraId="185C6386" w14:textId="77777777" w:rsidR="00E9077F" w:rsidRPr="00E9077F" w:rsidRDefault="00E9077F" w:rsidP="00E9077F">
      <w:pPr>
        <w:spacing w:line="240" w:lineRule="auto"/>
        <w:rPr>
          <w:rFonts w:eastAsia="Times New Roman" w:cs="Arial"/>
        </w:rPr>
      </w:pPr>
      <w:r w:rsidRPr="00E9077F">
        <w:rPr>
          <w:rFonts w:eastAsia="Times New Roman" w:cs="Arial"/>
          <w:color w:val="000000"/>
          <w:lang w:eastAsia="bg-BG"/>
        </w:rPr>
        <w:t>Механизмът на взаимодействието не е известен, но причината може да бъде инхибирането на чревния Р-гликопротеин от карведилол.</w:t>
      </w:r>
    </w:p>
    <w:p w14:paraId="2B62B75D" w14:textId="77777777" w:rsidR="00E9077F" w:rsidRPr="00E9077F" w:rsidRDefault="00E9077F" w:rsidP="00E9077F">
      <w:pPr>
        <w:spacing w:line="240" w:lineRule="auto"/>
        <w:rPr>
          <w:rFonts w:eastAsia="Times New Roman" w:cs="Arial"/>
        </w:rPr>
      </w:pPr>
      <w:r w:rsidRPr="00E9077F">
        <w:rPr>
          <w:rFonts w:eastAsia="Times New Roman" w:cs="Arial"/>
          <w:color w:val="000000"/>
          <w:lang w:eastAsia="bg-BG"/>
        </w:rPr>
        <w:t>Поради голямата индивидуална вариабилност, се препоръчва проследяване на плазмените концентрации на циклоспорин при започване на лечението с карведилол и при необходимост, коригиране на дозата на циклоспорин. В случай на интравенозно приложение на циклоспорин, не се очаква взаимодействие с карведилол.</w:t>
      </w:r>
    </w:p>
    <w:p w14:paraId="71E5FF78" w14:textId="77777777" w:rsidR="00E9077F" w:rsidRPr="00E9077F" w:rsidRDefault="00E9077F" w:rsidP="00E9077F">
      <w:pPr>
        <w:spacing w:line="240" w:lineRule="auto"/>
        <w:rPr>
          <w:rFonts w:eastAsia="Times New Roman" w:cs="Arial"/>
          <w:i/>
          <w:iCs/>
          <w:color w:val="000000"/>
          <w:u w:val="single"/>
          <w:lang w:eastAsia="bg-BG"/>
        </w:rPr>
      </w:pPr>
    </w:p>
    <w:p w14:paraId="052140A8" w14:textId="5B0F380C" w:rsidR="00E9077F" w:rsidRPr="00E9077F" w:rsidRDefault="00E9077F" w:rsidP="00E9077F">
      <w:pPr>
        <w:spacing w:line="240" w:lineRule="auto"/>
        <w:rPr>
          <w:rFonts w:eastAsia="Times New Roman" w:cs="Arial"/>
        </w:rPr>
      </w:pPr>
      <w:r w:rsidRPr="00E9077F">
        <w:rPr>
          <w:rFonts w:eastAsia="Times New Roman" w:cs="Arial"/>
          <w:i/>
          <w:iCs/>
          <w:color w:val="000000"/>
          <w:u w:val="single"/>
          <w:lang w:eastAsia="bg-BG"/>
        </w:rPr>
        <w:t>Амиодарон</w:t>
      </w:r>
    </w:p>
    <w:p w14:paraId="67BA26A6" w14:textId="77777777" w:rsidR="00E9077F" w:rsidRPr="00E9077F" w:rsidRDefault="00E9077F" w:rsidP="00E9077F">
      <w:pPr>
        <w:spacing w:line="240" w:lineRule="auto"/>
        <w:rPr>
          <w:rFonts w:eastAsia="Times New Roman" w:cs="Arial"/>
        </w:rPr>
      </w:pPr>
      <w:r w:rsidRPr="00E9077F">
        <w:rPr>
          <w:rFonts w:eastAsia="Times New Roman" w:cs="Arial"/>
          <w:color w:val="000000"/>
          <w:lang w:eastAsia="bg-BG"/>
        </w:rPr>
        <w:t xml:space="preserve">В </w:t>
      </w:r>
      <w:r w:rsidRPr="00E9077F">
        <w:rPr>
          <w:rFonts w:eastAsia="Times New Roman" w:cs="Arial"/>
          <w:i/>
          <w:iCs/>
          <w:color w:val="000000"/>
          <w:lang w:val="en-US"/>
        </w:rPr>
        <w:t>in</w:t>
      </w:r>
      <w:r w:rsidRPr="00E9077F">
        <w:rPr>
          <w:rFonts w:eastAsia="Times New Roman" w:cs="Arial"/>
          <w:i/>
          <w:iCs/>
          <w:color w:val="000000"/>
          <w:lang w:val="ru-RU"/>
        </w:rPr>
        <w:t xml:space="preserve"> </w:t>
      </w:r>
      <w:r w:rsidRPr="00E9077F">
        <w:rPr>
          <w:rFonts w:eastAsia="Times New Roman" w:cs="Arial"/>
          <w:i/>
          <w:iCs/>
          <w:color w:val="000000"/>
          <w:lang w:val="en-US"/>
        </w:rPr>
        <w:t>vitro</w:t>
      </w:r>
      <w:r w:rsidRPr="00E9077F">
        <w:rPr>
          <w:rFonts w:eastAsia="Times New Roman" w:cs="Arial"/>
          <w:color w:val="000000"/>
          <w:lang w:val="ru-RU"/>
        </w:rPr>
        <w:t xml:space="preserve"> </w:t>
      </w:r>
      <w:r w:rsidRPr="00E9077F">
        <w:rPr>
          <w:rFonts w:eastAsia="Times New Roman" w:cs="Arial"/>
          <w:color w:val="000000"/>
          <w:lang w:eastAsia="bg-BG"/>
        </w:rPr>
        <w:t xml:space="preserve">проучване с човешки чернодробни микрозоми е установено, че амиодарон и дезетиламиодарон инхибират окислението на </w:t>
      </w:r>
      <w:r w:rsidRPr="00E9077F">
        <w:rPr>
          <w:rFonts w:eastAsia="Times New Roman" w:cs="Arial"/>
          <w:color w:val="000000"/>
          <w:lang w:val="en-US"/>
        </w:rPr>
        <w:t>R</w:t>
      </w:r>
      <w:r w:rsidRPr="00E9077F">
        <w:rPr>
          <w:rFonts w:eastAsia="Times New Roman" w:cs="Arial"/>
          <w:color w:val="000000"/>
          <w:lang w:val="ru-RU"/>
        </w:rPr>
        <w:t xml:space="preserve"> </w:t>
      </w:r>
      <w:r w:rsidRPr="00E9077F">
        <w:rPr>
          <w:rFonts w:eastAsia="Times New Roman" w:cs="Arial"/>
          <w:color w:val="000000"/>
          <w:lang w:eastAsia="bg-BG"/>
        </w:rPr>
        <w:t xml:space="preserve">и </w:t>
      </w:r>
      <w:r w:rsidRPr="00E9077F">
        <w:rPr>
          <w:rFonts w:eastAsia="Times New Roman" w:cs="Arial"/>
          <w:color w:val="000000"/>
          <w:lang w:val="en-US"/>
        </w:rPr>
        <w:t>S</w:t>
      </w:r>
      <w:r w:rsidRPr="00E9077F">
        <w:rPr>
          <w:rFonts w:eastAsia="Times New Roman" w:cs="Arial"/>
          <w:color w:val="000000"/>
          <w:lang w:eastAsia="bg-BG"/>
        </w:rPr>
        <w:t xml:space="preserve">-карведилол. Минималната концентрация на </w:t>
      </w:r>
      <w:r w:rsidRPr="00E9077F">
        <w:rPr>
          <w:rFonts w:eastAsia="Times New Roman" w:cs="Arial"/>
          <w:color w:val="000000"/>
          <w:lang w:val="en-US"/>
        </w:rPr>
        <w:t>R</w:t>
      </w:r>
      <w:r w:rsidRPr="00E9077F">
        <w:rPr>
          <w:rFonts w:eastAsia="Times New Roman" w:cs="Arial"/>
          <w:color w:val="000000"/>
          <w:lang w:val="ru-RU"/>
        </w:rPr>
        <w:t xml:space="preserve"> </w:t>
      </w:r>
      <w:r w:rsidRPr="00E9077F">
        <w:rPr>
          <w:rFonts w:eastAsia="Times New Roman" w:cs="Arial"/>
          <w:color w:val="000000"/>
          <w:lang w:eastAsia="bg-BG"/>
        </w:rPr>
        <w:t xml:space="preserve">и </w:t>
      </w:r>
      <w:r w:rsidRPr="00E9077F">
        <w:rPr>
          <w:rFonts w:eastAsia="Times New Roman" w:cs="Arial"/>
          <w:color w:val="000000"/>
          <w:lang w:val="en-US"/>
        </w:rPr>
        <w:t>S</w:t>
      </w:r>
      <w:r w:rsidRPr="00E9077F">
        <w:rPr>
          <w:rFonts w:eastAsia="Times New Roman" w:cs="Arial"/>
          <w:color w:val="000000"/>
          <w:lang w:eastAsia="bg-BG"/>
        </w:rPr>
        <w:t xml:space="preserve">-карведилол значително се увеличава (2,2-кратно) при пациенти със сърдечна недостатъчност, получаващи карведилол и едновременно амиодарон, в сравнение с пациенти, подложени на монотерапия с карведилол. Ефектът на </w:t>
      </w:r>
      <w:r w:rsidRPr="00E9077F">
        <w:rPr>
          <w:rFonts w:eastAsia="Times New Roman" w:cs="Arial"/>
          <w:color w:val="000000"/>
          <w:lang w:val="en-US"/>
        </w:rPr>
        <w:t>S</w:t>
      </w:r>
      <w:r w:rsidRPr="00E9077F">
        <w:rPr>
          <w:rFonts w:eastAsia="Times New Roman" w:cs="Arial"/>
          <w:color w:val="000000"/>
          <w:lang w:eastAsia="bg-BG"/>
        </w:rPr>
        <w:t xml:space="preserve">-карведилол се приписва на дезетиламиодарон (метаболит на амиодарон), който е силен инхибитор на </w:t>
      </w:r>
      <w:r w:rsidRPr="00E9077F">
        <w:rPr>
          <w:rFonts w:eastAsia="Times New Roman" w:cs="Arial"/>
          <w:color w:val="000000"/>
          <w:lang w:val="en-US"/>
        </w:rPr>
        <w:t>CYP</w:t>
      </w:r>
      <w:r w:rsidRPr="00E9077F">
        <w:rPr>
          <w:rFonts w:eastAsia="Times New Roman" w:cs="Arial"/>
          <w:color w:val="000000"/>
          <w:lang w:val="ru-RU"/>
        </w:rPr>
        <w:t>2</w:t>
      </w:r>
      <w:r w:rsidRPr="00E9077F">
        <w:rPr>
          <w:rFonts w:eastAsia="Times New Roman" w:cs="Arial"/>
          <w:color w:val="000000"/>
          <w:lang w:val="en-US"/>
        </w:rPr>
        <w:t>C</w:t>
      </w:r>
      <w:r w:rsidRPr="00E9077F">
        <w:rPr>
          <w:rFonts w:eastAsia="Times New Roman" w:cs="Arial"/>
          <w:color w:val="000000"/>
          <w:lang w:val="ru-RU"/>
        </w:rPr>
        <w:t xml:space="preserve">9. </w:t>
      </w:r>
      <w:r w:rsidRPr="00E9077F">
        <w:rPr>
          <w:rFonts w:eastAsia="Times New Roman" w:cs="Arial"/>
          <w:color w:val="000000"/>
          <w:lang w:eastAsia="bg-BG"/>
        </w:rPr>
        <w:t>Препоръчва се наблюдение за проява на б-блокада при пациенти, лекувани с комбинация карведилол и амиодарон.</w:t>
      </w:r>
    </w:p>
    <w:p w14:paraId="09CED223" w14:textId="77777777" w:rsidR="00E9077F" w:rsidRPr="00E9077F" w:rsidRDefault="00E9077F" w:rsidP="00E9077F">
      <w:pPr>
        <w:spacing w:line="240" w:lineRule="auto"/>
        <w:rPr>
          <w:rFonts w:eastAsia="Times New Roman" w:cs="Arial"/>
          <w:i/>
          <w:iCs/>
          <w:color w:val="000000"/>
          <w:u w:val="single"/>
          <w:lang w:eastAsia="bg-BG"/>
        </w:rPr>
      </w:pPr>
    </w:p>
    <w:p w14:paraId="6B69A24B" w14:textId="1F869A01" w:rsidR="00E9077F" w:rsidRPr="00E9077F" w:rsidRDefault="00E9077F" w:rsidP="00E9077F">
      <w:pPr>
        <w:spacing w:line="240" w:lineRule="auto"/>
        <w:rPr>
          <w:rFonts w:eastAsia="Times New Roman" w:cs="Arial"/>
        </w:rPr>
      </w:pPr>
      <w:r w:rsidRPr="00E9077F">
        <w:rPr>
          <w:rFonts w:eastAsia="Times New Roman" w:cs="Arial"/>
          <w:i/>
          <w:iCs/>
          <w:color w:val="000000"/>
          <w:u w:val="single"/>
          <w:lang w:eastAsia="bg-BG"/>
        </w:rPr>
        <w:t>Флуоксетин и пароксетин</w:t>
      </w:r>
    </w:p>
    <w:p w14:paraId="4E83F7FA" w14:textId="77777777" w:rsidR="00E9077F" w:rsidRPr="00E9077F" w:rsidRDefault="00E9077F" w:rsidP="00E9077F">
      <w:pPr>
        <w:spacing w:line="240" w:lineRule="auto"/>
        <w:rPr>
          <w:rFonts w:eastAsia="Times New Roman" w:cs="Arial"/>
        </w:rPr>
      </w:pPr>
      <w:r w:rsidRPr="00E9077F">
        <w:rPr>
          <w:rFonts w:eastAsia="Times New Roman" w:cs="Arial"/>
          <w:color w:val="000000"/>
          <w:lang w:eastAsia="bg-BG"/>
        </w:rPr>
        <w:t xml:space="preserve">В едно рандомизирано, кръстосано проучване при 10 пациенти със сърдечна недостатъчност, едновременното приложение на флуоксетин (мощен </w:t>
      </w:r>
      <w:r w:rsidRPr="00E9077F">
        <w:rPr>
          <w:rFonts w:eastAsia="Times New Roman" w:cs="Arial"/>
          <w:color w:val="000000"/>
          <w:lang w:val="en-US"/>
        </w:rPr>
        <w:t>CYP</w:t>
      </w:r>
      <w:r w:rsidRPr="00E9077F">
        <w:rPr>
          <w:rFonts w:eastAsia="Times New Roman" w:cs="Arial"/>
          <w:color w:val="000000"/>
          <w:lang w:val="ru-RU"/>
        </w:rPr>
        <w:t>2</w:t>
      </w:r>
      <w:r w:rsidRPr="00E9077F">
        <w:rPr>
          <w:rFonts w:eastAsia="Times New Roman" w:cs="Arial"/>
          <w:color w:val="000000"/>
          <w:lang w:val="en-US"/>
        </w:rPr>
        <w:t>D</w:t>
      </w:r>
      <w:r w:rsidRPr="00E9077F">
        <w:rPr>
          <w:rFonts w:eastAsia="Times New Roman" w:cs="Arial"/>
          <w:color w:val="000000"/>
          <w:lang w:val="ru-RU"/>
        </w:rPr>
        <w:t xml:space="preserve">6 </w:t>
      </w:r>
      <w:r w:rsidRPr="00E9077F">
        <w:rPr>
          <w:rFonts w:eastAsia="Times New Roman" w:cs="Arial"/>
          <w:color w:val="000000"/>
          <w:lang w:eastAsia="bg-BG"/>
        </w:rPr>
        <w:t xml:space="preserve">инхибитор) е довело до стереоселективно инхибиране на карведилол със 77% увеличение на средната </w:t>
      </w:r>
      <w:r w:rsidRPr="00E9077F">
        <w:rPr>
          <w:rFonts w:eastAsia="Times New Roman" w:cs="Arial"/>
          <w:color w:val="000000"/>
          <w:lang w:val="en-US"/>
        </w:rPr>
        <w:t>AUC</w:t>
      </w:r>
      <w:r w:rsidRPr="00E9077F">
        <w:rPr>
          <w:rFonts w:eastAsia="Times New Roman" w:cs="Arial"/>
          <w:color w:val="000000"/>
          <w:lang w:val="ru-RU"/>
        </w:rPr>
        <w:t xml:space="preserve"> </w:t>
      </w:r>
      <w:r w:rsidRPr="00E9077F">
        <w:rPr>
          <w:rFonts w:eastAsia="Times New Roman" w:cs="Arial"/>
          <w:color w:val="000000"/>
          <w:lang w:eastAsia="bg-BG"/>
        </w:rPr>
        <w:t xml:space="preserve">на </w:t>
      </w:r>
      <w:r w:rsidRPr="00E9077F">
        <w:rPr>
          <w:rFonts w:eastAsia="Times New Roman" w:cs="Arial"/>
          <w:color w:val="000000"/>
          <w:lang w:val="en-US"/>
        </w:rPr>
        <w:t>R</w:t>
      </w:r>
      <w:r w:rsidRPr="00E9077F">
        <w:rPr>
          <w:rFonts w:eastAsia="Times New Roman" w:cs="Arial"/>
          <w:color w:val="000000"/>
          <w:lang w:val="ru-RU"/>
        </w:rPr>
        <w:t xml:space="preserve"> </w:t>
      </w:r>
      <w:r w:rsidRPr="00E9077F">
        <w:rPr>
          <w:rFonts w:eastAsia="Times New Roman" w:cs="Arial"/>
          <w:color w:val="000000"/>
          <w:lang w:eastAsia="bg-BG"/>
        </w:rPr>
        <w:t xml:space="preserve">(+) енантиомера и статистически незначимо увеличение с 35% на </w:t>
      </w:r>
      <w:r w:rsidRPr="00E9077F">
        <w:rPr>
          <w:rFonts w:eastAsia="Times New Roman" w:cs="Arial"/>
          <w:color w:val="000000"/>
          <w:lang w:val="en-US"/>
        </w:rPr>
        <w:t>S</w:t>
      </w:r>
      <w:r w:rsidRPr="00E9077F">
        <w:rPr>
          <w:rFonts w:eastAsia="Times New Roman" w:cs="Arial"/>
          <w:color w:val="000000"/>
          <w:lang w:val="ru-RU"/>
        </w:rPr>
        <w:t xml:space="preserve"> </w:t>
      </w:r>
      <w:r w:rsidRPr="00E9077F">
        <w:rPr>
          <w:rFonts w:eastAsia="Times New Roman" w:cs="Arial"/>
          <w:color w:val="000000"/>
          <w:lang w:eastAsia="bg-BG"/>
        </w:rPr>
        <w:t xml:space="preserve">(-) </w:t>
      </w:r>
      <w:r w:rsidRPr="00E9077F">
        <w:rPr>
          <w:rFonts w:eastAsia="Times New Roman" w:cs="Arial"/>
          <w:color w:val="000000"/>
          <w:lang w:val="en-US"/>
        </w:rPr>
        <w:t>AUC</w:t>
      </w:r>
      <w:r w:rsidRPr="00E9077F">
        <w:rPr>
          <w:rFonts w:eastAsia="Times New Roman" w:cs="Arial"/>
          <w:color w:val="000000"/>
          <w:lang w:val="ru-RU"/>
        </w:rPr>
        <w:t xml:space="preserve"> </w:t>
      </w:r>
      <w:r w:rsidRPr="00E9077F">
        <w:rPr>
          <w:rFonts w:eastAsia="Times New Roman" w:cs="Arial"/>
          <w:color w:val="000000"/>
          <w:lang w:eastAsia="bg-BG"/>
        </w:rPr>
        <w:t>на енантиомера, в сравнение с плацебо групата. Не се отбелязва обаче разлика в нежеланите събития, артериалното налягане или сърдечната честота между терапевтичните групи.</w:t>
      </w:r>
    </w:p>
    <w:p w14:paraId="07BB9CAB" w14:textId="77777777" w:rsidR="00E9077F" w:rsidRPr="00E9077F" w:rsidRDefault="00E9077F" w:rsidP="00E9077F">
      <w:pPr>
        <w:spacing w:line="240" w:lineRule="auto"/>
        <w:rPr>
          <w:rFonts w:eastAsia="Times New Roman" w:cs="Arial"/>
          <w:color w:val="000000"/>
          <w:lang w:eastAsia="bg-BG"/>
        </w:rPr>
      </w:pPr>
    </w:p>
    <w:p w14:paraId="37CD1ED8" w14:textId="7A50C5A7" w:rsidR="00E9077F" w:rsidRPr="00E9077F" w:rsidRDefault="00E9077F" w:rsidP="00E9077F">
      <w:pPr>
        <w:spacing w:line="240" w:lineRule="auto"/>
        <w:rPr>
          <w:rFonts w:eastAsia="Times New Roman" w:cs="Arial"/>
        </w:rPr>
      </w:pPr>
      <w:r w:rsidRPr="00E9077F">
        <w:rPr>
          <w:rFonts w:eastAsia="Times New Roman" w:cs="Arial"/>
          <w:color w:val="000000"/>
          <w:lang w:eastAsia="bg-BG"/>
        </w:rPr>
        <w:t xml:space="preserve">Ефектът на еднократна доза пароксетин (мощен </w:t>
      </w:r>
      <w:r w:rsidRPr="00E9077F">
        <w:rPr>
          <w:rFonts w:eastAsia="Times New Roman" w:cs="Arial"/>
          <w:color w:val="000000"/>
          <w:lang w:val="en-US"/>
        </w:rPr>
        <w:t>CYP</w:t>
      </w:r>
      <w:r w:rsidRPr="00E9077F">
        <w:rPr>
          <w:rFonts w:eastAsia="Times New Roman" w:cs="Arial"/>
          <w:color w:val="000000"/>
          <w:lang w:val="ru-RU"/>
        </w:rPr>
        <w:t>2</w:t>
      </w:r>
      <w:r w:rsidRPr="00E9077F">
        <w:rPr>
          <w:rFonts w:eastAsia="Times New Roman" w:cs="Arial"/>
          <w:color w:val="000000"/>
          <w:lang w:val="en-US"/>
        </w:rPr>
        <w:t>D</w:t>
      </w:r>
      <w:r w:rsidRPr="00E9077F">
        <w:rPr>
          <w:rFonts w:eastAsia="Times New Roman" w:cs="Arial"/>
          <w:color w:val="000000"/>
          <w:lang w:val="ru-RU"/>
        </w:rPr>
        <w:t xml:space="preserve">6 </w:t>
      </w:r>
      <w:r w:rsidRPr="00E9077F">
        <w:rPr>
          <w:rFonts w:eastAsia="Times New Roman" w:cs="Arial"/>
          <w:color w:val="000000"/>
          <w:lang w:eastAsia="bg-BG"/>
        </w:rPr>
        <w:t xml:space="preserve">инхибитор) върху фармакокинетиката на карведилол е бил изследван при 12 здрави доброволци след еднократен перорален прием. Независимо от голямото увеличение на влиянието на </w:t>
      </w:r>
      <w:r w:rsidRPr="00E9077F">
        <w:rPr>
          <w:rFonts w:eastAsia="Times New Roman" w:cs="Arial"/>
          <w:color w:val="000000"/>
          <w:lang w:val="en-US"/>
        </w:rPr>
        <w:t>R</w:t>
      </w:r>
      <w:r w:rsidRPr="00E9077F">
        <w:rPr>
          <w:rFonts w:eastAsia="Times New Roman" w:cs="Arial"/>
          <w:color w:val="000000"/>
          <w:lang w:val="ru-RU"/>
        </w:rPr>
        <w:t xml:space="preserve"> </w:t>
      </w:r>
      <w:r w:rsidRPr="00E9077F">
        <w:rPr>
          <w:rFonts w:eastAsia="Times New Roman" w:cs="Arial"/>
          <w:color w:val="000000"/>
          <w:lang w:eastAsia="bg-BG"/>
        </w:rPr>
        <w:t xml:space="preserve">и </w:t>
      </w:r>
      <w:r w:rsidRPr="00E9077F">
        <w:rPr>
          <w:rFonts w:eastAsia="Times New Roman" w:cs="Arial"/>
          <w:color w:val="000000"/>
          <w:lang w:val="en-US"/>
        </w:rPr>
        <w:t>S</w:t>
      </w:r>
      <w:r w:rsidRPr="00E9077F">
        <w:rPr>
          <w:rFonts w:eastAsia="Times New Roman" w:cs="Arial"/>
          <w:color w:val="000000"/>
          <w:lang w:eastAsia="bg-BG"/>
        </w:rPr>
        <w:t>-карведилол в тези здрави индивиди, не са наблюдавани клинични ефекти.</w:t>
      </w:r>
    </w:p>
    <w:p w14:paraId="2D341280" w14:textId="77777777" w:rsidR="00E9077F" w:rsidRPr="00E9077F" w:rsidRDefault="00E9077F" w:rsidP="00E9077F">
      <w:pPr>
        <w:spacing w:line="240" w:lineRule="auto"/>
        <w:rPr>
          <w:rFonts w:eastAsia="Times New Roman" w:cs="Arial"/>
          <w:color w:val="000000"/>
          <w:u w:val="single"/>
          <w:lang w:eastAsia="bg-BG"/>
        </w:rPr>
      </w:pPr>
    </w:p>
    <w:p w14:paraId="532502F5" w14:textId="5E603DEA" w:rsidR="00E9077F" w:rsidRPr="00E9077F" w:rsidRDefault="00E9077F" w:rsidP="00E9077F">
      <w:pPr>
        <w:spacing w:line="240" w:lineRule="auto"/>
        <w:rPr>
          <w:rFonts w:eastAsia="Times New Roman" w:cs="Arial"/>
        </w:rPr>
      </w:pPr>
      <w:r w:rsidRPr="00E9077F">
        <w:rPr>
          <w:rFonts w:eastAsia="Times New Roman" w:cs="Arial"/>
          <w:color w:val="000000"/>
          <w:u w:val="single"/>
          <w:lang w:eastAsia="bg-BG"/>
        </w:rPr>
        <w:t>Фармакодинамични взаимодействия</w:t>
      </w:r>
    </w:p>
    <w:p w14:paraId="7472FC95" w14:textId="77777777" w:rsidR="00E9077F" w:rsidRPr="00E9077F" w:rsidRDefault="00E9077F" w:rsidP="00E9077F">
      <w:pPr>
        <w:spacing w:line="240" w:lineRule="auto"/>
        <w:rPr>
          <w:rFonts w:eastAsia="Times New Roman" w:cs="Arial"/>
          <w:i/>
          <w:iCs/>
          <w:color w:val="000000"/>
          <w:u w:val="single"/>
          <w:lang w:eastAsia="bg-BG"/>
        </w:rPr>
      </w:pPr>
    </w:p>
    <w:p w14:paraId="4DEF5D93" w14:textId="4425AD37" w:rsidR="00E9077F" w:rsidRPr="00E9077F" w:rsidRDefault="00E9077F" w:rsidP="00E9077F">
      <w:pPr>
        <w:spacing w:line="240" w:lineRule="auto"/>
        <w:rPr>
          <w:rFonts w:eastAsia="Times New Roman" w:cs="Arial"/>
        </w:rPr>
      </w:pPr>
      <w:r w:rsidRPr="00E9077F">
        <w:rPr>
          <w:rFonts w:eastAsia="Times New Roman" w:cs="Arial"/>
          <w:i/>
          <w:iCs/>
          <w:color w:val="000000"/>
          <w:u w:val="single"/>
          <w:lang w:eastAsia="bg-BG"/>
        </w:rPr>
        <w:t>Антидиабетни лекарства, включително инсулин</w:t>
      </w:r>
    </w:p>
    <w:p w14:paraId="72E5B1CE" w14:textId="34308331" w:rsidR="00E9077F" w:rsidRPr="00E9077F" w:rsidRDefault="00E9077F" w:rsidP="00E9077F">
      <w:pPr>
        <w:spacing w:line="240" w:lineRule="auto"/>
        <w:rPr>
          <w:rFonts w:eastAsia="Times New Roman" w:cs="Arial"/>
        </w:rPr>
      </w:pPr>
      <w:r w:rsidRPr="00E9077F">
        <w:rPr>
          <w:rFonts w:eastAsia="Times New Roman" w:cs="Arial"/>
          <w:color w:val="000000"/>
          <w:lang w:eastAsia="bg-BG"/>
        </w:rPr>
        <w:t>Лекарствените продукти с бета-блокиращи свойства може да засилят глюкозо-понижаващия ефект на инсулина и пероралните хипогликемични продукти. Симптомите на хипогликемия могат да бъдат маскирани или смекчени (особено тахикардия). Поради това се препоръчва редовно да се проверява кръвната глюкоза, при пациенти приемащи инсулин или перорални хипогликемични средства (вж. точка 4.4).</w:t>
      </w:r>
    </w:p>
    <w:p w14:paraId="233CC6D7" w14:textId="77777777" w:rsidR="00E9077F" w:rsidRPr="00E9077F" w:rsidRDefault="00E9077F" w:rsidP="00E9077F">
      <w:pPr>
        <w:spacing w:line="240" w:lineRule="auto"/>
        <w:rPr>
          <w:rFonts w:eastAsia="Times New Roman" w:cs="Arial"/>
          <w:i/>
          <w:iCs/>
          <w:color w:val="000000"/>
          <w:u w:val="single"/>
          <w:lang w:eastAsia="bg-BG"/>
        </w:rPr>
      </w:pPr>
    </w:p>
    <w:p w14:paraId="70E33121" w14:textId="43760F7B" w:rsidR="00E9077F" w:rsidRPr="00E9077F" w:rsidRDefault="00E9077F" w:rsidP="00E9077F">
      <w:pPr>
        <w:spacing w:line="240" w:lineRule="auto"/>
        <w:rPr>
          <w:rFonts w:eastAsia="Times New Roman" w:cs="Arial"/>
        </w:rPr>
      </w:pPr>
      <w:r w:rsidRPr="00E9077F">
        <w:rPr>
          <w:rFonts w:eastAsia="Times New Roman" w:cs="Arial"/>
          <w:i/>
          <w:iCs/>
          <w:color w:val="000000"/>
          <w:u w:val="single"/>
          <w:lang w:eastAsia="bg-BG"/>
        </w:rPr>
        <w:t>Катехоламин-изчерпваши агенти</w:t>
      </w:r>
    </w:p>
    <w:p w14:paraId="56E0C496" w14:textId="77777777" w:rsidR="00E9077F" w:rsidRPr="00E9077F" w:rsidRDefault="00E9077F" w:rsidP="00E9077F">
      <w:pPr>
        <w:spacing w:line="240" w:lineRule="auto"/>
        <w:rPr>
          <w:rFonts w:eastAsia="Times New Roman" w:cs="Arial"/>
        </w:rPr>
      </w:pPr>
      <w:r w:rsidRPr="00E9077F">
        <w:rPr>
          <w:rFonts w:eastAsia="Times New Roman" w:cs="Arial"/>
          <w:color w:val="000000"/>
          <w:lang w:eastAsia="bg-BG"/>
        </w:rPr>
        <w:lastRenderedPageBreak/>
        <w:t>Пациенти, които приемат едновременни продукти с бета-блокираща активност и лекарство с изчерпващо катехоламините действие (например резерпин и инхибитори на моноаминооксидазата), трябва да бъдат наблюдавани внимателно за признаци на хипотония и/или тежка брадикардия.</w:t>
      </w:r>
    </w:p>
    <w:p w14:paraId="69782C93" w14:textId="77777777" w:rsidR="00E9077F" w:rsidRPr="00E9077F" w:rsidRDefault="00E9077F" w:rsidP="00E9077F">
      <w:pPr>
        <w:spacing w:line="240" w:lineRule="auto"/>
        <w:rPr>
          <w:rFonts w:eastAsia="Times New Roman" w:cs="Arial"/>
          <w:i/>
          <w:iCs/>
          <w:color w:val="000000"/>
          <w:u w:val="single"/>
          <w:lang w:eastAsia="bg-BG"/>
        </w:rPr>
      </w:pPr>
    </w:p>
    <w:p w14:paraId="07E2833D" w14:textId="6DA4E1D2" w:rsidR="00E9077F" w:rsidRPr="00E9077F" w:rsidRDefault="00E9077F" w:rsidP="00E9077F">
      <w:pPr>
        <w:spacing w:line="240" w:lineRule="auto"/>
        <w:rPr>
          <w:rFonts w:eastAsia="Times New Roman" w:cs="Arial"/>
        </w:rPr>
      </w:pPr>
      <w:r w:rsidRPr="00E9077F">
        <w:rPr>
          <w:rFonts w:eastAsia="Times New Roman" w:cs="Arial"/>
          <w:i/>
          <w:iCs/>
          <w:color w:val="000000"/>
          <w:u w:val="single"/>
          <w:lang w:eastAsia="bg-BG"/>
        </w:rPr>
        <w:t>Дигоксин</w:t>
      </w:r>
    </w:p>
    <w:p w14:paraId="05354FDA" w14:textId="4252E3D6" w:rsidR="00E9077F" w:rsidRPr="00E9077F" w:rsidRDefault="00E9077F" w:rsidP="00E9077F">
      <w:pPr>
        <w:rPr>
          <w:rFonts w:eastAsia="Times New Roman" w:cs="Arial"/>
          <w:color w:val="000000"/>
          <w:lang w:eastAsia="bg-BG"/>
        </w:rPr>
      </w:pPr>
      <w:r w:rsidRPr="00E9077F">
        <w:rPr>
          <w:rFonts w:eastAsia="Times New Roman" w:cs="Arial"/>
          <w:color w:val="000000"/>
          <w:lang w:eastAsia="bg-BG"/>
        </w:rPr>
        <w:t xml:space="preserve">Комбинираната употреба на бета-блокери и дигоксин може да доведе до адитивно удължаване на атриовентрикуларна </w:t>
      </w:r>
      <w:r w:rsidRPr="00E9077F">
        <w:rPr>
          <w:rFonts w:eastAsia="Times New Roman" w:cs="Arial"/>
          <w:color w:val="000000"/>
          <w:lang w:val="ru-RU"/>
        </w:rPr>
        <w:t>(</w:t>
      </w:r>
      <w:r w:rsidRPr="00E9077F">
        <w:rPr>
          <w:rFonts w:eastAsia="Times New Roman" w:cs="Arial"/>
          <w:color w:val="000000"/>
          <w:lang w:val="en-US"/>
        </w:rPr>
        <w:t>A</w:t>
      </w:r>
      <w:r w:rsidRPr="00E9077F">
        <w:rPr>
          <w:rFonts w:eastAsia="Times New Roman" w:cs="Arial"/>
          <w:color w:val="000000"/>
          <w:lang w:eastAsia="bg-BG"/>
        </w:rPr>
        <w:t>V) проводимост.</w:t>
      </w:r>
    </w:p>
    <w:p w14:paraId="00FB59D2" w14:textId="45B16EEF" w:rsidR="00E9077F" w:rsidRPr="00E9077F" w:rsidRDefault="00E9077F" w:rsidP="00E9077F">
      <w:pPr>
        <w:rPr>
          <w:rFonts w:eastAsia="Times New Roman" w:cs="Arial"/>
          <w:color w:val="000000"/>
          <w:lang w:eastAsia="bg-BG"/>
        </w:rPr>
      </w:pPr>
    </w:p>
    <w:p w14:paraId="5ABBEC9D" w14:textId="77777777" w:rsidR="00E9077F" w:rsidRPr="00E9077F" w:rsidRDefault="00E9077F" w:rsidP="00E9077F">
      <w:pPr>
        <w:spacing w:line="240" w:lineRule="auto"/>
        <w:rPr>
          <w:rFonts w:eastAsia="Times New Roman" w:cs="Arial"/>
        </w:rPr>
      </w:pPr>
      <w:r w:rsidRPr="00E9077F">
        <w:rPr>
          <w:rFonts w:eastAsia="Times New Roman" w:cs="Arial"/>
          <w:i/>
          <w:iCs/>
          <w:color w:val="000000"/>
          <w:u w:val="single"/>
          <w:lang w:eastAsia="bg-BG"/>
        </w:rPr>
        <w:t>Клонидин</w:t>
      </w:r>
    </w:p>
    <w:p w14:paraId="7671373F" w14:textId="77777777" w:rsidR="00E9077F" w:rsidRPr="00E9077F" w:rsidRDefault="00E9077F" w:rsidP="00E9077F">
      <w:pPr>
        <w:spacing w:line="240" w:lineRule="auto"/>
        <w:rPr>
          <w:rFonts w:eastAsia="Times New Roman" w:cs="Arial"/>
        </w:rPr>
      </w:pPr>
      <w:r w:rsidRPr="00E9077F">
        <w:rPr>
          <w:rFonts w:eastAsia="Times New Roman" w:cs="Arial"/>
          <w:color w:val="000000"/>
          <w:lang w:eastAsia="bg-BG"/>
        </w:rPr>
        <w:t>Едновременното приложение на клонидин с лекарства с бета-блокиращи свойства може да потенцира ефекти на понижаване на артериалното налягане и сърдечната честота. Ако трябва да се спре едновременно приложение на карведилол и клонидин, първо се преустановява употребата на карведилол. Няколко дни след това постепенно се намалява дозата на клонидин.</w:t>
      </w:r>
    </w:p>
    <w:p w14:paraId="662AA7FB" w14:textId="77777777" w:rsidR="00E9077F" w:rsidRPr="00E9077F" w:rsidRDefault="00E9077F" w:rsidP="00E9077F">
      <w:pPr>
        <w:spacing w:line="240" w:lineRule="auto"/>
        <w:rPr>
          <w:rFonts w:eastAsia="Times New Roman" w:cs="Arial"/>
          <w:i/>
          <w:iCs/>
          <w:color w:val="000000"/>
          <w:u w:val="single"/>
          <w:lang w:eastAsia="bg-BG"/>
        </w:rPr>
      </w:pPr>
    </w:p>
    <w:p w14:paraId="70616186" w14:textId="491C8517" w:rsidR="00E9077F" w:rsidRPr="00E9077F" w:rsidRDefault="00E9077F" w:rsidP="00E9077F">
      <w:pPr>
        <w:spacing w:line="240" w:lineRule="auto"/>
        <w:rPr>
          <w:rFonts w:eastAsia="Times New Roman" w:cs="Arial"/>
        </w:rPr>
      </w:pPr>
      <w:r w:rsidRPr="00E9077F">
        <w:rPr>
          <w:rFonts w:eastAsia="Times New Roman" w:cs="Arial"/>
          <w:i/>
          <w:iCs/>
          <w:color w:val="000000"/>
          <w:u w:val="single"/>
          <w:lang w:eastAsia="bg-BG"/>
        </w:rPr>
        <w:t>Недихидропиридинови блокери на калииевите канали, амиодарон или други антиаритмични средства</w:t>
      </w:r>
    </w:p>
    <w:p w14:paraId="62E73269" w14:textId="77777777" w:rsidR="00E9077F" w:rsidRPr="00E9077F" w:rsidRDefault="00E9077F" w:rsidP="00E9077F">
      <w:pPr>
        <w:spacing w:line="240" w:lineRule="auto"/>
        <w:rPr>
          <w:rFonts w:eastAsia="Times New Roman" w:cs="Arial"/>
        </w:rPr>
      </w:pPr>
      <w:r w:rsidRPr="00E9077F">
        <w:rPr>
          <w:rFonts w:eastAsia="Times New Roman" w:cs="Arial"/>
          <w:color w:val="000000"/>
          <w:lang w:eastAsia="bg-BG"/>
        </w:rPr>
        <w:t xml:space="preserve">В комбинация с карведилол може да се увеличи рискът от смущения в </w:t>
      </w:r>
      <w:r w:rsidRPr="00E9077F">
        <w:rPr>
          <w:rFonts w:eastAsia="Times New Roman" w:cs="Arial"/>
          <w:color w:val="000000"/>
          <w:lang w:val="en-US"/>
        </w:rPr>
        <w:t>AV</w:t>
      </w:r>
      <w:r w:rsidRPr="00E9077F">
        <w:rPr>
          <w:rFonts w:eastAsia="Times New Roman" w:cs="Arial"/>
          <w:color w:val="000000"/>
          <w:lang w:val="ru-RU"/>
        </w:rPr>
        <w:t xml:space="preserve"> </w:t>
      </w:r>
      <w:r w:rsidRPr="00E9077F">
        <w:rPr>
          <w:rFonts w:eastAsia="Times New Roman" w:cs="Arial"/>
          <w:color w:val="000000"/>
          <w:lang w:eastAsia="bg-BG"/>
        </w:rPr>
        <w:t>проводимостта. Наблюдавани са отделни случаи на нарушения на проводимостта (рядко с компрометиране на хемодинамичната функция), когато карведилол и дилтиазем се прилагат едновременно. Както и при другите лекарства с бета-блокираща активност, се препоръчва да се проследява ЕКГ и артериално налягане, ако карведилол трябва да се прилага перорално с не-дихидропиридинови блокери на калциевите канали от типа на верапамил или дилтиазем, амиодарон или други антиаритмични продукти.</w:t>
      </w:r>
    </w:p>
    <w:p w14:paraId="1F88406E" w14:textId="77777777" w:rsidR="00E9077F" w:rsidRPr="00E9077F" w:rsidRDefault="00E9077F" w:rsidP="00E9077F">
      <w:pPr>
        <w:spacing w:line="240" w:lineRule="auto"/>
        <w:rPr>
          <w:rFonts w:eastAsia="Times New Roman" w:cs="Arial"/>
          <w:i/>
          <w:iCs/>
          <w:color w:val="000000"/>
          <w:u w:val="single"/>
          <w:lang w:eastAsia="bg-BG"/>
        </w:rPr>
      </w:pPr>
    </w:p>
    <w:p w14:paraId="5A85D32A" w14:textId="48B33F17" w:rsidR="00E9077F" w:rsidRPr="00E9077F" w:rsidRDefault="00E9077F" w:rsidP="00E9077F">
      <w:pPr>
        <w:spacing w:line="240" w:lineRule="auto"/>
        <w:rPr>
          <w:rFonts w:eastAsia="Times New Roman" w:cs="Arial"/>
        </w:rPr>
      </w:pPr>
      <w:r w:rsidRPr="00E9077F">
        <w:rPr>
          <w:rFonts w:eastAsia="Times New Roman" w:cs="Arial"/>
          <w:i/>
          <w:iCs/>
          <w:color w:val="000000"/>
          <w:u w:val="single"/>
          <w:lang w:eastAsia="bg-BG"/>
        </w:rPr>
        <w:t>Антихипертензивни лекарства</w:t>
      </w:r>
    </w:p>
    <w:p w14:paraId="5B02D71C" w14:textId="77777777" w:rsidR="00E9077F" w:rsidRPr="00E9077F" w:rsidRDefault="00E9077F" w:rsidP="00E9077F">
      <w:pPr>
        <w:spacing w:line="240" w:lineRule="auto"/>
        <w:rPr>
          <w:rFonts w:eastAsia="Times New Roman" w:cs="Arial"/>
        </w:rPr>
      </w:pPr>
      <w:r w:rsidRPr="00E9077F">
        <w:rPr>
          <w:rFonts w:eastAsia="Times New Roman" w:cs="Arial"/>
          <w:color w:val="000000"/>
          <w:lang w:eastAsia="bg-BG"/>
        </w:rPr>
        <w:t>Както и при другите лекарства с бета-блокираща активност, карведилол може да потенцира действието на приеманите едновременно с него продукти с антихипертеизивно действие (напр.</w:t>
      </w:r>
    </w:p>
    <w:p w14:paraId="170339BF" w14:textId="77777777" w:rsidR="00E9077F" w:rsidRPr="00E9077F" w:rsidRDefault="00E9077F" w:rsidP="00E9077F">
      <w:pPr>
        <w:spacing w:line="240" w:lineRule="auto"/>
        <w:rPr>
          <w:rFonts w:eastAsia="Times New Roman" w:cs="Arial"/>
        </w:rPr>
      </w:pPr>
      <w:r w:rsidRPr="00E9077F">
        <w:rPr>
          <w:rFonts w:eastAsia="Times New Roman" w:cs="Arial"/>
          <w:color w:val="000000"/>
          <w:lang w:eastAsia="bg-BG"/>
        </w:rPr>
        <w:t>α</w:t>
      </w:r>
      <w:r w:rsidRPr="00E9077F">
        <w:rPr>
          <w:rFonts w:eastAsia="Times New Roman" w:cs="Arial"/>
          <w:color w:val="000000"/>
          <w:vertAlign w:val="subscript"/>
          <w:lang w:eastAsia="bg-BG"/>
        </w:rPr>
        <w:t>1</w:t>
      </w:r>
      <w:r w:rsidRPr="00E9077F">
        <w:rPr>
          <w:rFonts w:eastAsia="Times New Roman" w:cs="Arial"/>
          <w:color w:val="000000"/>
          <w:lang w:eastAsia="bg-BG"/>
        </w:rPr>
        <w:t>-рецепторни антагонисти) или такива предизвикващи хипотония, като част от страничните си реакции.</w:t>
      </w:r>
    </w:p>
    <w:p w14:paraId="237132B6" w14:textId="77777777" w:rsidR="00E9077F" w:rsidRPr="00E9077F" w:rsidRDefault="00E9077F" w:rsidP="00E9077F">
      <w:pPr>
        <w:spacing w:line="240" w:lineRule="auto"/>
        <w:rPr>
          <w:rFonts w:eastAsia="Times New Roman" w:cs="Arial"/>
          <w:i/>
          <w:iCs/>
          <w:color w:val="000000"/>
          <w:u w:val="single"/>
          <w:lang w:eastAsia="bg-BG"/>
        </w:rPr>
      </w:pPr>
    </w:p>
    <w:p w14:paraId="71CB0F6D" w14:textId="1FDAAED0" w:rsidR="00E9077F" w:rsidRPr="00E9077F" w:rsidRDefault="00E9077F" w:rsidP="00E9077F">
      <w:pPr>
        <w:spacing w:line="240" w:lineRule="auto"/>
        <w:rPr>
          <w:rFonts w:eastAsia="Times New Roman" w:cs="Arial"/>
        </w:rPr>
      </w:pPr>
      <w:r w:rsidRPr="00E9077F">
        <w:rPr>
          <w:rFonts w:eastAsia="Times New Roman" w:cs="Arial"/>
          <w:i/>
          <w:iCs/>
          <w:color w:val="000000"/>
          <w:u w:val="single"/>
          <w:lang w:eastAsia="bg-BG"/>
        </w:rPr>
        <w:t>Анестетиии</w:t>
      </w:r>
    </w:p>
    <w:p w14:paraId="161BCDE6" w14:textId="77777777" w:rsidR="00E9077F" w:rsidRPr="00E9077F" w:rsidRDefault="00E9077F" w:rsidP="00E9077F">
      <w:pPr>
        <w:spacing w:line="240" w:lineRule="auto"/>
        <w:rPr>
          <w:rFonts w:eastAsia="Times New Roman" w:cs="Arial"/>
        </w:rPr>
      </w:pPr>
      <w:r w:rsidRPr="00E9077F">
        <w:rPr>
          <w:rFonts w:eastAsia="Times New Roman" w:cs="Arial"/>
          <w:color w:val="000000"/>
          <w:lang w:eastAsia="bg-BG"/>
        </w:rPr>
        <w:t>По време на анестезия се препоръчва внимателно проследяване на жизнените показатели, поради възможни негативни, синергични, инотропни и хипотензивни ефекти на карведилол и анестетиците (вж. точка 4.4).</w:t>
      </w:r>
    </w:p>
    <w:p w14:paraId="77374EE5" w14:textId="77777777" w:rsidR="00E9077F" w:rsidRPr="00E9077F" w:rsidRDefault="00E9077F" w:rsidP="00E9077F">
      <w:pPr>
        <w:spacing w:line="240" w:lineRule="auto"/>
        <w:rPr>
          <w:rFonts w:eastAsia="Times New Roman" w:cs="Arial"/>
          <w:i/>
          <w:iCs/>
          <w:color w:val="000000"/>
          <w:u w:val="single"/>
          <w:lang w:eastAsia="bg-BG"/>
        </w:rPr>
      </w:pPr>
    </w:p>
    <w:p w14:paraId="43B6A96D" w14:textId="2CF2BC87" w:rsidR="00E9077F" w:rsidRPr="00E9077F" w:rsidRDefault="00E9077F" w:rsidP="00E9077F">
      <w:pPr>
        <w:spacing w:line="240" w:lineRule="auto"/>
        <w:rPr>
          <w:rFonts w:eastAsia="Times New Roman" w:cs="Arial"/>
        </w:rPr>
      </w:pPr>
      <w:r w:rsidRPr="00E9077F">
        <w:rPr>
          <w:rFonts w:eastAsia="Times New Roman" w:cs="Arial"/>
          <w:i/>
          <w:iCs/>
          <w:color w:val="000000"/>
          <w:u w:val="single"/>
          <w:lang w:eastAsia="bg-BG"/>
        </w:rPr>
        <w:t>НСПВС</w:t>
      </w:r>
    </w:p>
    <w:p w14:paraId="518E8F44" w14:textId="77777777" w:rsidR="00E9077F" w:rsidRPr="00E9077F" w:rsidRDefault="00E9077F" w:rsidP="00E9077F">
      <w:pPr>
        <w:spacing w:line="240" w:lineRule="auto"/>
        <w:rPr>
          <w:rFonts w:eastAsia="Times New Roman" w:cs="Arial"/>
        </w:rPr>
      </w:pPr>
      <w:r w:rsidRPr="00E9077F">
        <w:rPr>
          <w:rFonts w:eastAsia="Times New Roman" w:cs="Arial"/>
          <w:color w:val="000000"/>
          <w:lang w:eastAsia="bg-BG"/>
        </w:rPr>
        <w:t>Едновременната употреба на нестероидни противовъзпалителни средства (НСПВС) и бета- адренергични блокери може да доведе до повишение и влошен контрол на артериалното</w:t>
      </w:r>
    </w:p>
    <w:p w14:paraId="651B0748" w14:textId="77777777" w:rsidR="00E9077F" w:rsidRPr="00E9077F" w:rsidRDefault="00E9077F" w:rsidP="00E9077F">
      <w:pPr>
        <w:spacing w:line="240" w:lineRule="auto"/>
        <w:rPr>
          <w:rFonts w:eastAsia="Times New Roman" w:cs="Arial"/>
        </w:rPr>
      </w:pPr>
      <w:r w:rsidRPr="00E9077F">
        <w:rPr>
          <w:rFonts w:eastAsia="Times New Roman" w:cs="Arial"/>
          <w:color w:val="000000"/>
          <w:lang w:eastAsia="bg-BG"/>
        </w:rPr>
        <w:t>налягане.</w:t>
      </w:r>
    </w:p>
    <w:p w14:paraId="63ED9825" w14:textId="77777777" w:rsidR="00E9077F" w:rsidRPr="00E9077F" w:rsidRDefault="00E9077F" w:rsidP="00E9077F">
      <w:pPr>
        <w:spacing w:line="240" w:lineRule="auto"/>
        <w:rPr>
          <w:rFonts w:eastAsia="Times New Roman" w:cs="Arial"/>
          <w:i/>
          <w:iCs/>
          <w:color w:val="000000"/>
          <w:u w:val="single"/>
          <w:lang w:eastAsia="bg-BG"/>
        </w:rPr>
      </w:pPr>
    </w:p>
    <w:p w14:paraId="58F33E5B" w14:textId="101A81AE" w:rsidR="00E9077F" w:rsidRPr="00E9077F" w:rsidRDefault="00E9077F" w:rsidP="00E9077F">
      <w:pPr>
        <w:spacing w:line="240" w:lineRule="auto"/>
        <w:rPr>
          <w:rFonts w:eastAsia="Times New Roman" w:cs="Arial"/>
        </w:rPr>
      </w:pPr>
      <w:r w:rsidRPr="00E9077F">
        <w:rPr>
          <w:rFonts w:eastAsia="Times New Roman" w:cs="Arial"/>
          <w:i/>
          <w:iCs/>
          <w:color w:val="000000"/>
          <w:u w:val="single"/>
          <w:lang w:eastAsia="bg-BG"/>
        </w:rPr>
        <w:t>Бронходилататори бета-агонисти</w:t>
      </w:r>
    </w:p>
    <w:p w14:paraId="088D667A" w14:textId="70B81FCD" w:rsidR="00E9077F" w:rsidRDefault="00E9077F" w:rsidP="00E9077F">
      <w:pPr>
        <w:rPr>
          <w:rFonts w:eastAsia="Times New Roman" w:cs="Arial"/>
          <w:color w:val="000000"/>
          <w:lang w:eastAsia="bg-BG"/>
        </w:rPr>
      </w:pPr>
      <w:r w:rsidRPr="00E9077F">
        <w:rPr>
          <w:rFonts w:eastAsia="Times New Roman" w:cs="Arial"/>
          <w:color w:val="000000"/>
          <w:lang w:eastAsia="bg-BG"/>
        </w:rPr>
        <w:t>Некардиоселективните бета-блокери антагонизират бронходилатиращия ефект на бронходилататорите бета-агонисти. Препоръчва се внимателно проследяване на пациентите.</w:t>
      </w:r>
    </w:p>
    <w:p w14:paraId="62A8FD3F" w14:textId="77777777" w:rsidR="00E9077F" w:rsidRPr="00E9077F" w:rsidRDefault="00E9077F" w:rsidP="00E9077F">
      <w:pPr>
        <w:rPr>
          <w:rFonts w:eastAsia="Times New Roman" w:cs="Arial"/>
          <w:color w:val="000000"/>
          <w:lang w:eastAsia="bg-BG"/>
        </w:rPr>
      </w:pPr>
    </w:p>
    <w:p w14:paraId="5D9F40EA" w14:textId="01C1D6D3" w:rsidR="007122AD" w:rsidRDefault="002C50EE" w:rsidP="00936AD0">
      <w:pPr>
        <w:pStyle w:val="Heading2"/>
      </w:pPr>
      <w:r>
        <w:lastRenderedPageBreak/>
        <w:t>4.6. Фертилитет, бременност и кърмене</w:t>
      </w:r>
    </w:p>
    <w:p w14:paraId="045B1860" w14:textId="08084ACF" w:rsidR="00E9077F" w:rsidRDefault="00E9077F" w:rsidP="00E9077F"/>
    <w:p w14:paraId="15A3D925" w14:textId="77777777" w:rsidR="00E9077F" w:rsidRPr="00E9077F" w:rsidRDefault="00E9077F" w:rsidP="00E9077F">
      <w:pPr>
        <w:pStyle w:val="Heading3"/>
        <w:rPr>
          <w:rFonts w:eastAsia="Times New Roman"/>
          <w:u w:val="single"/>
        </w:rPr>
      </w:pPr>
      <w:r w:rsidRPr="00E9077F">
        <w:rPr>
          <w:rFonts w:eastAsia="Times New Roman"/>
          <w:u w:val="single"/>
          <w:lang w:eastAsia="bg-BG"/>
        </w:rPr>
        <w:t>Бременност</w:t>
      </w:r>
    </w:p>
    <w:p w14:paraId="49CE144B" w14:textId="46C2C8D8" w:rsidR="00E9077F" w:rsidRPr="00E9077F" w:rsidRDefault="00E9077F" w:rsidP="00E9077F">
      <w:pPr>
        <w:spacing w:line="240" w:lineRule="auto"/>
        <w:rPr>
          <w:rFonts w:eastAsia="Times New Roman" w:cs="Arial"/>
          <w:sz w:val="24"/>
          <w:szCs w:val="24"/>
        </w:rPr>
      </w:pPr>
      <w:r w:rsidRPr="00E9077F">
        <w:rPr>
          <w:rFonts w:eastAsia="Times New Roman" w:cs="Arial"/>
          <w:color w:val="000000"/>
          <w:lang w:eastAsia="bg-BG"/>
        </w:rPr>
        <w:t>Няма достатъчно натрупан клиничен опит с употребата на карведилол при бременни жени.</w:t>
      </w:r>
    </w:p>
    <w:p w14:paraId="44CEEF7C" w14:textId="77777777" w:rsidR="00E9077F" w:rsidRPr="00E9077F" w:rsidRDefault="00E9077F" w:rsidP="00E9077F">
      <w:pPr>
        <w:spacing w:line="240" w:lineRule="auto"/>
        <w:rPr>
          <w:rFonts w:eastAsia="Times New Roman" w:cs="Arial"/>
          <w:color w:val="000000"/>
          <w:lang w:eastAsia="bg-BG"/>
        </w:rPr>
      </w:pPr>
    </w:p>
    <w:p w14:paraId="01ED4F67" w14:textId="399FDC30" w:rsidR="00E9077F" w:rsidRPr="00E9077F" w:rsidRDefault="00E9077F" w:rsidP="00E9077F">
      <w:pPr>
        <w:spacing w:line="240" w:lineRule="auto"/>
        <w:rPr>
          <w:rFonts w:eastAsia="Times New Roman" w:cs="Arial"/>
          <w:sz w:val="24"/>
          <w:szCs w:val="24"/>
        </w:rPr>
      </w:pPr>
      <w:r w:rsidRPr="00E9077F">
        <w:rPr>
          <w:rFonts w:eastAsia="Times New Roman" w:cs="Arial"/>
          <w:color w:val="000000"/>
          <w:lang w:eastAsia="bg-BG"/>
        </w:rPr>
        <w:t>Проучванията при животни са показали репродуктивна токсичност (вж. точка 5.3). Потенциалният риск при хора не е известен.</w:t>
      </w:r>
    </w:p>
    <w:p w14:paraId="395AA845" w14:textId="77777777" w:rsidR="00E9077F" w:rsidRPr="00E9077F" w:rsidRDefault="00E9077F" w:rsidP="00E9077F">
      <w:pPr>
        <w:spacing w:line="240" w:lineRule="auto"/>
        <w:rPr>
          <w:rFonts w:eastAsia="Times New Roman" w:cs="Arial"/>
          <w:color w:val="000000"/>
          <w:lang w:eastAsia="bg-BG"/>
        </w:rPr>
      </w:pPr>
    </w:p>
    <w:p w14:paraId="080BC0D8" w14:textId="7C7BEDB1" w:rsidR="00E9077F" w:rsidRPr="00E9077F" w:rsidRDefault="00E9077F" w:rsidP="00E9077F">
      <w:pPr>
        <w:spacing w:line="240" w:lineRule="auto"/>
        <w:rPr>
          <w:rFonts w:eastAsia="Times New Roman" w:cs="Arial"/>
          <w:sz w:val="24"/>
          <w:szCs w:val="24"/>
        </w:rPr>
      </w:pPr>
      <w:r w:rsidRPr="00E9077F">
        <w:rPr>
          <w:rFonts w:eastAsia="Times New Roman" w:cs="Arial"/>
          <w:color w:val="000000"/>
          <w:lang w:eastAsia="bg-BG"/>
        </w:rPr>
        <w:t>Бета-блокерите понижават плацентарната перфузия, което може да доведе до вътреутробна смърт на плода и преждевременно раждане и малформации на плода.</w:t>
      </w:r>
    </w:p>
    <w:p w14:paraId="45F1C835" w14:textId="77777777" w:rsidR="00E9077F" w:rsidRPr="00E9077F" w:rsidRDefault="00E9077F" w:rsidP="00E9077F">
      <w:pPr>
        <w:spacing w:line="240" w:lineRule="auto"/>
        <w:rPr>
          <w:rFonts w:eastAsia="Times New Roman" w:cs="Arial"/>
          <w:sz w:val="24"/>
          <w:szCs w:val="24"/>
        </w:rPr>
      </w:pPr>
      <w:r w:rsidRPr="00E9077F">
        <w:rPr>
          <w:rFonts w:eastAsia="Times New Roman" w:cs="Arial"/>
          <w:color w:val="000000"/>
          <w:lang w:eastAsia="bg-BG"/>
        </w:rPr>
        <w:t>Освен това може да възникнат неблагоприятни ефекти (особено хипогликемия и брадикардия) при плода и новороденото. Съществува повишен риск и от сърдечни и белодробни усложнения при новородените в постнаталния период. Няма неоспорими данни за тератогенни ефекти на карведилол от проучванията при животни (вж. точка 5.3).</w:t>
      </w:r>
    </w:p>
    <w:p w14:paraId="22F3C291" w14:textId="77777777" w:rsidR="00E9077F" w:rsidRPr="00E9077F" w:rsidRDefault="00E9077F" w:rsidP="00E9077F">
      <w:pPr>
        <w:spacing w:line="240" w:lineRule="auto"/>
        <w:rPr>
          <w:rFonts w:eastAsia="Times New Roman" w:cs="Arial"/>
          <w:color w:val="000000"/>
          <w:lang w:eastAsia="bg-BG"/>
        </w:rPr>
      </w:pPr>
    </w:p>
    <w:p w14:paraId="679A6A64" w14:textId="6C4EB7F2" w:rsidR="00E9077F" w:rsidRPr="00E9077F" w:rsidRDefault="00E9077F" w:rsidP="00E9077F">
      <w:pPr>
        <w:spacing w:line="240" w:lineRule="auto"/>
        <w:rPr>
          <w:rFonts w:eastAsia="Times New Roman" w:cs="Arial"/>
          <w:sz w:val="24"/>
          <w:szCs w:val="24"/>
        </w:rPr>
      </w:pPr>
      <w:r w:rsidRPr="00E9077F">
        <w:rPr>
          <w:rFonts w:eastAsia="Times New Roman" w:cs="Arial"/>
          <w:color w:val="000000"/>
          <w:lang w:eastAsia="bg-BG"/>
        </w:rPr>
        <w:t>Карведилол не трябва да се прилага по време на бременност, освен ако очакваната полза не надхвърля потенциалния риск.</w:t>
      </w:r>
    </w:p>
    <w:p w14:paraId="35C89D7E" w14:textId="77777777" w:rsidR="00E9077F" w:rsidRPr="00E9077F" w:rsidRDefault="00E9077F" w:rsidP="00E9077F">
      <w:pPr>
        <w:spacing w:line="240" w:lineRule="auto"/>
        <w:rPr>
          <w:rFonts w:eastAsia="Times New Roman" w:cs="Arial"/>
          <w:color w:val="000000"/>
          <w:u w:val="single"/>
          <w:lang w:eastAsia="bg-BG"/>
        </w:rPr>
      </w:pPr>
    </w:p>
    <w:p w14:paraId="29F06462" w14:textId="0A8BF1D1" w:rsidR="00E9077F" w:rsidRPr="00E9077F" w:rsidRDefault="00E9077F" w:rsidP="00E9077F">
      <w:pPr>
        <w:pStyle w:val="Heading3"/>
        <w:rPr>
          <w:rFonts w:eastAsia="Times New Roman"/>
          <w:u w:val="single"/>
        </w:rPr>
      </w:pPr>
      <w:r w:rsidRPr="00E9077F">
        <w:rPr>
          <w:rFonts w:eastAsia="Times New Roman"/>
          <w:u w:val="single"/>
          <w:lang w:eastAsia="bg-BG"/>
        </w:rPr>
        <w:t>Кърмене</w:t>
      </w:r>
    </w:p>
    <w:p w14:paraId="412A9069" w14:textId="5A7F4FE0" w:rsidR="00E9077F" w:rsidRPr="00E9077F" w:rsidRDefault="00E9077F" w:rsidP="00E9077F">
      <w:pPr>
        <w:rPr>
          <w:rFonts w:cs="Arial"/>
        </w:rPr>
      </w:pPr>
      <w:r w:rsidRPr="00E9077F">
        <w:rPr>
          <w:rFonts w:eastAsia="Times New Roman" w:cs="Arial"/>
          <w:color w:val="000000"/>
          <w:lang w:eastAsia="bg-BG"/>
        </w:rPr>
        <w:t xml:space="preserve">Изследванията при кърмещи животни показват, че карведилол и метаболитите му преминават в кърмата. Не е известно дали карведилол се екскретира в кърмата при човека. Въпреки това </w:t>
      </w:r>
      <w:r w:rsidRPr="00E9077F">
        <w:rPr>
          <w:rFonts w:cs="Arial"/>
        </w:rPr>
        <w:t>повечето бета-блокери, по-специално липофилните съединения, преминават в кърмата, макар и в различна степен. Поради това не се препоръчва кърмене по време на лечение с карведилол.</w:t>
      </w:r>
    </w:p>
    <w:p w14:paraId="0C1D2AC1" w14:textId="77777777" w:rsidR="00E9077F" w:rsidRPr="00E9077F" w:rsidRDefault="00E9077F" w:rsidP="00E9077F"/>
    <w:p w14:paraId="5DD7A76D" w14:textId="584899F6" w:rsidR="007122AD" w:rsidRDefault="002C50EE" w:rsidP="00936AD0">
      <w:pPr>
        <w:pStyle w:val="Heading2"/>
      </w:pPr>
      <w:r>
        <w:t>4.7. Ефекти върху способността за шофиране и работа с машини</w:t>
      </w:r>
    </w:p>
    <w:p w14:paraId="74475C9D" w14:textId="70B8E29A" w:rsidR="00E9077F" w:rsidRDefault="00E9077F" w:rsidP="00E9077F"/>
    <w:p w14:paraId="3A87A68D" w14:textId="77777777" w:rsidR="00E9077F" w:rsidRPr="00E9077F" w:rsidRDefault="00E9077F" w:rsidP="00E9077F">
      <w:pPr>
        <w:spacing w:line="240" w:lineRule="auto"/>
        <w:rPr>
          <w:rFonts w:eastAsia="Times New Roman" w:cs="Arial"/>
          <w:sz w:val="24"/>
          <w:szCs w:val="24"/>
        </w:rPr>
      </w:pPr>
      <w:r w:rsidRPr="00E9077F">
        <w:rPr>
          <w:rFonts w:eastAsia="Times New Roman" w:cs="Arial"/>
          <w:color w:val="000000"/>
          <w:lang w:eastAsia="bg-BG"/>
        </w:rPr>
        <w:t>Не са провеждани проучвания за ефектите на карведилол върху способността на пациентите за шофиране и работа с машини.</w:t>
      </w:r>
    </w:p>
    <w:p w14:paraId="047B9C38" w14:textId="77777777" w:rsidR="00E9077F" w:rsidRPr="00E9077F" w:rsidRDefault="00E9077F" w:rsidP="00E9077F">
      <w:pPr>
        <w:spacing w:line="240" w:lineRule="auto"/>
        <w:rPr>
          <w:rFonts w:eastAsia="Times New Roman" w:cs="Arial"/>
          <w:color w:val="000000"/>
          <w:lang w:eastAsia="bg-BG"/>
        </w:rPr>
      </w:pPr>
    </w:p>
    <w:p w14:paraId="010D3FA0" w14:textId="744E8CC7" w:rsidR="00E9077F" w:rsidRPr="00E9077F" w:rsidRDefault="00E9077F" w:rsidP="00E9077F">
      <w:pPr>
        <w:spacing w:line="240" w:lineRule="auto"/>
        <w:rPr>
          <w:rFonts w:eastAsia="Times New Roman" w:cs="Arial"/>
          <w:sz w:val="24"/>
          <w:szCs w:val="24"/>
        </w:rPr>
      </w:pPr>
      <w:r w:rsidRPr="00E9077F">
        <w:rPr>
          <w:rFonts w:eastAsia="Times New Roman" w:cs="Arial"/>
          <w:color w:val="000000"/>
          <w:lang w:eastAsia="bg-BG"/>
        </w:rPr>
        <w:t>Поради индивидуално вариращите реакции (например замайване, умора), способността за шофиране, работа с машини или работа без стабилна опора може да бъде увредена. Като и при останалите лекарствени продукти, предизвикващи промени в артериалното налягане, пациентите, приемащи карведилол, трябва да са предупредени да не шофират и да не работят с машини при състояния на замаяност или близки симптоми. Тези състояния са засилени в началото на лечението, при промяна на дозата и при комбинация с алкохол.</w:t>
      </w:r>
    </w:p>
    <w:p w14:paraId="7FDA199D" w14:textId="77777777" w:rsidR="00E9077F" w:rsidRPr="00E9077F" w:rsidRDefault="00E9077F" w:rsidP="00E9077F"/>
    <w:p w14:paraId="44CE30A3" w14:textId="333E65C1" w:rsidR="007122AD" w:rsidRDefault="002C50EE" w:rsidP="00936AD0">
      <w:pPr>
        <w:pStyle w:val="Heading2"/>
      </w:pPr>
      <w:r>
        <w:t>4.8. Нежелани лекарствени реакции</w:t>
      </w:r>
    </w:p>
    <w:p w14:paraId="7BD25F32" w14:textId="509B094F" w:rsidR="00E9077F" w:rsidRDefault="00E9077F" w:rsidP="00E9077F"/>
    <w:p w14:paraId="2973CFB2" w14:textId="77777777" w:rsidR="00E9077F" w:rsidRPr="00E9077F" w:rsidRDefault="00E9077F" w:rsidP="00E9077F">
      <w:pPr>
        <w:spacing w:line="240" w:lineRule="auto"/>
        <w:rPr>
          <w:rFonts w:eastAsia="Times New Roman" w:cs="Arial"/>
        </w:rPr>
      </w:pPr>
      <w:r w:rsidRPr="00E9077F">
        <w:rPr>
          <w:rFonts w:eastAsia="Times New Roman" w:cs="Arial"/>
          <w:color w:val="000000"/>
          <w:u w:val="single"/>
          <w:lang w:eastAsia="bg-BG"/>
        </w:rPr>
        <w:t>Клинични изпитвания</w:t>
      </w:r>
    </w:p>
    <w:p w14:paraId="5AF3A13A" w14:textId="77777777" w:rsidR="00E9077F" w:rsidRPr="00E9077F" w:rsidRDefault="00E9077F" w:rsidP="00E9077F">
      <w:pPr>
        <w:spacing w:line="240" w:lineRule="auto"/>
        <w:rPr>
          <w:rFonts w:eastAsia="Times New Roman" w:cs="Arial"/>
        </w:rPr>
      </w:pPr>
      <w:r w:rsidRPr="00E9077F">
        <w:rPr>
          <w:rFonts w:eastAsia="Times New Roman" w:cs="Arial"/>
          <w:color w:val="000000"/>
          <w:lang w:eastAsia="bg-BG"/>
        </w:rPr>
        <w:t>Нежеланите лекарствени реакции са описани отделно за всяка индикация, поради различията в основното заболяване.</w:t>
      </w:r>
    </w:p>
    <w:p w14:paraId="14430E46" w14:textId="77777777" w:rsidR="00E9077F" w:rsidRPr="00E9077F" w:rsidRDefault="00E9077F" w:rsidP="00E9077F">
      <w:pPr>
        <w:spacing w:line="240" w:lineRule="auto"/>
        <w:rPr>
          <w:rFonts w:eastAsia="Times New Roman" w:cs="Arial"/>
          <w:i/>
          <w:iCs/>
          <w:color w:val="000000"/>
          <w:lang w:eastAsia="bg-BG"/>
        </w:rPr>
      </w:pPr>
    </w:p>
    <w:p w14:paraId="4F7D0570" w14:textId="26EE0503" w:rsidR="00E9077F" w:rsidRPr="00E9077F" w:rsidRDefault="00E9077F" w:rsidP="00E9077F">
      <w:pPr>
        <w:spacing w:line="240" w:lineRule="auto"/>
        <w:rPr>
          <w:rFonts w:eastAsia="Times New Roman" w:cs="Arial"/>
          <w:i/>
          <w:iCs/>
          <w:color w:val="000000"/>
          <w:lang w:eastAsia="bg-BG"/>
        </w:rPr>
      </w:pPr>
      <w:r w:rsidRPr="00E9077F">
        <w:rPr>
          <w:rFonts w:eastAsia="Times New Roman" w:cs="Arial"/>
          <w:i/>
          <w:iCs/>
          <w:color w:val="000000"/>
          <w:lang w:eastAsia="bg-BG"/>
        </w:rPr>
        <w:t>А) Обобщение на профила на безопасност</w:t>
      </w:r>
    </w:p>
    <w:p w14:paraId="0A466B96" w14:textId="77777777" w:rsidR="00E9077F" w:rsidRPr="00E9077F" w:rsidRDefault="00E9077F" w:rsidP="00E9077F">
      <w:pPr>
        <w:spacing w:line="240" w:lineRule="auto"/>
        <w:rPr>
          <w:rFonts w:eastAsia="Times New Roman" w:cs="Arial"/>
        </w:rPr>
      </w:pPr>
      <w:r w:rsidRPr="00E9077F">
        <w:rPr>
          <w:rFonts w:eastAsia="Times New Roman" w:cs="Arial"/>
          <w:color w:val="000000"/>
          <w:lang w:eastAsia="bg-BG"/>
        </w:rPr>
        <w:t>Честота на нежеланите лекарствени реакции (НЛР) не зависи от дозата, с изключение на замайването, нарушенията в зрението и брадикардията.</w:t>
      </w:r>
    </w:p>
    <w:p w14:paraId="3EB54F98" w14:textId="77777777" w:rsidR="00E9077F" w:rsidRPr="00E9077F" w:rsidRDefault="00E9077F" w:rsidP="00E9077F">
      <w:pPr>
        <w:spacing w:line="240" w:lineRule="auto"/>
        <w:rPr>
          <w:rFonts w:eastAsia="Times New Roman" w:cs="Arial"/>
          <w:i/>
          <w:iCs/>
          <w:color w:val="000000"/>
          <w:lang w:eastAsia="bg-BG"/>
        </w:rPr>
      </w:pPr>
    </w:p>
    <w:p w14:paraId="4A9A216C" w14:textId="6B874029" w:rsidR="00E9077F" w:rsidRPr="00E9077F" w:rsidRDefault="00E9077F" w:rsidP="00E9077F">
      <w:pPr>
        <w:spacing w:line="240" w:lineRule="auto"/>
        <w:rPr>
          <w:rFonts w:eastAsia="Times New Roman" w:cs="Arial"/>
        </w:rPr>
      </w:pPr>
      <w:r w:rsidRPr="00E9077F">
        <w:rPr>
          <w:rFonts w:eastAsia="Times New Roman" w:cs="Arial"/>
          <w:i/>
          <w:iCs/>
          <w:color w:val="000000"/>
          <w:lang w:eastAsia="bg-BG"/>
        </w:rPr>
        <w:t>Б) Табличен списък на нежеланите реакции</w:t>
      </w:r>
    </w:p>
    <w:p w14:paraId="16011476" w14:textId="77777777" w:rsidR="00E9077F" w:rsidRPr="00E9077F" w:rsidRDefault="00E9077F" w:rsidP="00E9077F">
      <w:pPr>
        <w:spacing w:line="240" w:lineRule="auto"/>
        <w:rPr>
          <w:rFonts w:eastAsia="Times New Roman" w:cs="Arial"/>
        </w:rPr>
      </w:pPr>
      <w:r w:rsidRPr="00E9077F">
        <w:rPr>
          <w:rFonts w:eastAsia="Times New Roman" w:cs="Arial"/>
          <w:color w:val="000000"/>
          <w:lang w:eastAsia="bg-BG"/>
        </w:rPr>
        <w:t>Рискът от възникване на повечето нежелани реакции, които се свързват с карведилол е сходен при всички показания. Изключенията са посочени в подточка В).</w:t>
      </w:r>
    </w:p>
    <w:p w14:paraId="479AABE2" w14:textId="77777777" w:rsidR="00E9077F" w:rsidRPr="00E9077F" w:rsidRDefault="00E9077F" w:rsidP="00E9077F">
      <w:pPr>
        <w:spacing w:line="240" w:lineRule="auto"/>
        <w:rPr>
          <w:rFonts w:eastAsia="Times New Roman" w:cs="Arial"/>
          <w:color w:val="000000"/>
          <w:lang w:eastAsia="bg-BG"/>
        </w:rPr>
      </w:pPr>
    </w:p>
    <w:p w14:paraId="67677434" w14:textId="77777777" w:rsidR="00E9077F" w:rsidRPr="00E9077F" w:rsidRDefault="00E9077F" w:rsidP="00E9077F">
      <w:pPr>
        <w:spacing w:line="240" w:lineRule="auto"/>
        <w:rPr>
          <w:rFonts w:eastAsia="Times New Roman" w:cs="Arial"/>
          <w:color w:val="000000"/>
          <w:lang w:eastAsia="bg-BG"/>
        </w:rPr>
      </w:pPr>
      <w:r w:rsidRPr="00E9077F">
        <w:rPr>
          <w:rFonts w:eastAsia="Times New Roman" w:cs="Arial"/>
          <w:color w:val="000000"/>
          <w:lang w:eastAsia="bg-BG"/>
        </w:rPr>
        <w:t xml:space="preserve">Нежеланите лекарствени реакции са описани по-долу по системо-органна класификация и честота. </w:t>
      </w:r>
    </w:p>
    <w:p w14:paraId="427ABFBE" w14:textId="5FF15286" w:rsidR="00E9077F" w:rsidRPr="00E9077F" w:rsidRDefault="00E9077F" w:rsidP="00E9077F">
      <w:pPr>
        <w:spacing w:line="240" w:lineRule="auto"/>
        <w:rPr>
          <w:rFonts w:eastAsia="Times New Roman" w:cs="Arial"/>
        </w:rPr>
      </w:pPr>
      <w:r w:rsidRPr="00E9077F">
        <w:rPr>
          <w:rFonts w:eastAsia="Times New Roman" w:cs="Arial"/>
          <w:color w:val="000000"/>
          <w:lang w:eastAsia="bg-BG"/>
        </w:rPr>
        <w:t>Честотата се определя както следва:</w:t>
      </w:r>
    </w:p>
    <w:p w14:paraId="09204D72" w14:textId="77777777" w:rsidR="00E9077F" w:rsidRPr="00E9077F" w:rsidRDefault="00E9077F" w:rsidP="00E9077F">
      <w:pPr>
        <w:spacing w:line="240" w:lineRule="auto"/>
        <w:rPr>
          <w:rFonts w:eastAsia="Times New Roman" w:cs="Arial"/>
          <w:color w:val="000000"/>
          <w:lang w:eastAsia="bg-BG"/>
        </w:rPr>
      </w:pPr>
    </w:p>
    <w:p w14:paraId="7A1AC3CC" w14:textId="47F7D12C" w:rsidR="00E9077F" w:rsidRPr="00E9077F" w:rsidRDefault="00E9077F" w:rsidP="00E9077F">
      <w:pPr>
        <w:spacing w:line="240" w:lineRule="auto"/>
        <w:rPr>
          <w:rFonts w:eastAsia="Times New Roman" w:cs="Arial"/>
        </w:rPr>
      </w:pPr>
      <w:r w:rsidRPr="00E9077F">
        <w:rPr>
          <w:rFonts w:eastAsia="Times New Roman" w:cs="Arial"/>
          <w:color w:val="000000"/>
          <w:lang w:eastAsia="bg-BG"/>
        </w:rPr>
        <w:t>Много чести: ≥1/10 пациенти</w:t>
      </w:r>
    </w:p>
    <w:p w14:paraId="6FD658E6" w14:textId="77777777" w:rsidR="00E9077F" w:rsidRPr="00E9077F" w:rsidRDefault="00E9077F" w:rsidP="00E9077F">
      <w:pPr>
        <w:spacing w:line="240" w:lineRule="auto"/>
        <w:rPr>
          <w:rFonts w:eastAsia="Times New Roman" w:cs="Arial"/>
        </w:rPr>
      </w:pPr>
      <w:r w:rsidRPr="00E9077F">
        <w:rPr>
          <w:rFonts w:eastAsia="Times New Roman" w:cs="Arial"/>
          <w:color w:val="000000"/>
          <w:lang w:eastAsia="bg-BG"/>
        </w:rPr>
        <w:t>Чести: ≥1/100 до &lt;1/10 пациенти</w:t>
      </w:r>
    </w:p>
    <w:p w14:paraId="0D1D700F" w14:textId="77777777" w:rsidR="00E9077F" w:rsidRPr="00E9077F" w:rsidRDefault="00E9077F" w:rsidP="00E9077F">
      <w:pPr>
        <w:spacing w:line="240" w:lineRule="auto"/>
        <w:rPr>
          <w:rFonts w:eastAsia="Times New Roman" w:cs="Arial"/>
        </w:rPr>
      </w:pPr>
      <w:r w:rsidRPr="00E9077F">
        <w:rPr>
          <w:rFonts w:eastAsia="Times New Roman" w:cs="Arial"/>
          <w:color w:val="000000"/>
          <w:lang w:eastAsia="bg-BG"/>
        </w:rPr>
        <w:t>Нечести: ≥1/1000 до &lt;1/100 пациенти</w:t>
      </w:r>
    </w:p>
    <w:p w14:paraId="3D60B6B5" w14:textId="77777777" w:rsidR="00E9077F" w:rsidRPr="00E9077F" w:rsidRDefault="00E9077F" w:rsidP="00E9077F">
      <w:pPr>
        <w:spacing w:line="240" w:lineRule="auto"/>
        <w:rPr>
          <w:rFonts w:eastAsia="Times New Roman" w:cs="Arial"/>
        </w:rPr>
      </w:pPr>
      <w:r w:rsidRPr="00E9077F">
        <w:rPr>
          <w:rFonts w:eastAsia="Times New Roman" w:cs="Arial"/>
          <w:color w:val="000000"/>
          <w:lang w:eastAsia="bg-BG"/>
        </w:rPr>
        <w:t>Редки: ≥1/10000 до &lt;1/1000 пациенти</w:t>
      </w:r>
    </w:p>
    <w:p w14:paraId="424E0DA1" w14:textId="77777777" w:rsidR="00E9077F" w:rsidRPr="00E9077F" w:rsidRDefault="00E9077F" w:rsidP="00E9077F">
      <w:pPr>
        <w:spacing w:line="240" w:lineRule="auto"/>
        <w:rPr>
          <w:rFonts w:eastAsia="Times New Roman" w:cs="Arial"/>
        </w:rPr>
      </w:pPr>
      <w:r w:rsidRPr="00E9077F">
        <w:rPr>
          <w:rFonts w:eastAsia="Times New Roman" w:cs="Arial"/>
          <w:color w:val="000000"/>
          <w:lang w:eastAsia="bg-BG"/>
        </w:rPr>
        <w:t>Много редки: &lt;1/10000 пациенти</w:t>
      </w:r>
    </w:p>
    <w:p w14:paraId="54DDD0E8" w14:textId="77777777" w:rsidR="00E9077F" w:rsidRPr="00E9077F" w:rsidRDefault="00E9077F" w:rsidP="00E9077F">
      <w:pPr>
        <w:spacing w:line="240" w:lineRule="auto"/>
        <w:rPr>
          <w:rFonts w:eastAsia="Times New Roman" w:cs="Arial"/>
          <w:i/>
          <w:iCs/>
          <w:color w:val="000000"/>
          <w:u w:val="single"/>
          <w:lang w:eastAsia="bg-BG"/>
        </w:rPr>
      </w:pPr>
    </w:p>
    <w:p w14:paraId="476DA517" w14:textId="3747B454" w:rsidR="00E9077F" w:rsidRPr="00E9077F" w:rsidRDefault="00E9077F" w:rsidP="00E9077F">
      <w:pPr>
        <w:spacing w:line="240" w:lineRule="auto"/>
        <w:rPr>
          <w:rFonts w:eastAsia="Times New Roman" w:cs="Arial"/>
        </w:rPr>
      </w:pPr>
      <w:r w:rsidRPr="00E9077F">
        <w:rPr>
          <w:rFonts w:eastAsia="Times New Roman" w:cs="Arial"/>
          <w:i/>
          <w:iCs/>
          <w:color w:val="000000"/>
          <w:u w:val="single"/>
          <w:lang w:eastAsia="bg-BG"/>
        </w:rPr>
        <w:t>Инфекиии и инфестаиии</w:t>
      </w:r>
    </w:p>
    <w:p w14:paraId="546347C2" w14:textId="77777777" w:rsidR="00E9077F" w:rsidRPr="00E9077F" w:rsidRDefault="00E9077F" w:rsidP="00E9077F">
      <w:pPr>
        <w:spacing w:line="240" w:lineRule="auto"/>
        <w:rPr>
          <w:rFonts w:eastAsia="Times New Roman" w:cs="Arial"/>
        </w:rPr>
      </w:pPr>
      <w:r w:rsidRPr="00E9077F">
        <w:rPr>
          <w:rFonts w:eastAsia="Times New Roman" w:cs="Arial"/>
          <w:i/>
          <w:iCs/>
          <w:color w:val="000000"/>
          <w:lang w:eastAsia="bg-BG"/>
        </w:rPr>
        <w:t>Чести:</w:t>
      </w:r>
      <w:r w:rsidRPr="00E9077F">
        <w:rPr>
          <w:rFonts w:eastAsia="Times New Roman" w:cs="Arial"/>
          <w:color w:val="000000"/>
          <w:lang w:eastAsia="bg-BG"/>
        </w:rPr>
        <w:t xml:space="preserve"> бронхит, пневмония, инфекция на горните дихателни пътища, инфекция на пикочните пътища</w:t>
      </w:r>
    </w:p>
    <w:p w14:paraId="2405705B" w14:textId="77777777" w:rsidR="00E9077F" w:rsidRPr="00E9077F" w:rsidRDefault="00E9077F" w:rsidP="00E9077F">
      <w:pPr>
        <w:spacing w:line="240" w:lineRule="auto"/>
        <w:rPr>
          <w:rFonts w:eastAsia="Times New Roman" w:cs="Arial"/>
          <w:i/>
          <w:iCs/>
          <w:color w:val="000000"/>
          <w:u w:val="single"/>
          <w:lang w:eastAsia="bg-BG"/>
        </w:rPr>
      </w:pPr>
    </w:p>
    <w:p w14:paraId="7FC4C699" w14:textId="5CA43EAE" w:rsidR="00E9077F" w:rsidRPr="00E9077F" w:rsidRDefault="00E9077F" w:rsidP="00E9077F">
      <w:pPr>
        <w:spacing w:line="240" w:lineRule="auto"/>
        <w:rPr>
          <w:rFonts w:eastAsia="Times New Roman" w:cs="Arial"/>
        </w:rPr>
      </w:pPr>
      <w:r w:rsidRPr="00E9077F">
        <w:rPr>
          <w:rFonts w:eastAsia="Times New Roman" w:cs="Arial"/>
          <w:i/>
          <w:iCs/>
          <w:color w:val="000000"/>
          <w:u w:val="single"/>
          <w:lang w:eastAsia="bg-BG"/>
        </w:rPr>
        <w:t>Нарушения на кръвта и лимфната система</w:t>
      </w:r>
    </w:p>
    <w:p w14:paraId="3B03D5B7" w14:textId="77777777" w:rsidR="00E9077F" w:rsidRPr="00E9077F" w:rsidRDefault="00E9077F" w:rsidP="00E9077F">
      <w:pPr>
        <w:spacing w:line="240" w:lineRule="auto"/>
        <w:rPr>
          <w:rFonts w:eastAsia="Times New Roman" w:cs="Arial"/>
        </w:rPr>
      </w:pPr>
      <w:r w:rsidRPr="00E9077F">
        <w:rPr>
          <w:rFonts w:eastAsia="Times New Roman" w:cs="Arial"/>
          <w:i/>
          <w:iCs/>
          <w:color w:val="000000"/>
          <w:lang w:eastAsia="bg-BG"/>
        </w:rPr>
        <w:t>Чести:</w:t>
      </w:r>
      <w:r w:rsidRPr="00E9077F">
        <w:rPr>
          <w:rFonts w:eastAsia="Times New Roman" w:cs="Arial"/>
          <w:color w:val="000000"/>
          <w:lang w:eastAsia="bg-BG"/>
        </w:rPr>
        <w:t xml:space="preserve"> анемия</w:t>
      </w:r>
    </w:p>
    <w:p w14:paraId="1D2AAA52" w14:textId="77777777" w:rsidR="00E9077F" w:rsidRPr="00E9077F" w:rsidRDefault="00E9077F" w:rsidP="00E9077F">
      <w:pPr>
        <w:spacing w:line="240" w:lineRule="auto"/>
        <w:rPr>
          <w:rFonts w:eastAsia="Times New Roman" w:cs="Arial"/>
        </w:rPr>
      </w:pPr>
      <w:r w:rsidRPr="00E9077F">
        <w:rPr>
          <w:rFonts w:eastAsia="Times New Roman" w:cs="Arial"/>
          <w:i/>
          <w:iCs/>
          <w:color w:val="000000"/>
          <w:lang w:eastAsia="bg-BG"/>
        </w:rPr>
        <w:t>Редки:</w:t>
      </w:r>
      <w:r w:rsidRPr="00E9077F">
        <w:rPr>
          <w:rFonts w:eastAsia="Times New Roman" w:cs="Arial"/>
          <w:color w:val="000000"/>
          <w:lang w:eastAsia="bg-BG"/>
        </w:rPr>
        <w:t xml:space="preserve"> тромбоцитопения</w:t>
      </w:r>
    </w:p>
    <w:p w14:paraId="08D4C14B" w14:textId="77777777" w:rsidR="00E9077F" w:rsidRPr="00E9077F" w:rsidRDefault="00E9077F" w:rsidP="00E9077F">
      <w:pPr>
        <w:spacing w:line="240" w:lineRule="auto"/>
        <w:rPr>
          <w:rFonts w:eastAsia="Times New Roman" w:cs="Arial"/>
        </w:rPr>
      </w:pPr>
      <w:r w:rsidRPr="00E9077F">
        <w:rPr>
          <w:rFonts w:eastAsia="Times New Roman" w:cs="Arial"/>
          <w:i/>
          <w:iCs/>
          <w:color w:val="000000"/>
          <w:lang w:eastAsia="bg-BG"/>
        </w:rPr>
        <w:t>Много редки:</w:t>
      </w:r>
      <w:r w:rsidRPr="00E9077F">
        <w:rPr>
          <w:rFonts w:eastAsia="Times New Roman" w:cs="Arial"/>
          <w:color w:val="000000"/>
          <w:lang w:eastAsia="bg-BG"/>
        </w:rPr>
        <w:t xml:space="preserve"> левкопения</w:t>
      </w:r>
    </w:p>
    <w:p w14:paraId="39D89705" w14:textId="77777777" w:rsidR="00E9077F" w:rsidRPr="00E9077F" w:rsidRDefault="00E9077F" w:rsidP="00E9077F">
      <w:pPr>
        <w:spacing w:line="240" w:lineRule="auto"/>
        <w:rPr>
          <w:rFonts w:eastAsia="Times New Roman" w:cs="Arial"/>
          <w:i/>
          <w:iCs/>
          <w:color w:val="000000"/>
          <w:u w:val="single"/>
          <w:lang w:eastAsia="bg-BG"/>
        </w:rPr>
      </w:pPr>
    </w:p>
    <w:p w14:paraId="650801E2" w14:textId="7FB4100C" w:rsidR="00E9077F" w:rsidRPr="00E9077F" w:rsidRDefault="00E9077F" w:rsidP="00E9077F">
      <w:pPr>
        <w:spacing w:line="240" w:lineRule="auto"/>
        <w:rPr>
          <w:rFonts w:eastAsia="Times New Roman" w:cs="Arial"/>
        </w:rPr>
      </w:pPr>
      <w:r w:rsidRPr="00E9077F">
        <w:rPr>
          <w:rFonts w:eastAsia="Times New Roman" w:cs="Arial"/>
          <w:i/>
          <w:iCs/>
          <w:color w:val="000000"/>
          <w:u w:val="single"/>
          <w:lang w:eastAsia="bg-BG"/>
        </w:rPr>
        <w:t>Нарушения на имунната система</w:t>
      </w:r>
    </w:p>
    <w:p w14:paraId="7F3D184F" w14:textId="77777777" w:rsidR="00E9077F" w:rsidRPr="00E9077F" w:rsidRDefault="00E9077F" w:rsidP="00E9077F">
      <w:pPr>
        <w:spacing w:line="240" w:lineRule="auto"/>
        <w:rPr>
          <w:rFonts w:eastAsia="Times New Roman" w:cs="Arial"/>
        </w:rPr>
      </w:pPr>
      <w:r w:rsidRPr="00E9077F">
        <w:rPr>
          <w:rFonts w:eastAsia="Times New Roman" w:cs="Arial"/>
          <w:i/>
          <w:iCs/>
          <w:color w:val="000000"/>
          <w:lang w:eastAsia="bg-BG"/>
        </w:rPr>
        <w:t>Много редки:</w:t>
      </w:r>
      <w:r w:rsidRPr="00E9077F">
        <w:rPr>
          <w:rFonts w:eastAsia="Times New Roman" w:cs="Arial"/>
          <w:color w:val="000000"/>
          <w:lang w:eastAsia="bg-BG"/>
        </w:rPr>
        <w:t xml:space="preserve"> свръхчувствителност (алергична реакция)</w:t>
      </w:r>
    </w:p>
    <w:p w14:paraId="6B960DE5" w14:textId="77777777" w:rsidR="00E9077F" w:rsidRPr="00E9077F" w:rsidRDefault="00E9077F" w:rsidP="00E9077F">
      <w:pPr>
        <w:spacing w:line="240" w:lineRule="auto"/>
        <w:rPr>
          <w:rFonts w:eastAsia="Times New Roman" w:cs="Arial"/>
          <w:i/>
          <w:iCs/>
          <w:color w:val="000000"/>
          <w:u w:val="single"/>
          <w:lang w:eastAsia="bg-BG"/>
        </w:rPr>
      </w:pPr>
    </w:p>
    <w:p w14:paraId="65DA8D67" w14:textId="45265BA1" w:rsidR="00E9077F" w:rsidRPr="00E9077F" w:rsidRDefault="00E9077F" w:rsidP="00E9077F">
      <w:pPr>
        <w:spacing w:line="240" w:lineRule="auto"/>
        <w:rPr>
          <w:rFonts w:eastAsia="Times New Roman" w:cs="Arial"/>
        </w:rPr>
      </w:pPr>
      <w:r w:rsidRPr="00E9077F">
        <w:rPr>
          <w:rFonts w:eastAsia="Times New Roman" w:cs="Arial"/>
          <w:i/>
          <w:iCs/>
          <w:color w:val="000000"/>
          <w:u w:val="single"/>
          <w:lang w:eastAsia="bg-BG"/>
        </w:rPr>
        <w:t>Нарушения на метаболизма и храненето</w:t>
      </w:r>
    </w:p>
    <w:p w14:paraId="0C6F8841" w14:textId="77777777" w:rsidR="00E9077F" w:rsidRPr="00E9077F" w:rsidRDefault="00E9077F" w:rsidP="00E9077F">
      <w:pPr>
        <w:spacing w:line="240" w:lineRule="auto"/>
        <w:rPr>
          <w:rFonts w:eastAsia="Times New Roman" w:cs="Arial"/>
        </w:rPr>
      </w:pPr>
      <w:r w:rsidRPr="00E9077F">
        <w:rPr>
          <w:rFonts w:eastAsia="Times New Roman" w:cs="Arial"/>
          <w:i/>
          <w:iCs/>
          <w:color w:val="000000"/>
          <w:lang w:eastAsia="bg-BG"/>
        </w:rPr>
        <w:t>Чести:</w:t>
      </w:r>
      <w:r w:rsidRPr="00E9077F">
        <w:rPr>
          <w:rFonts w:eastAsia="Times New Roman" w:cs="Arial"/>
          <w:color w:val="000000"/>
          <w:lang w:eastAsia="bg-BG"/>
        </w:rPr>
        <w:t xml:space="preserve"> повишаване на телесното тегло, хиперхолестеролемия, влошен контрол на глюкозата в кръвта при пациенти със съществуващ захарен диабет (хипергликемия, хипогликемия).</w:t>
      </w:r>
    </w:p>
    <w:p w14:paraId="73F81F3B" w14:textId="77777777" w:rsidR="00E9077F" w:rsidRPr="00E9077F" w:rsidRDefault="00E9077F" w:rsidP="00E9077F">
      <w:pPr>
        <w:spacing w:line="240" w:lineRule="auto"/>
        <w:rPr>
          <w:rFonts w:eastAsia="Times New Roman" w:cs="Arial"/>
          <w:i/>
          <w:iCs/>
          <w:color w:val="000000"/>
          <w:u w:val="single"/>
          <w:lang w:eastAsia="bg-BG"/>
        </w:rPr>
      </w:pPr>
    </w:p>
    <w:p w14:paraId="2DCAE54E" w14:textId="76A0054C" w:rsidR="00E9077F" w:rsidRPr="00E9077F" w:rsidRDefault="00E9077F" w:rsidP="00E9077F">
      <w:pPr>
        <w:spacing w:line="240" w:lineRule="auto"/>
        <w:rPr>
          <w:rFonts w:eastAsia="Times New Roman" w:cs="Arial"/>
        </w:rPr>
      </w:pPr>
      <w:r w:rsidRPr="00E9077F">
        <w:rPr>
          <w:rFonts w:eastAsia="Times New Roman" w:cs="Arial"/>
          <w:i/>
          <w:iCs/>
          <w:color w:val="000000"/>
          <w:u w:val="single"/>
          <w:lang w:eastAsia="bg-BG"/>
        </w:rPr>
        <w:t>Психични нарушения</w:t>
      </w:r>
    </w:p>
    <w:p w14:paraId="5BCBA3F2" w14:textId="77777777" w:rsidR="00E9077F" w:rsidRPr="00E9077F" w:rsidRDefault="00E9077F" w:rsidP="00E9077F">
      <w:pPr>
        <w:spacing w:line="240" w:lineRule="auto"/>
        <w:rPr>
          <w:rFonts w:eastAsia="Times New Roman" w:cs="Arial"/>
        </w:rPr>
      </w:pPr>
      <w:r w:rsidRPr="00E9077F">
        <w:rPr>
          <w:rFonts w:eastAsia="Times New Roman" w:cs="Arial"/>
          <w:i/>
          <w:iCs/>
          <w:color w:val="000000"/>
          <w:lang w:eastAsia="bg-BG"/>
        </w:rPr>
        <w:t>Чести:</w:t>
      </w:r>
      <w:r w:rsidRPr="00E9077F">
        <w:rPr>
          <w:rFonts w:eastAsia="Times New Roman" w:cs="Arial"/>
          <w:color w:val="000000"/>
          <w:lang w:eastAsia="bg-BG"/>
        </w:rPr>
        <w:t xml:space="preserve"> депресия, потиснато настроение</w:t>
      </w:r>
    </w:p>
    <w:p w14:paraId="2E5D671D" w14:textId="77777777" w:rsidR="00E9077F" w:rsidRPr="00E9077F" w:rsidRDefault="00E9077F" w:rsidP="00E9077F">
      <w:pPr>
        <w:spacing w:line="240" w:lineRule="auto"/>
        <w:rPr>
          <w:rFonts w:eastAsia="Times New Roman" w:cs="Arial"/>
        </w:rPr>
      </w:pPr>
      <w:r w:rsidRPr="00E9077F">
        <w:rPr>
          <w:rFonts w:eastAsia="Times New Roman" w:cs="Arial"/>
          <w:i/>
          <w:iCs/>
          <w:color w:val="000000"/>
          <w:lang w:eastAsia="bg-BG"/>
        </w:rPr>
        <w:t>Нечести:</w:t>
      </w:r>
      <w:r w:rsidRPr="00E9077F">
        <w:rPr>
          <w:rFonts w:eastAsia="Times New Roman" w:cs="Arial"/>
          <w:color w:val="000000"/>
          <w:lang w:eastAsia="bg-BG"/>
        </w:rPr>
        <w:t xml:space="preserve"> нарушения на съня</w:t>
      </w:r>
    </w:p>
    <w:p w14:paraId="66C0F72F" w14:textId="10D3068F" w:rsidR="00E9077F" w:rsidRPr="00E9077F" w:rsidRDefault="00E9077F" w:rsidP="00E9077F">
      <w:pPr>
        <w:rPr>
          <w:rFonts w:cs="Arial"/>
        </w:rPr>
      </w:pPr>
    </w:p>
    <w:p w14:paraId="0BA4B548" w14:textId="77777777" w:rsidR="00E9077F" w:rsidRPr="00E9077F" w:rsidRDefault="00E9077F" w:rsidP="00E9077F">
      <w:pPr>
        <w:spacing w:line="240" w:lineRule="auto"/>
        <w:rPr>
          <w:rFonts w:eastAsia="Times New Roman" w:cs="Arial"/>
        </w:rPr>
      </w:pPr>
      <w:r w:rsidRPr="00E9077F">
        <w:rPr>
          <w:rFonts w:eastAsia="Times New Roman" w:cs="Arial"/>
          <w:i/>
          <w:iCs/>
          <w:color w:val="000000"/>
          <w:u w:val="single"/>
          <w:lang w:eastAsia="bg-BG"/>
        </w:rPr>
        <w:t>Нарушения на нервната система</w:t>
      </w:r>
    </w:p>
    <w:p w14:paraId="48CB4ED1" w14:textId="77777777" w:rsidR="00E9077F" w:rsidRPr="00E9077F" w:rsidRDefault="00E9077F" w:rsidP="00E9077F">
      <w:pPr>
        <w:spacing w:line="240" w:lineRule="auto"/>
        <w:rPr>
          <w:rFonts w:eastAsia="Times New Roman" w:cs="Arial"/>
        </w:rPr>
      </w:pPr>
      <w:r w:rsidRPr="00E9077F">
        <w:rPr>
          <w:rFonts w:eastAsia="Times New Roman" w:cs="Arial"/>
          <w:i/>
          <w:iCs/>
          <w:color w:val="000000"/>
          <w:lang w:eastAsia="bg-BG"/>
        </w:rPr>
        <w:t>Много чести:</w:t>
      </w:r>
      <w:r w:rsidRPr="00E9077F">
        <w:rPr>
          <w:rFonts w:eastAsia="Times New Roman" w:cs="Arial"/>
          <w:color w:val="000000"/>
          <w:lang w:eastAsia="bg-BG"/>
        </w:rPr>
        <w:t xml:space="preserve"> световъртеж и главоболие</w:t>
      </w:r>
    </w:p>
    <w:p w14:paraId="3A9B8297" w14:textId="77777777" w:rsidR="00E9077F" w:rsidRPr="00E9077F" w:rsidRDefault="00E9077F" w:rsidP="00E9077F">
      <w:pPr>
        <w:spacing w:line="240" w:lineRule="auto"/>
        <w:rPr>
          <w:rFonts w:eastAsia="Times New Roman" w:cs="Arial"/>
        </w:rPr>
      </w:pPr>
      <w:r w:rsidRPr="00E9077F">
        <w:rPr>
          <w:rFonts w:eastAsia="Times New Roman" w:cs="Arial"/>
          <w:i/>
          <w:iCs/>
          <w:color w:val="000000"/>
          <w:lang w:eastAsia="bg-BG"/>
        </w:rPr>
        <w:t>Чести:</w:t>
      </w:r>
      <w:r w:rsidRPr="00E9077F">
        <w:rPr>
          <w:rFonts w:eastAsia="Times New Roman" w:cs="Arial"/>
          <w:color w:val="000000"/>
          <w:lang w:eastAsia="bg-BG"/>
        </w:rPr>
        <w:t xml:space="preserve"> пресинкоп, синкоп,</w:t>
      </w:r>
    </w:p>
    <w:p w14:paraId="7AEDAC73" w14:textId="77777777" w:rsidR="00E9077F" w:rsidRPr="00E9077F" w:rsidRDefault="00E9077F" w:rsidP="00E9077F">
      <w:pPr>
        <w:spacing w:line="240" w:lineRule="auto"/>
        <w:rPr>
          <w:rFonts w:eastAsia="Times New Roman" w:cs="Arial"/>
        </w:rPr>
      </w:pPr>
      <w:r w:rsidRPr="00E9077F">
        <w:rPr>
          <w:rFonts w:eastAsia="Times New Roman" w:cs="Arial"/>
          <w:i/>
          <w:iCs/>
          <w:color w:val="000000"/>
          <w:lang w:eastAsia="bg-BG"/>
        </w:rPr>
        <w:t>Нечести:</w:t>
      </w:r>
      <w:r w:rsidRPr="00E9077F">
        <w:rPr>
          <w:rFonts w:eastAsia="Times New Roman" w:cs="Arial"/>
          <w:color w:val="000000"/>
          <w:lang w:eastAsia="bg-BG"/>
        </w:rPr>
        <w:t xml:space="preserve"> парестезия</w:t>
      </w:r>
    </w:p>
    <w:p w14:paraId="220EF310" w14:textId="77777777" w:rsidR="00E9077F" w:rsidRPr="00E9077F" w:rsidRDefault="00E9077F" w:rsidP="00E9077F">
      <w:pPr>
        <w:spacing w:line="240" w:lineRule="auto"/>
        <w:rPr>
          <w:rFonts w:eastAsia="Times New Roman" w:cs="Arial"/>
          <w:i/>
          <w:iCs/>
          <w:color w:val="000000"/>
          <w:u w:val="single"/>
          <w:lang w:eastAsia="bg-BG"/>
        </w:rPr>
      </w:pPr>
    </w:p>
    <w:p w14:paraId="0AFDB091" w14:textId="252F48F7" w:rsidR="00E9077F" w:rsidRPr="00E9077F" w:rsidRDefault="00E9077F" w:rsidP="00E9077F">
      <w:pPr>
        <w:spacing w:line="240" w:lineRule="auto"/>
        <w:rPr>
          <w:rFonts w:eastAsia="Times New Roman" w:cs="Arial"/>
        </w:rPr>
      </w:pPr>
      <w:r w:rsidRPr="00E9077F">
        <w:rPr>
          <w:rFonts w:eastAsia="Times New Roman" w:cs="Arial"/>
          <w:i/>
          <w:iCs/>
          <w:color w:val="000000"/>
          <w:u w:val="single"/>
          <w:lang w:eastAsia="bg-BG"/>
        </w:rPr>
        <w:t>Нарушения на очите</w:t>
      </w:r>
    </w:p>
    <w:p w14:paraId="416B56A9" w14:textId="77777777" w:rsidR="00E9077F" w:rsidRPr="00E9077F" w:rsidRDefault="00E9077F" w:rsidP="00E9077F">
      <w:pPr>
        <w:spacing w:line="240" w:lineRule="auto"/>
        <w:rPr>
          <w:rFonts w:eastAsia="Times New Roman" w:cs="Arial"/>
        </w:rPr>
      </w:pPr>
      <w:r w:rsidRPr="00E9077F">
        <w:rPr>
          <w:rFonts w:eastAsia="Times New Roman" w:cs="Arial"/>
          <w:i/>
          <w:iCs/>
          <w:color w:val="000000"/>
          <w:lang w:eastAsia="bg-BG"/>
        </w:rPr>
        <w:t>Чести:</w:t>
      </w:r>
      <w:r w:rsidRPr="00E9077F">
        <w:rPr>
          <w:rFonts w:eastAsia="Times New Roman" w:cs="Arial"/>
          <w:color w:val="000000"/>
          <w:lang w:eastAsia="bg-BG"/>
        </w:rPr>
        <w:t xml:space="preserve"> нарушено зрение, намалено сълзоотделяне (сухо око), дразнене в очите</w:t>
      </w:r>
    </w:p>
    <w:p w14:paraId="46BA8B83" w14:textId="77777777" w:rsidR="00E9077F" w:rsidRPr="00E9077F" w:rsidRDefault="00E9077F" w:rsidP="00E9077F">
      <w:pPr>
        <w:spacing w:line="240" w:lineRule="auto"/>
        <w:rPr>
          <w:rFonts w:eastAsia="Times New Roman" w:cs="Arial"/>
          <w:i/>
          <w:iCs/>
          <w:color w:val="000000"/>
          <w:u w:val="single"/>
          <w:lang w:eastAsia="bg-BG"/>
        </w:rPr>
      </w:pPr>
    </w:p>
    <w:p w14:paraId="4DE85CC6" w14:textId="328F83A8" w:rsidR="00E9077F" w:rsidRPr="00E9077F" w:rsidRDefault="00E9077F" w:rsidP="00E9077F">
      <w:pPr>
        <w:spacing w:line="240" w:lineRule="auto"/>
        <w:rPr>
          <w:rFonts w:eastAsia="Times New Roman" w:cs="Arial"/>
        </w:rPr>
      </w:pPr>
      <w:r w:rsidRPr="00E9077F">
        <w:rPr>
          <w:rFonts w:eastAsia="Times New Roman" w:cs="Arial"/>
          <w:i/>
          <w:iCs/>
          <w:color w:val="000000"/>
          <w:u w:val="single"/>
          <w:lang w:eastAsia="bg-BG"/>
        </w:rPr>
        <w:t>Сърдечни нарушения</w:t>
      </w:r>
    </w:p>
    <w:p w14:paraId="663BE76D" w14:textId="77777777" w:rsidR="00E9077F" w:rsidRPr="00E9077F" w:rsidRDefault="00E9077F" w:rsidP="00E9077F">
      <w:pPr>
        <w:spacing w:line="240" w:lineRule="auto"/>
        <w:rPr>
          <w:rFonts w:eastAsia="Times New Roman" w:cs="Arial"/>
        </w:rPr>
      </w:pPr>
      <w:r w:rsidRPr="00E9077F">
        <w:rPr>
          <w:rFonts w:eastAsia="Times New Roman" w:cs="Arial"/>
          <w:i/>
          <w:iCs/>
          <w:color w:val="000000"/>
          <w:lang w:eastAsia="bg-BG"/>
        </w:rPr>
        <w:t>Много чести:</w:t>
      </w:r>
      <w:r w:rsidRPr="00E9077F">
        <w:rPr>
          <w:rFonts w:eastAsia="Times New Roman" w:cs="Arial"/>
          <w:color w:val="000000"/>
          <w:lang w:eastAsia="bg-BG"/>
        </w:rPr>
        <w:t xml:space="preserve"> сърдечна недостатъчност</w:t>
      </w:r>
    </w:p>
    <w:p w14:paraId="232A3616" w14:textId="77777777" w:rsidR="00E9077F" w:rsidRPr="00E9077F" w:rsidRDefault="00E9077F" w:rsidP="00E9077F">
      <w:pPr>
        <w:spacing w:line="240" w:lineRule="auto"/>
        <w:rPr>
          <w:rFonts w:eastAsia="Times New Roman" w:cs="Arial"/>
        </w:rPr>
      </w:pPr>
      <w:r w:rsidRPr="00E9077F">
        <w:rPr>
          <w:rFonts w:eastAsia="Times New Roman" w:cs="Arial"/>
          <w:i/>
          <w:iCs/>
          <w:color w:val="000000"/>
          <w:lang w:eastAsia="bg-BG"/>
        </w:rPr>
        <w:t>Чести:</w:t>
      </w:r>
      <w:r w:rsidRPr="00E9077F">
        <w:rPr>
          <w:rFonts w:eastAsia="Times New Roman" w:cs="Arial"/>
          <w:color w:val="000000"/>
          <w:lang w:eastAsia="bg-BG"/>
        </w:rPr>
        <w:t xml:space="preserve"> брадикардия, хиперволемия, плетора</w:t>
      </w:r>
    </w:p>
    <w:p w14:paraId="2569BCA4" w14:textId="77777777" w:rsidR="00E9077F" w:rsidRPr="00E9077F" w:rsidRDefault="00E9077F" w:rsidP="00E9077F">
      <w:pPr>
        <w:spacing w:line="240" w:lineRule="auto"/>
        <w:rPr>
          <w:rFonts w:eastAsia="Times New Roman" w:cs="Arial"/>
        </w:rPr>
      </w:pPr>
      <w:r w:rsidRPr="00E9077F">
        <w:rPr>
          <w:rFonts w:eastAsia="Times New Roman" w:cs="Arial"/>
          <w:i/>
          <w:iCs/>
          <w:color w:val="000000"/>
          <w:lang w:eastAsia="bg-BG"/>
        </w:rPr>
        <w:t>Нечести:</w:t>
      </w:r>
      <w:r w:rsidRPr="00E9077F">
        <w:rPr>
          <w:rFonts w:eastAsia="Times New Roman" w:cs="Arial"/>
          <w:color w:val="000000"/>
          <w:lang w:eastAsia="bg-BG"/>
        </w:rPr>
        <w:t xml:space="preserve"> </w:t>
      </w:r>
      <w:r w:rsidRPr="00E9077F">
        <w:rPr>
          <w:rFonts w:eastAsia="Times New Roman" w:cs="Arial"/>
          <w:color w:val="000000"/>
          <w:lang w:val="en-US"/>
        </w:rPr>
        <w:t>AV</w:t>
      </w:r>
      <w:r w:rsidRPr="00E9077F">
        <w:rPr>
          <w:rFonts w:eastAsia="Times New Roman" w:cs="Arial"/>
          <w:color w:val="000000"/>
          <w:lang w:eastAsia="bg-BG"/>
        </w:rPr>
        <w:t>-блок, стенокардия</w:t>
      </w:r>
    </w:p>
    <w:p w14:paraId="3FE5CCC0" w14:textId="77777777" w:rsidR="00E9077F" w:rsidRPr="00E9077F" w:rsidRDefault="00E9077F" w:rsidP="00E9077F">
      <w:pPr>
        <w:spacing w:line="240" w:lineRule="auto"/>
        <w:rPr>
          <w:rFonts w:eastAsia="Times New Roman" w:cs="Arial"/>
          <w:i/>
          <w:iCs/>
          <w:color w:val="000000"/>
          <w:u w:val="single"/>
          <w:lang w:eastAsia="bg-BG"/>
        </w:rPr>
      </w:pPr>
    </w:p>
    <w:p w14:paraId="6476A077" w14:textId="7D87055D" w:rsidR="00E9077F" w:rsidRPr="00E9077F" w:rsidRDefault="00E9077F" w:rsidP="00E9077F">
      <w:pPr>
        <w:spacing w:line="240" w:lineRule="auto"/>
        <w:rPr>
          <w:rFonts w:eastAsia="Times New Roman" w:cs="Arial"/>
        </w:rPr>
      </w:pPr>
      <w:r w:rsidRPr="00E9077F">
        <w:rPr>
          <w:rFonts w:eastAsia="Times New Roman" w:cs="Arial"/>
          <w:i/>
          <w:iCs/>
          <w:color w:val="000000"/>
          <w:u w:val="single"/>
          <w:lang w:eastAsia="bg-BG"/>
        </w:rPr>
        <w:t>Съдови нарушения</w:t>
      </w:r>
    </w:p>
    <w:p w14:paraId="35F6DA9C" w14:textId="77777777" w:rsidR="00E9077F" w:rsidRPr="00E9077F" w:rsidRDefault="00E9077F" w:rsidP="00E9077F">
      <w:pPr>
        <w:spacing w:line="240" w:lineRule="auto"/>
        <w:rPr>
          <w:rFonts w:eastAsia="Times New Roman" w:cs="Arial"/>
        </w:rPr>
      </w:pPr>
      <w:r w:rsidRPr="00E9077F">
        <w:rPr>
          <w:rFonts w:eastAsia="Times New Roman" w:cs="Arial"/>
          <w:i/>
          <w:iCs/>
          <w:color w:val="000000"/>
          <w:lang w:eastAsia="bg-BG"/>
        </w:rPr>
        <w:t>Много чести:</w:t>
      </w:r>
      <w:r w:rsidRPr="00E9077F">
        <w:rPr>
          <w:rFonts w:eastAsia="Times New Roman" w:cs="Arial"/>
          <w:color w:val="000000"/>
          <w:lang w:eastAsia="bg-BG"/>
        </w:rPr>
        <w:t xml:space="preserve"> хипотония</w:t>
      </w:r>
    </w:p>
    <w:p w14:paraId="5A2D634B" w14:textId="77777777" w:rsidR="00E9077F" w:rsidRPr="00E9077F" w:rsidRDefault="00E9077F" w:rsidP="00E9077F">
      <w:pPr>
        <w:spacing w:line="240" w:lineRule="auto"/>
        <w:rPr>
          <w:rFonts w:eastAsia="Times New Roman" w:cs="Arial"/>
        </w:rPr>
      </w:pPr>
      <w:r w:rsidRPr="00E9077F">
        <w:rPr>
          <w:rFonts w:eastAsia="Times New Roman" w:cs="Arial"/>
          <w:i/>
          <w:iCs/>
          <w:color w:val="000000"/>
          <w:lang w:eastAsia="bg-BG"/>
        </w:rPr>
        <w:lastRenderedPageBreak/>
        <w:t>Чести:</w:t>
      </w:r>
      <w:r w:rsidRPr="00E9077F">
        <w:rPr>
          <w:rFonts w:eastAsia="Times New Roman" w:cs="Arial"/>
          <w:color w:val="000000"/>
          <w:lang w:eastAsia="bg-BG"/>
        </w:rPr>
        <w:t xml:space="preserve"> ортостатична хипотония, нарушения на периферното кръвообращение (студени крайници, периферно съдово заболяване, обостряне на интермитентно накуцване и феномен на Рейно), хипертония</w:t>
      </w:r>
    </w:p>
    <w:p w14:paraId="2FA5CD5B" w14:textId="77777777" w:rsidR="00E9077F" w:rsidRPr="00E9077F" w:rsidRDefault="00E9077F" w:rsidP="00E9077F">
      <w:pPr>
        <w:spacing w:line="240" w:lineRule="auto"/>
        <w:rPr>
          <w:rFonts w:eastAsia="Times New Roman" w:cs="Arial"/>
          <w:i/>
          <w:iCs/>
          <w:color w:val="000000"/>
          <w:u w:val="single"/>
          <w:lang w:eastAsia="bg-BG"/>
        </w:rPr>
      </w:pPr>
    </w:p>
    <w:p w14:paraId="1A471F2C" w14:textId="6DECC746" w:rsidR="00E9077F" w:rsidRPr="00E9077F" w:rsidRDefault="00E9077F" w:rsidP="00E9077F">
      <w:pPr>
        <w:spacing w:line="240" w:lineRule="auto"/>
        <w:rPr>
          <w:rFonts w:eastAsia="Times New Roman" w:cs="Arial"/>
        </w:rPr>
      </w:pPr>
      <w:r w:rsidRPr="00E9077F">
        <w:rPr>
          <w:rFonts w:eastAsia="Times New Roman" w:cs="Arial"/>
          <w:i/>
          <w:iCs/>
          <w:color w:val="000000"/>
          <w:u w:val="single"/>
          <w:lang w:eastAsia="bg-BG"/>
        </w:rPr>
        <w:t>Респираторни, гръдни и медиастинални нарушения</w:t>
      </w:r>
    </w:p>
    <w:p w14:paraId="3583962E" w14:textId="77777777" w:rsidR="00E9077F" w:rsidRPr="00E9077F" w:rsidRDefault="00E9077F" w:rsidP="00E9077F">
      <w:pPr>
        <w:spacing w:line="240" w:lineRule="auto"/>
        <w:rPr>
          <w:rFonts w:eastAsia="Times New Roman" w:cs="Arial"/>
        </w:rPr>
      </w:pPr>
      <w:r w:rsidRPr="00E9077F">
        <w:rPr>
          <w:rFonts w:eastAsia="Times New Roman" w:cs="Arial"/>
          <w:i/>
          <w:iCs/>
          <w:color w:val="000000"/>
          <w:lang w:eastAsia="bg-BG"/>
        </w:rPr>
        <w:t>Чести:</w:t>
      </w:r>
      <w:r w:rsidRPr="00E9077F">
        <w:rPr>
          <w:rFonts w:eastAsia="Times New Roman" w:cs="Arial"/>
          <w:color w:val="000000"/>
          <w:lang w:eastAsia="bg-BG"/>
        </w:rPr>
        <w:t xml:space="preserve"> диспнея, белодробен оток и астма при предразположени пациенти</w:t>
      </w:r>
    </w:p>
    <w:p w14:paraId="14252939" w14:textId="77777777" w:rsidR="00E9077F" w:rsidRPr="00E9077F" w:rsidRDefault="00E9077F" w:rsidP="00E9077F">
      <w:pPr>
        <w:spacing w:line="240" w:lineRule="auto"/>
        <w:rPr>
          <w:rFonts w:eastAsia="Times New Roman" w:cs="Arial"/>
        </w:rPr>
      </w:pPr>
      <w:r w:rsidRPr="00E9077F">
        <w:rPr>
          <w:rFonts w:eastAsia="Times New Roman" w:cs="Arial"/>
          <w:i/>
          <w:iCs/>
          <w:color w:val="000000"/>
          <w:lang w:eastAsia="bg-BG"/>
        </w:rPr>
        <w:t>Редки:</w:t>
      </w:r>
      <w:r w:rsidRPr="00E9077F">
        <w:rPr>
          <w:rFonts w:eastAsia="Times New Roman" w:cs="Arial"/>
          <w:color w:val="000000"/>
          <w:lang w:eastAsia="bg-BG"/>
        </w:rPr>
        <w:t xml:space="preserve"> запушен нос</w:t>
      </w:r>
    </w:p>
    <w:p w14:paraId="22567CED" w14:textId="77777777" w:rsidR="00E9077F" w:rsidRPr="00E9077F" w:rsidRDefault="00E9077F" w:rsidP="00E9077F">
      <w:pPr>
        <w:spacing w:line="240" w:lineRule="auto"/>
        <w:rPr>
          <w:rFonts w:eastAsia="Times New Roman" w:cs="Arial"/>
          <w:i/>
          <w:iCs/>
          <w:color w:val="000000"/>
          <w:u w:val="single"/>
          <w:lang w:eastAsia="bg-BG"/>
        </w:rPr>
      </w:pPr>
    </w:p>
    <w:p w14:paraId="70AB2042" w14:textId="06C3D888" w:rsidR="00E9077F" w:rsidRPr="00E9077F" w:rsidRDefault="00E9077F" w:rsidP="00E9077F">
      <w:pPr>
        <w:spacing w:line="240" w:lineRule="auto"/>
        <w:rPr>
          <w:rFonts w:eastAsia="Times New Roman" w:cs="Arial"/>
        </w:rPr>
      </w:pPr>
      <w:r w:rsidRPr="00E9077F">
        <w:rPr>
          <w:rFonts w:eastAsia="Times New Roman" w:cs="Arial"/>
          <w:i/>
          <w:iCs/>
          <w:color w:val="000000"/>
          <w:u w:val="single"/>
          <w:lang w:eastAsia="bg-BG"/>
        </w:rPr>
        <w:t>Стомашно-чревни нарушения</w:t>
      </w:r>
    </w:p>
    <w:p w14:paraId="700178CA" w14:textId="77777777" w:rsidR="00E9077F" w:rsidRPr="00E9077F" w:rsidRDefault="00E9077F" w:rsidP="00E9077F">
      <w:pPr>
        <w:spacing w:line="240" w:lineRule="auto"/>
        <w:rPr>
          <w:rFonts w:eastAsia="Times New Roman" w:cs="Arial"/>
        </w:rPr>
      </w:pPr>
      <w:r w:rsidRPr="00E9077F">
        <w:rPr>
          <w:rFonts w:eastAsia="Times New Roman" w:cs="Arial"/>
          <w:i/>
          <w:iCs/>
          <w:color w:val="000000"/>
          <w:lang w:eastAsia="bg-BG"/>
        </w:rPr>
        <w:t>Чести:</w:t>
      </w:r>
      <w:r w:rsidRPr="00E9077F">
        <w:rPr>
          <w:rFonts w:eastAsia="Times New Roman" w:cs="Arial"/>
          <w:color w:val="000000"/>
          <w:lang w:eastAsia="bg-BG"/>
        </w:rPr>
        <w:t xml:space="preserve"> гадене, диария, повръщане, диспепсия, коремна болка</w:t>
      </w:r>
    </w:p>
    <w:p w14:paraId="0383BE1F" w14:textId="77777777" w:rsidR="00E9077F" w:rsidRPr="00E9077F" w:rsidRDefault="00E9077F" w:rsidP="00E9077F">
      <w:pPr>
        <w:spacing w:line="240" w:lineRule="auto"/>
        <w:rPr>
          <w:rFonts w:eastAsia="Times New Roman" w:cs="Arial"/>
        </w:rPr>
      </w:pPr>
      <w:r w:rsidRPr="00E9077F">
        <w:rPr>
          <w:rFonts w:eastAsia="Times New Roman" w:cs="Arial"/>
          <w:i/>
          <w:iCs/>
          <w:color w:val="000000"/>
          <w:lang w:eastAsia="bg-BG"/>
        </w:rPr>
        <w:t>Нечести:</w:t>
      </w:r>
      <w:r w:rsidRPr="00E9077F">
        <w:rPr>
          <w:rFonts w:eastAsia="Times New Roman" w:cs="Arial"/>
          <w:color w:val="000000"/>
          <w:lang w:eastAsia="bg-BG"/>
        </w:rPr>
        <w:t xml:space="preserve"> запек</w:t>
      </w:r>
    </w:p>
    <w:p w14:paraId="70214B8E" w14:textId="77777777" w:rsidR="00E9077F" w:rsidRPr="00E9077F" w:rsidRDefault="00E9077F" w:rsidP="00E9077F">
      <w:pPr>
        <w:spacing w:line="240" w:lineRule="auto"/>
        <w:rPr>
          <w:rFonts w:eastAsia="Times New Roman" w:cs="Arial"/>
        </w:rPr>
      </w:pPr>
      <w:r w:rsidRPr="00E9077F">
        <w:rPr>
          <w:rFonts w:eastAsia="Times New Roman" w:cs="Arial"/>
          <w:i/>
          <w:iCs/>
          <w:color w:val="000000"/>
          <w:lang w:eastAsia="bg-BG"/>
        </w:rPr>
        <w:t>Редки:</w:t>
      </w:r>
      <w:r w:rsidRPr="00E9077F">
        <w:rPr>
          <w:rFonts w:eastAsia="Times New Roman" w:cs="Arial"/>
          <w:color w:val="000000"/>
          <w:lang w:eastAsia="bg-BG"/>
        </w:rPr>
        <w:t xml:space="preserve"> сухота в устата</w:t>
      </w:r>
    </w:p>
    <w:p w14:paraId="77D3E99B" w14:textId="77777777" w:rsidR="00E9077F" w:rsidRPr="00E9077F" w:rsidRDefault="00E9077F" w:rsidP="00E9077F">
      <w:pPr>
        <w:spacing w:line="240" w:lineRule="auto"/>
        <w:rPr>
          <w:rFonts w:eastAsia="Times New Roman" w:cs="Arial"/>
          <w:i/>
          <w:iCs/>
          <w:color w:val="000000"/>
          <w:u w:val="single"/>
          <w:lang w:eastAsia="bg-BG"/>
        </w:rPr>
      </w:pPr>
    </w:p>
    <w:p w14:paraId="485C6B70" w14:textId="6B034751" w:rsidR="00E9077F" w:rsidRPr="00E9077F" w:rsidRDefault="00E9077F" w:rsidP="00E9077F">
      <w:pPr>
        <w:spacing w:line="240" w:lineRule="auto"/>
        <w:rPr>
          <w:rFonts w:eastAsia="Times New Roman" w:cs="Arial"/>
        </w:rPr>
      </w:pPr>
      <w:r w:rsidRPr="00E9077F">
        <w:rPr>
          <w:rFonts w:eastAsia="Times New Roman" w:cs="Arial"/>
          <w:i/>
          <w:iCs/>
          <w:color w:val="000000"/>
          <w:u w:val="single"/>
          <w:lang w:eastAsia="bg-BG"/>
        </w:rPr>
        <w:t>Хепатобилиарни нарушения</w:t>
      </w:r>
    </w:p>
    <w:p w14:paraId="1C929469" w14:textId="77777777" w:rsidR="00E9077F" w:rsidRPr="00E9077F" w:rsidRDefault="00E9077F" w:rsidP="00E9077F">
      <w:pPr>
        <w:spacing w:line="240" w:lineRule="auto"/>
        <w:rPr>
          <w:rFonts w:eastAsia="Times New Roman" w:cs="Arial"/>
        </w:rPr>
      </w:pPr>
      <w:r w:rsidRPr="00E9077F">
        <w:rPr>
          <w:rFonts w:eastAsia="Times New Roman" w:cs="Arial"/>
          <w:i/>
          <w:iCs/>
          <w:color w:val="000000"/>
          <w:lang w:eastAsia="bg-BG"/>
        </w:rPr>
        <w:t>Много редки:</w:t>
      </w:r>
      <w:r w:rsidRPr="00E9077F">
        <w:rPr>
          <w:rFonts w:eastAsia="Times New Roman" w:cs="Arial"/>
          <w:color w:val="000000"/>
          <w:lang w:eastAsia="bg-BG"/>
        </w:rPr>
        <w:t xml:space="preserve"> повишаване на аланин аминотрансфераза </w:t>
      </w:r>
      <w:r w:rsidRPr="00E9077F">
        <w:rPr>
          <w:rFonts w:eastAsia="Times New Roman" w:cs="Arial"/>
          <w:color w:val="000000"/>
          <w:lang w:val="ru-RU"/>
        </w:rPr>
        <w:t>(</w:t>
      </w:r>
      <w:r w:rsidRPr="00E9077F">
        <w:rPr>
          <w:rFonts w:eastAsia="Times New Roman" w:cs="Arial"/>
          <w:color w:val="000000"/>
          <w:lang w:val="en-US"/>
        </w:rPr>
        <w:t>ALT</w:t>
      </w:r>
      <w:r w:rsidRPr="00E9077F">
        <w:rPr>
          <w:rFonts w:eastAsia="Times New Roman" w:cs="Arial"/>
          <w:color w:val="000000"/>
          <w:lang w:val="ru-RU"/>
        </w:rPr>
        <w:t xml:space="preserve">), </w:t>
      </w:r>
      <w:r w:rsidRPr="00E9077F">
        <w:rPr>
          <w:rFonts w:eastAsia="Times New Roman" w:cs="Arial"/>
          <w:color w:val="000000"/>
          <w:lang w:eastAsia="bg-BG"/>
        </w:rPr>
        <w:t>аспартат аминотрансфераза</w:t>
      </w:r>
    </w:p>
    <w:p w14:paraId="3E544920" w14:textId="77777777" w:rsidR="00E9077F" w:rsidRPr="00E9077F" w:rsidRDefault="00E9077F" w:rsidP="00E9077F">
      <w:pPr>
        <w:spacing w:line="240" w:lineRule="auto"/>
        <w:rPr>
          <w:rFonts w:eastAsia="Times New Roman" w:cs="Arial"/>
        </w:rPr>
      </w:pPr>
      <w:r w:rsidRPr="00E9077F">
        <w:rPr>
          <w:rFonts w:eastAsia="Times New Roman" w:cs="Arial"/>
          <w:color w:val="000000"/>
          <w:lang w:val="ru-RU"/>
        </w:rPr>
        <w:t>(</w:t>
      </w:r>
      <w:r w:rsidRPr="00E9077F">
        <w:rPr>
          <w:rFonts w:eastAsia="Times New Roman" w:cs="Arial"/>
          <w:color w:val="000000"/>
          <w:lang w:val="en-US"/>
        </w:rPr>
        <w:t>AST</w:t>
      </w:r>
      <w:r w:rsidRPr="00E9077F">
        <w:rPr>
          <w:rFonts w:eastAsia="Times New Roman" w:cs="Arial"/>
          <w:color w:val="000000"/>
          <w:lang w:val="ru-RU"/>
        </w:rPr>
        <w:t xml:space="preserve">) </w:t>
      </w:r>
      <w:r w:rsidRPr="00E9077F">
        <w:rPr>
          <w:rFonts w:eastAsia="Times New Roman" w:cs="Arial"/>
          <w:color w:val="000000"/>
          <w:lang w:eastAsia="bg-BG"/>
        </w:rPr>
        <w:t xml:space="preserve">и гама-глутамил трансфераза </w:t>
      </w:r>
      <w:r w:rsidRPr="00E9077F">
        <w:rPr>
          <w:rFonts w:eastAsia="Times New Roman" w:cs="Arial"/>
          <w:color w:val="000000"/>
          <w:lang w:val="ru-RU"/>
        </w:rPr>
        <w:t>(</w:t>
      </w:r>
      <w:r w:rsidRPr="00E9077F">
        <w:rPr>
          <w:rFonts w:eastAsia="Times New Roman" w:cs="Arial"/>
          <w:color w:val="000000"/>
          <w:lang w:val="en-US"/>
        </w:rPr>
        <w:t>GGT</w:t>
      </w:r>
      <w:r w:rsidRPr="00E9077F">
        <w:rPr>
          <w:rFonts w:eastAsia="Times New Roman" w:cs="Arial"/>
          <w:color w:val="000000"/>
          <w:lang w:val="ru-RU"/>
        </w:rPr>
        <w:t>)</w:t>
      </w:r>
    </w:p>
    <w:p w14:paraId="35190FAF" w14:textId="77777777" w:rsidR="00E9077F" w:rsidRPr="00E9077F" w:rsidRDefault="00E9077F" w:rsidP="00E9077F">
      <w:pPr>
        <w:spacing w:line="240" w:lineRule="auto"/>
        <w:rPr>
          <w:rFonts w:eastAsia="Times New Roman" w:cs="Arial"/>
          <w:i/>
          <w:iCs/>
          <w:color w:val="000000"/>
          <w:u w:val="single"/>
          <w:lang w:eastAsia="bg-BG"/>
        </w:rPr>
      </w:pPr>
    </w:p>
    <w:p w14:paraId="42862751" w14:textId="17B5D0D4" w:rsidR="00E9077F" w:rsidRPr="00E9077F" w:rsidRDefault="00E9077F" w:rsidP="00E9077F">
      <w:pPr>
        <w:spacing w:line="240" w:lineRule="auto"/>
        <w:rPr>
          <w:rFonts w:eastAsia="Times New Roman" w:cs="Arial"/>
        </w:rPr>
      </w:pPr>
      <w:r w:rsidRPr="00E9077F">
        <w:rPr>
          <w:rFonts w:eastAsia="Times New Roman" w:cs="Arial"/>
          <w:i/>
          <w:iCs/>
          <w:color w:val="000000"/>
          <w:u w:val="single"/>
          <w:lang w:eastAsia="bg-BG"/>
        </w:rPr>
        <w:t>Нарушения на кожата и подкожната тъкан</w:t>
      </w:r>
    </w:p>
    <w:p w14:paraId="2F9F2E56" w14:textId="77777777" w:rsidR="00E9077F" w:rsidRPr="00E9077F" w:rsidRDefault="00E9077F" w:rsidP="00E9077F">
      <w:pPr>
        <w:spacing w:line="240" w:lineRule="auto"/>
        <w:rPr>
          <w:rFonts w:eastAsia="Times New Roman" w:cs="Arial"/>
        </w:rPr>
      </w:pPr>
      <w:r w:rsidRPr="00E9077F">
        <w:rPr>
          <w:rFonts w:eastAsia="Times New Roman" w:cs="Arial"/>
          <w:i/>
          <w:iCs/>
          <w:color w:val="000000"/>
          <w:lang w:eastAsia="bg-BG"/>
        </w:rPr>
        <w:t>Нечести:</w:t>
      </w:r>
      <w:r w:rsidRPr="00E9077F">
        <w:rPr>
          <w:rFonts w:eastAsia="Times New Roman" w:cs="Arial"/>
          <w:color w:val="000000"/>
          <w:lang w:eastAsia="bg-BG"/>
        </w:rPr>
        <w:t xml:space="preserve"> кожни реакции (напр. алергична екзантема, дерматит, уртикария, сърбеж, псориатични кожни лезии и лезии, подобни на </w:t>
      </w:r>
      <w:r w:rsidRPr="00E9077F">
        <w:rPr>
          <w:rFonts w:eastAsia="Times New Roman" w:cs="Arial"/>
          <w:i/>
          <w:iCs/>
          <w:color w:val="000000"/>
          <w:lang w:val="en-US"/>
        </w:rPr>
        <w:t>lichen</w:t>
      </w:r>
      <w:r w:rsidRPr="00E9077F">
        <w:rPr>
          <w:rFonts w:eastAsia="Times New Roman" w:cs="Arial"/>
          <w:i/>
          <w:iCs/>
          <w:color w:val="000000"/>
          <w:lang w:val="ru-RU"/>
        </w:rPr>
        <w:t xml:space="preserve"> </w:t>
      </w:r>
      <w:r w:rsidRPr="00E9077F">
        <w:rPr>
          <w:rFonts w:eastAsia="Times New Roman" w:cs="Arial"/>
          <w:i/>
          <w:iCs/>
          <w:color w:val="000000"/>
          <w:lang w:val="en-US"/>
        </w:rPr>
        <w:t>planus</w:t>
      </w:r>
      <w:r w:rsidRPr="00E9077F">
        <w:rPr>
          <w:rFonts w:eastAsia="Times New Roman" w:cs="Arial"/>
          <w:i/>
          <w:iCs/>
          <w:color w:val="000000"/>
          <w:lang w:val="ru-RU"/>
        </w:rPr>
        <w:t>)</w:t>
      </w:r>
    </w:p>
    <w:p w14:paraId="282AF34F" w14:textId="77777777" w:rsidR="00E9077F" w:rsidRPr="00E9077F" w:rsidRDefault="00E9077F" w:rsidP="00E9077F">
      <w:pPr>
        <w:spacing w:line="240" w:lineRule="auto"/>
        <w:rPr>
          <w:rFonts w:eastAsia="Times New Roman" w:cs="Arial"/>
          <w:i/>
          <w:iCs/>
          <w:color w:val="000000"/>
          <w:u w:val="single"/>
          <w:lang w:eastAsia="bg-BG"/>
        </w:rPr>
      </w:pPr>
    </w:p>
    <w:p w14:paraId="08C15FE7" w14:textId="1D7B8F08" w:rsidR="00E9077F" w:rsidRPr="00E9077F" w:rsidRDefault="00E9077F" w:rsidP="00E9077F">
      <w:pPr>
        <w:spacing w:line="240" w:lineRule="auto"/>
        <w:rPr>
          <w:rFonts w:eastAsia="Times New Roman" w:cs="Arial"/>
        </w:rPr>
      </w:pPr>
      <w:r w:rsidRPr="00E9077F">
        <w:rPr>
          <w:rFonts w:eastAsia="Times New Roman" w:cs="Arial"/>
          <w:i/>
          <w:iCs/>
          <w:color w:val="000000"/>
          <w:u w:val="single"/>
          <w:lang w:eastAsia="bg-BG"/>
        </w:rPr>
        <w:t>Нарушения на мускулно-скелетната система и съединителната тъкан</w:t>
      </w:r>
    </w:p>
    <w:p w14:paraId="7D88DF68" w14:textId="77777777" w:rsidR="00E9077F" w:rsidRPr="00E9077F" w:rsidRDefault="00E9077F" w:rsidP="00E9077F">
      <w:pPr>
        <w:spacing w:line="240" w:lineRule="auto"/>
        <w:rPr>
          <w:rFonts w:eastAsia="Times New Roman" w:cs="Arial"/>
        </w:rPr>
      </w:pPr>
      <w:r w:rsidRPr="00E9077F">
        <w:rPr>
          <w:rFonts w:eastAsia="Times New Roman" w:cs="Arial"/>
          <w:i/>
          <w:iCs/>
          <w:color w:val="000000"/>
          <w:lang w:eastAsia="bg-BG"/>
        </w:rPr>
        <w:t>Чести:</w:t>
      </w:r>
      <w:r w:rsidRPr="00E9077F">
        <w:rPr>
          <w:rFonts w:eastAsia="Times New Roman" w:cs="Arial"/>
          <w:color w:val="000000"/>
          <w:lang w:eastAsia="bg-BG"/>
        </w:rPr>
        <w:t xml:space="preserve"> болка в крайниците</w:t>
      </w:r>
    </w:p>
    <w:p w14:paraId="273FB2FE" w14:textId="77777777" w:rsidR="00E9077F" w:rsidRPr="00E9077F" w:rsidRDefault="00E9077F" w:rsidP="00E9077F">
      <w:pPr>
        <w:spacing w:line="240" w:lineRule="auto"/>
        <w:rPr>
          <w:rFonts w:eastAsia="Times New Roman" w:cs="Arial"/>
          <w:i/>
          <w:iCs/>
          <w:color w:val="000000"/>
          <w:u w:val="single"/>
          <w:lang w:eastAsia="bg-BG"/>
        </w:rPr>
      </w:pPr>
    </w:p>
    <w:p w14:paraId="06EF855B" w14:textId="12C4E988" w:rsidR="00E9077F" w:rsidRPr="00E9077F" w:rsidRDefault="00E9077F" w:rsidP="00E9077F">
      <w:pPr>
        <w:spacing w:line="240" w:lineRule="auto"/>
        <w:rPr>
          <w:rFonts w:eastAsia="Times New Roman" w:cs="Arial"/>
        </w:rPr>
      </w:pPr>
      <w:r w:rsidRPr="00E9077F">
        <w:rPr>
          <w:rFonts w:eastAsia="Times New Roman" w:cs="Arial"/>
          <w:i/>
          <w:iCs/>
          <w:color w:val="000000"/>
          <w:u w:val="single"/>
          <w:lang w:eastAsia="bg-BG"/>
        </w:rPr>
        <w:t>Нарушения на бъбреците и пикочните пътища</w:t>
      </w:r>
    </w:p>
    <w:p w14:paraId="2DDBAF2E" w14:textId="77777777" w:rsidR="00E9077F" w:rsidRPr="00E9077F" w:rsidRDefault="00E9077F" w:rsidP="00E9077F">
      <w:pPr>
        <w:spacing w:line="240" w:lineRule="auto"/>
        <w:rPr>
          <w:rFonts w:eastAsia="Times New Roman" w:cs="Arial"/>
        </w:rPr>
      </w:pPr>
      <w:r w:rsidRPr="00E9077F">
        <w:rPr>
          <w:rFonts w:eastAsia="Times New Roman" w:cs="Arial"/>
          <w:i/>
          <w:iCs/>
          <w:color w:val="000000"/>
          <w:lang w:eastAsia="bg-BG"/>
        </w:rPr>
        <w:t>Чести:</w:t>
      </w:r>
      <w:r w:rsidRPr="00E9077F">
        <w:rPr>
          <w:rFonts w:eastAsia="Times New Roman" w:cs="Arial"/>
          <w:color w:val="000000"/>
          <w:lang w:eastAsia="bg-BG"/>
        </w:rPr>
        <w:t xml:space="preserve"> бъбречната недостатъчност и отклонения в бъбречната функция при пациенти с дифузно съдово заболяване и/или увредена бъбречна функция</w:t>
      </w:r>
    </w:p>
    <w:p w14:paraId="5FDC3740" w14:textId="77777777" w:rsidR="00E9077F" w:rsidRPr="00E9077F" w:rsidRDefault="00E9077F" w:rsidP="00E9077F">
      <w:pPr>
        <w:spacing w:line="240" w:lineRule="auto"/>
        <w:rPr>
          <w:rFonts w:eastAsia="Times New Roman" w:cs="Arial"/>
        </w:rPr>
      </w:pPr>
      <w:r w:rsidRPr="00E9077F">
        <w:rPr>
          <w:rFonts w:eastAsia="Times New Roman" w:cs="Arial"/>
          <w:i/>
          <w:iCs/>
          <w:color w:val="000000"/>
          <w:lang w:eastAsia="bg-BG"/>
        </w:rPr>
        <w:t>Редки:</w:t>
      </w:r>
      <w:r w:rsidRPr="00E9077F">
        <w:rPr>
          <w:rFonts w:eastAsia="Times New Roman" w:cs="Arial"/>
          <w:color w:val="000000"/>
          <w:lang w:eastAsia="bg-BG"/>
        </w:rPr>
        <w:t xml:space="preserve"> смущения в микцията</w:t>
      </w:r>
    </w:p>
    <w:p w14:paraId="2B694B61" w14:textId="77777777" w:rsidR="00E9077F" w:rsidRPr="00E9077F" w:rsidRDefault="00E9077F" w:rsidP="00E9077F">
      <w:pPr>
        <w:spacing w:line="240" w:lineRule="auto"/>
        <w:rPr>
          <w:rFonts w:eastAsia="Times New Roman" w:cs="Arial"/>
          <w:i/>
          <w:iCs/>
          <w:color w:val="000000"/>
          <w:u w:val="single"/>
          <w:lang w:eastAsia="bg-BG"/>
        </w:rPr>
      </w:pPr>
    </w:p>
    <w:p w14:paraId="1E406D4A" w14:textId="51C270AC" w:rsidR="00E9077F" w:rsidRPr="00E9077F" w:rsidRDefault="00E9077F" w:rsidP="00E9077F">
      <w:pPr>
        <w:spacing w:line="240" w:lineRule="auto"/>
        <w:rPr>
          <w:rFonts w:eastAsia="Times New Roman" w:cs="Arial"/>
        </w:rPr>
      </w:pPr>
      <w:r w:rsidRPr="00E9077F">
        <w:rPr>
          <w:rFonts w:eastAsia="Times New Roman" w:cs="Arial"/>
          <w:i/>
          <w:iCs/>
          <w:color w:val="000000"/>
          <w:u w:val="single"/>
          <w:lang w:eastAsia="bg-BG"/>
        </w:rPr>
        <w:t>Нарушения на възпроизводителната система и гърдата</w:t>
      </w:r>
    </w:p>
    <w:p w14:paraId="28AD7DF6" w14:textId="77777777" w:rsidR="00E9077F" w:rsidRPr="00E9077F" w:rsidRDefault="00E9077F" w:rsidP="00E9077F">
      <w:pPr>
        <w:spacing w:line="240" w:lineRule="auto"/>
        <w:rPr>
          <w:rFonts w:eastAsia="Times New Roman" w:cs="Arial"/>
        </w:rPr>
      </w:pPr>
      <w:r w:rsidRPr="00E9077F">
        <w:rPr>
          <w:rFonts w:eastAsia="Times New Roman" w:cs="Arial"/>
          <w:i/>
          <w:iCs/>
          <w:color w:val="000000"/>
          <w:lang w:eastAsia="bg-BG"/>
        </w:rPr>
        <w:t>Нечести:</w:t>
      </w:r>
      <w:r w:rsidRPr="00E9077F">
        <w:rPr>
          <w:rFonts w:eastAsia="Times New Roman" w:cs="Arial"/>
          <w:color w:val="000000"/>
          <w:lang w:eastAsia="bg-BG"/>
        </w:rPr>
        <w:t xml:space="preserve"> еректилна дисфункция</w:t>
      </w:r>
    </w:p>
    <w:p w14:paraId="4A979842" w14:textId="77777777" w:rsidR="00E9077F" w:rsidRPr="00E9077F" w:rsidRDefault="00E9077F" w:rsidP="00E9077F">
      <w:pPr>
        <w:spacing w:line="240" w:lineRule="auto"/>
        <w:rPr>
          <w:rFonts w:eastAsia="Times New Roman" w:cs="Arial"/>
          <w:i/>
          <w:iCs/>
          <w:color w:val="000000"/>
          <w:u w:val="single"/>
          <w:lang w:eastAsia="bg-BG"/>
        </w:rPr>
      </w:pPr>
    </w:p>
    <w:p w14:paraId="22C6042F" w14:textId="017D9A5D" w:rsidR="00E9077F" w:rsidRPr="00E9077F" w:rsidRDefault="00E9077F" w:rsidP="00E9077F">
      <w:pPr>
        <w:spacing w:line="240" w:lineRule="auto"/>
        <w:rPr>
          <w:rFonts w:eastAsia="Times New Roman" w:cs="Arial"/>
        </w:rPr>
      </w:pPr>
      <w:r w:rsidRPr="00E9077F">
        <w:rPr>
          <w:rFonts w:eastAsia="Times New Roman" w:cs="Arial"/>
          <w:i/>
          <w:iCs/>
          <w:color w:val="000000"/>
          <w:u w:val="single"/>
          <w:lang w:eastAsia="bg-BG"/>
        </w:rPr>
        <w:t>Обши нарушения и ефекти на мястото на приложение</w:t>
      </w:r>
    </w:p>
    <w:p w14:paraId="219B534C" w14:textId="77777777" w:rsidR="00E9077F" w:rsidRPr="00E9077F" w:rsidRDefault="00E9077F" w:rsidP="00E9077F">
      <w:pPr>
        <w:spacing w:line="240" w:lineRule="auto"/>
        <w:rPr>
          <w:rFonts w:eastAsia="Times New Roman" w:cs="Arial"/>
        </w:rPr>
      </w:pPr>
      <w:r w:rsidRPr="00E9077F">
        <w:rPr>
          <w:rFonts w:eastAsia="Times New Roman" w:cs="Arial"/>
          <w:i/>
          <w:iCs/>
          <w:color w:val="000000"/>
          <w:lang w:eastAsia="bg-BG"/>
        </w:rPr>
        <w:t>Много чести:</w:t>
      </w:r>
      <w:r w:rsidRPr="00E9077F">
        <w:rPr>
          <w:rFonts w:eastAsia="Times New Roman" w:cs="Arial"/>
          <w:color w:val="000000"/>
          <w:lang w:eastAsia="bg-BG"/>
        </w:rPr>
        <w:t xml:space="preserve"> астения (умора) </w:t>
      </w:r>
      <w:r w:rsidRPr="00E9077F">
        <w:rPr>
          <w:rFonts w:eastAsia="Times New Roman" w:cs="Arial"/>
          <w:i/>
          <w:iCs/>
          <w:color w:val="000000"/>
          <w:lang w:eastAsia="bg-BG"/>
        </w:rPr>
        <w:t>Чести:,</w:t>
      </w:r>
      <w:r w:rsidRPr="00E9077F">
        <w:rPr>
          <w:rFonts w:eastAsia="Times New Roman" w:cs="Arial"/>
          <w:color w:val="000000"/>
          <w:lang w:eastAsia="bg-BG"/>
        </w:rPr>
        <w:t xml:space="preserve"> болка, оток</w:t>
      </w:r>
    </w:p>
    <w:p w14:paraId="063A0F6F" w14:textId="77777777" w:rsidR="00E9077F" w:rsidRPr="00E9077F" w:rsidRDefault="00E9077F" w:rsidP="00E9077F">
      <w:pPr>
        <w:spacing w:line="240" w:lineRule="auto"/>
        <w:rPr>
          <w:rFonts w:eastAsia="Times New Roman" w:cs="Arial"/>
          <w:i/>
          <w:iCs/>
          <w:color w:val="000000"/>
          <w:u w:val="single"/>
          <w:lang w:eastAsia="bg-BG"/>
        </w:rPr>
      </w:pPr>
    </w:p>
    <w:p w14:paraId="5ED74461" w14:textId="679CD23B" w:rsidR="00E9077F" w:rsidRPr="00E9077F" w:rsidRDefault="00E9077F" w:rsidP="00E9077F">
      <w:pPr>
        <w:spacing w:line="240" w:lineRule="auto"/>
        <w:rPr>
          <w:rFonts w:eastAsia="Times New Roman" w:cs="Arial"/>
        </w:rPr>
      </w:pPr>
      <w:r w:rsidRPr="00E9077F">
        <w:rPr>
          <w:rFonts w:eastAsia="Times New Roman" w:cs="Arial"/>
          <w:i/>
          <w:iCs/>
          <w:color w:val="000000"/>
          <w:u w:val="single"/>
          <w:lang w:eastAsia="bg-BG"/>
        </w:rPr>
        <w:t>В)Описание на избрани нежелани реакции</w:t>
      </w:r>
    </w:p>
    <w:p w14:paraId="036718CE" w14:textId="77777777" w:rsidR="00E9077F" w:rsidRPr="00E9077F" w:rsidRDefault="00E9077F" w:rsidP="00E9077F">
      <w:pPr>
        <w:spacing w:line="240" w:lineRule="auto"/>
        <w:rPr>
          <w:rFonts w:eastAsia="Times New Roman" w:cs="Arial"/>
        </w:rPr>
      </w:pPr>
      <w:r w:rsidRPr="00E9077F">
        <w:rPr>
          <w:rFonts w:eastAsia="Times New Roman" w:cs="Arial"/>
          <w:color w:val="000000"/>
          <w:lang w:eastAsia="bg-BG"/>
        </w:rPr>
        <w:t>Замайване, синкоп, главоболие и астения обикновено са слабо изразени и е по-вероятно да възникнат в началото на лечението.</w:t>
      </w:r>
    </w:p>
    <w:p w14:paraId="0AAF53A0" w14:textId="7C6EBB4F" w:rsidR="00E9077F" w:rsidRPr="00E9077F" w:rsidRDefault="00E9077F" w:rsidP="00E9077F">
      <w:pPr>
        <w:rPr>
          <w:rFonts w:cs="Arial"/>
        </w:rPr>
      </w:pPr>
    </w:p>
    <w:p w14:paraId="3285AE2A" w14:textId="77777777" w:rsidR="00E9077F" w:rsidRPr="00E9077F" w:rsidRDefault="00E9077F" w:rsidP="00E9077F">
      <w:pPr>
        <w:spacing w:line="240" w:lineRule="auto"/>
        <w:rPr>
          <w:rFonts w:eastAsia="Times New Roman" w:cs="Arial"/>
        </w:rPr>
      </w:pPr>
      <w:r w:rsidRPr="00E9077F">
        <w:rPr>
          <w:rFonts w:eastAsia="Times New Roman" w:cs="Arial"/>
          <w:color w:val="000000"/>
          <w:lang w:eastAsia="bg-BG"/>
        </w:rPr>
        <w:t>При пациенти със застойна сърдечна недостатъчност по време на повишаване на дозата на карведилол може да възникне влошаване на сърдечната недостатъчност и задържане на течности (вж. точка 4.4).</w:t>
      </w:r>
    </w:p>
    <w:p w14:paraId="7B13E957" w14:textId="77777777" w:rsidR="00E9077F" w:rsidRPr="00E9077F" w:rsidRDefault="00E9077F" w:rsidP="00E9077F">
      <w:pPr>
        <w:spacing w:line="240" w:lineRule="auto"/>
        <w:rPr>
          <w:rFonts w:eastAsia="Times New Roman" w:cs="Arial"/>
          <w:color w:val="000000"/>
          <w:lang w:eastAsia="bg-BG"/>
        </w:rPr>
      </w:pPr>
    </w:p>
    <w:p w14:paraId="4D775EEB" w14:textId="07C3BC1A" w:rsidR="00E9077F" w:rsidRPr="00E9077F" w:rsidRDefault="00E9077F" w:rsidP="00E9077F">
      <w:pPr>
        <w:spacing w:line="240" w:lineRule="auto"/>
        <w:rPr>
          <w:rFonts w:eastAsia="Times New Roman" w:cs="Arial"/>
        </w:rPr>
      </w:pPr>
      <w:r w:rsidRPr="00E9077F">
        <w:rPr>
          <w:rFonts w:eastAsia="Times New Roman" w:cs="Arial"/>
          <w:color w:val="000000"/>
          <w:lang w:eastAsia="bg-BG"/>
        </w:rPr>
        <w:t>Сърдечната недостатъчност е често съобщавано нежелано събитие, както при пациентите, лекувани с плацебо, така и при тези с карведилол (съответно 14,5% и 15,4% при пациенти с левокамерна дисфункция след остър миокарден инфаркт).</w:t>
      </w:r>
    </w:p>
    <w:p w14:paraId="7AC3EDCB" w14:textId="77777777" w:rsidR="00E9077F" w:rsidRPr="00E9077F" w:rsidRDefault="00E9077F" w:rsidP="00E9077F">
      <w:pPr>
        <w:spacing w:line="240" w:lineRule="auto"/>
        <w:rPr>
          <w:rFonts w:eastAsia="Times New Roman" w:cs="Arial"/>
          <w:color w:val="000000"/>
          <w:lang w:eastAsia="bg-BG"/>
        </w:rPr>
      </w:pPr>
    </w:p>
    <w:p w14:paraId="77813928" w14:textId="45EB9BC7" w:rsidR="00E9077F" w:rsidRPr="00E9077F" w:rsidRDefault="00E9077F" w:rsidP="00E9077F">
      <w:pPr>
        <w:spacing w:line="240" w:lineRule="auto"/>
        <w:rPr>
          <w:rFonts w:eastAsia="Times New Roman" w:cs="Arial"/>
        </w:rPr>
      </w:pPr>
      <w:r w:rsidRPr="00E9077F">
        <w:rPr>
          <w:rFonts w:eastAsia="Times New Roman" w:cs="Arial"/>
          <w:color w:val="000000"/>
          <w:lang w:eastAsia="bg-BG"/>
        </w:rPr>
        <w:t xml:space="preserve">Наблюдавано е обратимо влошаване на бъбречната функция при лечение с карведилол при пациенти с хронична сърдечна недостатъчност с ниско артериално налягане, </w:t>
      </w:r>
      <w:r w:rsidRPr="00E9077F">
        <w:rPr>
          <w:rFonts w:eastAsia="Times New Roman" w:cs="Arial"/>
          <w:color w:val="000000"/>
          <w:lang w:eastAsia="bg-BG"/>
        </w:rPr>
        <w:lastRenderedPageBreak/>
        <w:t>исхемична болест на сърцето и дифузно съдово заболяване и/или съпътстваща бъбречна недостатъчност (вж. точка 4.4).</w:t>
      </w:r>
    </w:p>
    <w:p w14:paraId="45853408" w14:textId="77777777" w:rsidR="00E9077F" w:rsidRPr="00E9077F" w:rsidRDefault="00E9077F" w:rsidP="00E9077F">
      <w:pPr>
        <w:spacing w:line="240" w:lineRule="auto"/>
        <w:rPr>
          <w:rFonts w:eastAsia="Times New Roman" w:cs="Arial"/>
          <w:color w:val="000000"/>
          <w:lang w:eastAsia="bg-BG"/>
        </w:rPr>
      </w:pPr>
    </w:p>
    <w:p w14:paraId="337AA0ED" w14:textId="4986700B" w:rsidR="00E9077F" w:rsidRPr="00E9077F" w:rsidRDefault="00E9077F" w:rsidP="00E9077F">
      <w:pPr>
        <w:spacing w:line="240" w:lineRule="auto"/>
        <w:rPr>
          <w:rFonts w:eastAsia="Times New Roman" w:cs="Arial"/>
        </w:rPr>
      </w:pPr>
      <w:r w:rsidRPr="00E9077F">
        <w:rPr>
          <w:rFonts w:eastAsia="Times New Roman" w:cs="Arial"/>
          <w:color w:val="000000"/>
          <w:lang w:eastAsia="bg-BG"/>
        </w:rPr>
        <w:t>Следните нежелани реакции са били идентифицирани по време на пост-маркетинговата употреба на карведилол. Тъй като тези събития са докладвани при популация с определена големина, не винаги е възможно да се направи надеждна оценка на тяхната честота и/или да се установи причинно-следствена връзка с въздействието на лекарствения продукт.</w:t>
      </w:r>
    </w:p>
    <w:p w14:paraId="3DC943C6" w14:textId="77777777" w:rsidR="00E9077F" w:rsidRPr="00E9077F" w:rsidRDefault="00E9077F" w:rsidP="00E9077F">
      <w:pPr>
        <w:spacing w:line="240" w:lineRule="auto"/>
        <w:rPr>
          <w:rFonts w:eastAsia="Times New Roman" w:cs="Arial"/>
          <w:i/>
          <w:iCs/>
          <w:color w:val="000000"/>
          <w:u w:val="single"/>
          <w:lang w:eastAsia="bg-BG"/>
        </w:rPr>
      </w:pPr>
    </w:p>
    <w:p w14:paraId="027C856F" w14:textId="2229EF2D" w:rsidR="00E9077F" w:rsidRPr="00E9077F" w:rsidRDefault="00E9077F" w:rsidP="00E9077F">
      <w:pPr>
        <w:spacing w:line="240" w:lineRule="auto"/>
        <w:rPr>
          <w:rFonts w:eastAsia="Times New Roman" w:cs="Arial"/>
        </w:rPr>
      </w:pPr>
      <w:r w:rsidRPr="00E9077F">
        <w:rPr>
          <w:rFonts w:eastAsia="Times New Roman" w:cs="Arial"/>
          <w:i/>
          <w:iCs/>
          <w:color w:val="000000"/>
          <w:u w:val="single"/>
          <w:lang w:eastAsia="bg-BG"/>
        </w:rPr>
        <w:t>Нарушения на метаболизма и храненето</w:t>
      </w:r>
    </w:p>
    <w:p w14:paraId="7E17A4EC" w14:textId="77777777" w:rsidR="00E9077F" w:rsidRPr="00E9077F" w:rsidRDefault="00E9077F" w:rsidP="00E9077F">
      <w:pPr>
        <w:spacing w:line="240" w:lineRule="auto"/>
        <w:rPr>
          <w:rFonts w:eastAsia="Times New Roman" w:cs="Arial"/>
        </w:rPr>
      </w:pPr>
      <w:r w:rsidRPr="00E9077F">
        <w:rPr>
          <w:rFonts w:eastAsia="Times New Roman" w:cs="Arial"/>
          <w:color w:val="000000"/>
          <w:lang w:eastAsia="bg-BG"/>
        </w:rPr>
        <w:t>Като клас, бета-адренергични блокери може да предизвикат манифестиране на латентен диабет, влошаване на манифестиран диабет и инхибиране на контрарегулацията на кръвната глюкоза.</w:t>
      </w:r>
    </w:p>
    <w:p w14:paraId="613E9312" w14:textId="77777777" w:rsidR="00E9077F" w:rsidRPr="00E9077F" w:rsidRDefault="00E9077F" w:rsidP="00E9077F">
      <w:pPr>
        <w:spacing w:line="240" w:lineRule="auto"/>
        <w:rPr>
          <w:rFonts w:eastAsia="Times New Roman" w:cs="Arial"/>
          <w:i/>
          <w:iCs/>
          <w:color w:val="000000"/>
          <w:u w:val="single"/>
          <w:lang w:eastAsia="bg-BG"/>
        </w:rPr>
      </w:pPr>
    </w:p>
    <w:p w14:paraId="6C1EFB61" w14:textId="6D39E622" w:rsidR="00E9077F" w:rsidRPr="00E9077F" w:rsidRDefault="00E9077F" w:rsidP="00E9077F">
      <w:pPr>
        <w:spacing w:line="240" w:lineRule="auto"/>
        <w:rPr>
          <w:rFonts w:eastAsia="Times New Roman" w:cs="Arial"/>
        </w:rPr>
      </w:pPr>
      <w:r w:rsidRPr="00E9077F">
        <w:rPr>
          <w:rFonts w:eastAsia="Times New Roman" w:cs="Arial"/>
          <w:i/>
          <w:iCs/>
          <w:color w:val="000000"/>
          <w:u w:val="single"/>
          <w:lang w:eastAsia="bg-BG"/>
        </w:rPr>
        <w:t>Нарушения на бъбреците и пикочните пътища</w:t>
      </w:r>
    </w:p>
    <w:p w14:paraId="7B9E9C90" w14:textId="77777777" w:rsidR="00E9077F" w:rsidRPr="00E9077F" w:rsidRDefault="00E9077F" w:rsidP="00E9077F">
      <w:pPr>
        <w:spacing w:line="240" w:lineRule="auto"/>
        <w:rPr>
          <w:rFonts w:eastAsia="Times New Roman" w:cs="Arial"/>
        </w:rPr>
      </w:pPr>
      <w:r w:rsidRPr="00E9077F">
        <w:rPr>
          <w:rFonts w:eastAsia="Times New Roman" w:cs="Arial"/>
          <w:color w:val="000000"/>
          <w:lang w:eastAsia="bg-BG"/>
        </w:rPr>
        <w:t>Докладвани са изолирани случаи на инконтиненция на урината при жени, която отзвучава при преустановяване на лечението.</w:t>
      </w:r>
    </w:p>
    <w:p w14:paraId="7B6D7CA9" w14:textId="77777777" w:rsidR="00E9077F" w:rsidRPr="00E9077F" w:rsidRDefault="00E9077F" w:rsidP="00E9077F">
      <w:pPr>
        <w:spacing w:line="240" w:lineRule="auto"/>
        <w:rPr>
          <w:rFonts w:eastAsia="Times New Roman" w:cs="Arial"/>
          <w:i/>
          <w:iCs/>
          <w:color w:val="000000"/>
          <w:u w:val="single"/>
          <w:lang w:eastAsia="bg-BG"/>
        </w:rPr>
      </w:pPr>
    </w:p>
    <w:p w14:paraId="0EE948E9" w14:textId="389D08F5" w:rsidR="00E9077F" w:rsidRPr="00E9077F" w:rsidRDefault="00E9077F" w:rsidP="00E9077F">
      <w:pPr>
        <w:spacing w:line="240" w:lineRule="auto"/>
        <w:rPr>
          <w:rFonts w:eastAsia="Times New Roman" w:cs="Arial"/>
        </w:rPr>
      </w:pPr>
      <w:r w:rsidRPr="00E9077F">
        <w:rPr>
          <w:rFonts w:eastAsia="Times New Roman" w:cs="Arial"/>
          <w:i/>
          <w:iCs/>
          <w:color w:val="000000"/>
          <w:u w:val="single"/>
          <w:lang w:eastAsia="bg-BG"/>
        </w:rPr>
        <w:t>Нарушения на кожата и подкожната тъкан</w:t>
      </w:r>
    </w:p>
    <w:p w14:paraId="79F413FC" w14:textId="77777777" w:rsidR="00E9077F" w:rsidRPr="00E9077F" w:rsidRDefault="00E9077F" w:rsidP="00E9077F">
      <w:pPr>
        <w:pStyle w:val="ListParagraph"/>
        <w:numPr>
          <w:ilvl w:val="0"/>
          <w:numId w:val="2"/>
        </w:numPr>
        <w:spacing w:line="240" w:lineRule="auto"/>
        <w:rPr>
          <w:rFonts w:eastAsia="Times New Roman" w:cs="Arial"/>
          <w:color w:val="000000"/>
          <w:lang w:eastAsia="bg-BG"/>
        </w:rPr>
      </w:pPr>
      <w:r w:rsidRPr="00E9077F">
        <w:rPr>
          <w:rFonts w:eastAsia="Times New Roman" w:cs="Arial"/>
          <w:color w:val="000000"/>
          <w:lang w:eastAsia="bg-BG"/>
        </w:rPr>
        <w:t>алопеция;</w:t>
      </w:r>
    </w:p>
    <w:p w14:paraId="34E6DC24" w14:textId="350773D9" w:rsidR="00E9077F" w:rsidRPr="00E9077F" w:rsidRDefault="00E9077F" w:rsidP="00E9077F">
      <w:pPr>
        <w:pStyle w:val="ListParagraph"/>
        <w:numPr>
          <w:ilvl w:val="0"/>
          <w:numId w:val="2"/>
        </w:numPr>
        <w:spacing w:line="240" w:lineRule="auto"/>
        <w:rPr>
          <w:rFonts w:eastAsia="Times New Roman" w:cs="Arial"/>
          <w:color w:val="000000"/>
          <w:lang w:eastAsia="bg-BG"/>
        </w:rPr>
      </w:pPr>
      <w:r w:rsidRPr="00E9077F">
        <w:rPr>
          <w:rFonts w:eastAsia="Times New Roman" w:cs="Arial"/>
          <w:color w:val="000000"/>
          <w:lang w:eastAsia="bg-BG"/>
        </w:rPr>
        <w:t>тежки кожни нежелани реакции (токсична епидермална некролиза, синдром на Стивънс- Джонсън (вж. точка 4.4))</w:t>
      </w:r>
    </w:p>
    <w:p w14:paraId="24C07EE0" w14:textId="77777777" w:rsidR="00E9077F" w:rsidRPr="00E9077F" w:rsidRDefault="00E9077F" w:rsidP="00E9077F">
      <w:pPr>
        <w:spacing w:line="240" w:lineRule="auto"/>
        <w:rPr>
          <w:rFonts w:eastAsia="Times New Roman" w:cs="Arial"/>
          <w:color w:val="000000"/>
          <w:u w:val="single"/>
          <w:lang w:eastAsia="bg-BG"/>
        </w:rPr>
      </w:pPr>
    </w:p>
    <w:p w14:paraId="17981EC8" w14:textId="23AFA7AE" w:rsidR="00E9077F" w:rsidRPr="00E9077F" w:rsidRDefault="00E9077F" w:rsidP="00E9077F">
      <w:pPr>
        <w:spacing w:line="240" w:lineRule="auto"/>
        <w:rPr>
          <w:rFonts w:eastAsia="Times New Roman" w:cs="Arial"/>
        </w:rPr>
      </w:pPr>
      <w:r w:rsidRPr="00E9077F">
        <w:rPr>
          <w:rFonts w:eastAsia="Times New Roman" w:cs="Arial"/>
          <w:color w:val="000000"/>
          <w:u w:val="single"/>
          <w:lang w:eastAsia="bg-BG"/>
        </w:rPr>
        <w:t>Съобщаване на подозирани нежелани реакции</w:t>
      </w:r>
    </w:p>
    <w:p w14:paraId="41E19FFE" w14:textId="77777777" w:rsidR="00E9077F" w:rsidRPr="00E9077F" w:rsidRDefault="00E9077F" w:rsidP="00E9077F">
      <w:pPr>
        <w:spacing w:line="240" w:lineRule="auto"/>
        <w:rPr>
          <w:rFonts w:eastAsia="Times New Roman" w:cs="Arial"/>
        </w:rPr>
      </w:pPr>
      <w:r w:rsidRPr="00E9077F">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ул.,Дамян Груев” № 8,1303 София, тел: +359 2 8903417, уебсайт: </w:t>
      </w:r>
      <w:r w:rsidRPr="00E9077F">
        <w:rPr>
          <w:rFonts w:eastAsia="Times New Roman" w:cs="Arial"/>
        </w:rPr>
        <w:fldChar w:fldCharType="begin"/>
      </w:r>
      <w:r w:rsidRPr="00E9077F">
        <w:rPr>
          <w:rFonts w:eastAsia="Times New Roman" w:cs="Arial"/>
        </w:rPr>
        <w:instrText xml:space="preserve"> HYPERLINK "http://www.bda.bg" </w:instrText>
      </w:r>
      <w:r w:rsidRPr="00E9077F">
        <w:rPr>
          <w:rFonts w:eastAsia="Times New Roman" w:cs="Arial"/>
        </w:rPr>
      </w:r>
      <w:r w:rsidRPr="00E9077F">
        <w:rPr>
          <w:rFonts w:eastAsia="Times New Roman" w:cs="Arial"/>
        </w:rPr>
        <w:fldChar w:fldCharType="separate"/>
      </w:r>
      <w:r w:rsidRPr="00E9077F">
        <w:rPr>
          <w:rFonts w:eastAsia="Times New Roman" w:cs="Arial"/>
          <w:color w:val="000000"/>
          <w:lang w:val="en-US"/>
        </w:rPr>
        <w:t>www</w:t>
      </w:r>
      <w:r w:rsidRPr="00E9077F">
        <w:rPr>
          <w:rFonts w:eastAsia="Times New Roman" w:cs="Arial"/>
          <w:color w:val="000000"/>
          <w:lang w:val="ru-RU"/>
        </w:rPr>
        <w:t>.</w:t>
      </w:r>
      <w:proofErr w:type="spellStart"/>
      <w:r w:rsidRPr="00E9077F">
        <w:rPr>
          <w:rFonts w:eastAsia="Times New Roman" w:cs="Arial"/>
          <w:color w:val="000000"/>
          <w:lang w:val="en-US"/>
        </w:rPr>
        <w:t>bda</w:t>
      </w:r>
      <w:proofErr w:type="spellEnd"/>
      <w:r w:rsidRPr="00E9077F">
        <w:rPr>
          <w:rFonts w:eastAsia="Times New Roman" w:cs="Arial"/>
          <w:color w:val="000000"/>
          <w:lang w:val="ru-RU"/>
        </w:rPr>
        <w:t>.</w:t>
      </w:r>
      <w:proofErr w:type="spellStart"/>
      <w:r w:rsidRPr="00E9077F">
        <w:rPr>
          <w:rFonts w:eastAsia="Times New Roman" w:cs="Arial"/>
          <w:color w:val="000000"/>
          <w:lang w:val="en-US"/>
        </w:rPr>
        <w:t>bg</w:t>
      </w:r>
      <w:proofErr w:type="spellEnd"/>
      <w:r w:rsidRPr="00E9077F">
        <w:rPr>
          <w:rFonts w:eastAsia="Times New Roman" w:cs="Arial"/>
        </w:rPr>
        <w:fldChar w:fldCharType="end"/>
      </w:r>
      <w:r w:rsidRPr="00E9077F">
        <w:rPr>
          <w:rFonts w:eastAsia="Times New Roman" w:cs="Arial"/>
          <w:color w:val="000000"/>
          <w:lang w:val="ru-RU"/>
        </w:rPr>
        <w:t>.</w:t>
      </w:r>
    </w:p>
    <w:p w14:paraId="010FA068" w14:textId="4F89552D" w:rsidR="00E9077F" w:rsidRPr="00E9077F" w:rsidRDefault="00E9077F" w:rsidP="00E9077F"/>
    <w:p w14:paraId="5A87DBA3" w14:textId="72F07479" w:rsidR="007122AD" w:rsidRDefault="002C50EE" w:rsidP="00936AD0">
      <w:pPr>
        <w:pStyle w:val="Heading2"/>
      </w:pPr>
      <w:r>
        <w:t>4.9. Предозиране</w:t>
      </w:r>
    </w:p>
    <w:p w14:paraId="0DB13D9F" w14:textId="62957D4F" w:rsidR="00E9077F" w:rsidRDefault="00E9077F" w:rsidP="00E9077F"/>
    <w:p w14:paraId="79ACC8DC" w14:textId="77777777" w:rsidR="00E9077F" w:rsidRPr="00E9077F" w:rsidRDefault="00E9077F" w:rsidP="00E9077F">
      <w:pPr>
        <w:pStyle w:val="Heading3"/>
        <w:rPr>
          <w:rFonts w:eastAsia="Times New Roman"/>
          <w:u w:val="single"/>
        </w:rPr>
      </w:pPr>
      <w:r w:rsidRPr="00E9077F">
        <w:rPr>
          <w:rFonts w:eastAsia="Times New Roman"/>
          <w:u w:val="single"/>
          <w:lang w:eastAsia="bg-BG"/>
        </w:rPr>
        <w:t>Симптоми и признаци</w:t>
      </w:r>
    </w:p>
    <w:p w14:paraId="74A286B8" w14:textId="77777777" w:rsidR="00E9077F" w:rsidRPr="00E9077F" w:rsidRDefault="00E9077F" w:rsidP="00E9077F">
      <w:pPr>
        <w:spacing w:line="240" w:lineRule="auto"/>
        <w:rPr>
          <w:rFonts w:eastAsia="Times New Roman" w:cs="Arial"/>
          <w:sz w:val="24"/>
          <w:szCs w:val="24"/>
        </w:rPr>
      </w:pPr>
      <w:r w:rsidRPr="00E9077F">
        <w:rPr>
          <w:rFonts w:eastAsia="Times New Roman" w:cs="Arial"/>
          <w:color w:val="000000"/>
          <w:lang w:eastAsia="bg-BG"/>
        </w:rPr>
        <w:t>Значителното предозиране може да причини тежка хипотония и брадикардия, сърдечна недостатъчност, кардиогенен шок и сърдечен блок. Възможно е да настъпят и респираторни проблеми, бронхоспазъм, повръщане, нарушение на съзнанието и генерализирани припадъци.</w:t>
      </w:r>
    </w:p>
    <w:p w14:paraId="2D558D02" w14:textId="77777777" w:rsidR="00E9077F" w:rsidRPr="00E9077F" w:rsidRDefault="00E9077F" w:rsidP="00E9077F">
      <w:pPr>
        <w:spacing w:line="240" w:lineRule="auto"/>
        <w:rPr>
          <w:rFonts w:eastAsia="Times New Roman" w:cs="Arial"/>
          <w:color w:val="000000"/>
          <w:u w:val="single"/>
          <w:lang w:eastAsia="bg-BG"/>
        </w:rPr>
      </w:pPr>
    </w:p>
    <w:p w14:paraId="1A174924" w14:textId="6C950E61" w:rsidR="00E9077F" w:rsidRPr="00E9077F" w:rsidRDefault="00E9077F" w:rsidP="00E9077F">
      <w:pPr>
        <w:pStyle w:val="Heading3"/>
        <w:rPr>
          <w:rFonts w:eastAsia="Times New Roman"/>
          <w:u w:val="single"/>
        </w:rPr>
      </w:pPr>
      <w:r w:rsidRPr="00E9077F">
        <w:rPr>
          <w:rFonts w:eastAsia="Times New Roman"/>
          <w:u w:val="single"/>
          <w:lang w:eastAsia="bg-BG"/>
        </w:rPr>
        <w:t>Терапия</w:t>
      </w:r>
    </w:p>
    <w:p w14:paraId="0A5DAD24" w14:textId="77777777" w:rsidR="00E9077F" w:rsidRPr="00E9077F" w:rsidRDefault="00E9077F" w:rsidP="00E9077F">
      <w:pPr>
        <w:spacing w:line="240" w:lineRule="auto"/>
        <w:rPr>
          <w:rFonts w:eastAsia="Times New Roman" w:cs="Arial"/>
          <w:sz w:val="24"/>
          <w:szCs w:val="24"/>
        </w:rPr>
      </w:pPr>
      <w:r w:rsidRPr="00E9077F">
        <w:rPr>
          <w:rFonts w:eastAsia="Times New Roman" w:cs="Arial"/>
          <w:color w:val="000000"/>
          <w:lang w:eastAsia="bg-BG"/>
        </w:rPr>
        <w:t>Пациентите трябва да бъдат наблюдавани за горепосочените признаци и симптоми и лекувани според преценката на лекуващия лекар и в съответствие със стандартната практика при пациенти с анамнеза за предозиране с бета-блокер (напр. атропин, трансвенозно стимулиране, глюкагон, фосфодиестеразен инфибитор като амринон или милринон, бета- симпатикомнметици.</w:t>
      </w:r>
    </w:p>
    <w:p w14:paraId="5F23698C" w14:textId="77777777" w:rsidR="00E9077F" w:rsidRPr="00E9077F" w:rsidRDefault="00E9077F" w:rsidP="00E9077F">
      <w:pPr>
        <w:rPr>
          <w:rFonts w:eastAsia="Times New Roman" w:cs="Arial"/>
          <w:color w:val="000000"/>
          <w:lang w:eastAsia="bg-BG"/>
        </w:rPr>
      </w:pPr>
    </w:p>
    <w:p w14:paraId="1BF51C77" w14:textId="02CF20A1" w:rsidR="00E9077F" w:rsidRPr="00E9077F" w:rsidRDefault="00E9077F" w:rsidP="00E9077F">
      <w:pPr>
        <w:rPr>
          <w:rFonts w:cs="Arial"/>
        </w:rPr>
      </w:pPr>
      <w:r w:rsidRPr="00E9077F">
        <w:rPr>
          <w:rFonts w:eastAsia="Times New Roman" w:cs="Arial"/>
          <w:color w:val="000000"/>
          <w:lang w:eastAsia="bg-BG"/>
        </w:rPr>
        <w:t xml:space="preserve">В случай на сериозно предозиране със симптоми на шок, поддържащата терапия трябва да продължи достатъчно дълго време, тъй като може да се очаква продължително полуелиминиране и преразпределение на карведилол в клетките. Поради това </w:t>
      </w:r>
      <w:r w:rsidRPr="00E9077F">
        <w:rPr>
          <w:rFonts w:eastAsia="Times New Roman" w:cs="Arial"/>
          <w:color w:val="000000"/>
          <w:lang w:eastAsia="bg-BG"/>
        </w:rPr>
        <w:lastRenderedPageBreak/>
        <w:t>поддържащото лечение трябва да продължи, докато състоянието на пациента се стабилизира.</w:t>
      </w:r>
    </w:p>
    <w:p w14:paraId="02081B24" w14:textId="1F46E296" w:rsidR="00395555" w:rsidRPr="00395555" w:rsidRDefault="002C50EE" w:rsidP="008A6AF2">
      <w:pPr>
        <w:pStyle w:val="Heading1"/>
      </w:pPr>
      <w:r>
        <w:t>5. ФАРМАКОЛОГИЧНИ СВОЙСТВА</w:t>
      </w:r>
    </w:p>
    <w:p w14:paraId="7DE36AC8" w14:textId="663703BB" w:rsidR="00B6672E" w:rsidRDefault="002C50EE" w:rsidP="00936AD0">
      <w:pPr>
        <w:pStyle w:val="Heading2"/>
      </w:pPr>
      <w:r>
        <w:t>5.1. Фармакодинамични свойства</w:t>
      </w:r>
    </w:p>
    <w:p w14:paraId="6796FEB7" w14:textId="26B68DE5" w:rsidR="00B11CC5" w:rsidRDefault="00B11CC5" w:rsidP="00B11CC5"/>
    <w:p w14:paraId="49BBBD6D" w14:textId="77777777" w:rsidR="00B11CC5" w:rsidRPr="00B11CC5" w:rsidRDefault="00B11CC5" w:rsidP="00B11CC5">
      <w:pPr>
        <w:spacing w:line="240" w:lineRule="auto"/>
        <w:rPr>
          <w:rFonts w:eastAsia="Times New Roman" w:cs="Arial"/>
          <w:sz w:val="24"/>
          <w:szCs w:val="24"/>
        </w:rPr>
      </w:pPr>
      <w:r w:rsidRPr="00B11CC5">
        <w:rPr>
          <w:rFonts w:eastAsia="Times New Roman" w:cs="Arial"/>
          <w:color w:val="000000"/>
          <w:lang w:eastAsia="bg-BG"/>
        </w:rPr>
        <w:t xml:space="preserve">Фармакотерапевтична група: α- и β-блокери, АТС код: </w:t>
      </w:r>
      <w:r w:rsidRPr="00B11CC5">
        <w:rPr>
          <w:rFonts w:eastAsia="Times New Roman" w:cs="Arial"/>
          <w:color w:val="000000"/>
          <w:lang w:val="en-US"/>
        </w:rPr>
        <w:t>C</w:t>
      </w:r>
      <w:r w:rsidRPr="00B11CC5">
        <w:rPr>
          <w:rFonts w:eastAsia="Times New Roman" w:cs="Arial"/>
          <w:color w:val="000000"/>
          <w:lang w:val="ru-RU"/>
        </w:rPr>
        <w:t>07</w:t>
      </w:r>
      <w:r w:rsidRPr="00B11CC5">
        <w:rPr>
          <w:rFonts w:eastAsia="Times New Roman" w:cs="Arial"/>
          <w:color w:val="000000"/>
          <w:lang w:val="en-US"/>
        </w:rPr>
        <w:t>AG</w:t>
      </w:r>
      <w:r w:rsidRPr="00B11CC5">
        <w:rPr>
          <w:rFonts w:eastAsia="Times New Roman" w:cs="Arial"/>
          <w:color w:val="000000"/>
          <w:lang w:val="ru-RU"/>
        </w:rPr>
        <w:t>02</w:t>
      </w:r>
    </w:p>
    <w:p w14:paraId="5667B5ED" w14:textId="77777777" w:rsidR="00B11CC5" w:rsidRPr="00B11CC5" w:rsidRDefault="00B11CC5" w:rsidP="00B11CC5">
      <w:pPr>
        <w:spacing w:line="240" w:lineRule="auto"/>
        <w:rPr>
          <w:rFonts w:eastAsia="Times New Roman" w:cs="Arial"/>
          <w:color w:val="000000"/>
          <w:u w:val="single"/>
          <w:lang w:eastAsia="bg-BG"/>
        </w:rPr>
      </w:pPr>
    </w:p>
    <w:p w14:paraId="425EE506" w14:textId="69F42621" w:rsidR="00B11CC5" w:rsidRPr="00B11CC5" w:rsidRDefault="00B11CC5" w:rsidP="00B11CC5">
      <w:pPr>
        <w:spacing w:line="240" w:lineRule="auto"/>
        <w:rPr>
          <w:rFonts w:eastAsia="Times New Roman" w:cs="Arial"/>
          <w:sz w:val="24"/>
          <w:szCs w:val="24"/>
        </w:rPr>
      </w:pPr>
      <w:r w:rsidRPr="00B11CC5">
        <w:rPr>
          <w:rFonts w:eastAsia="Times New Roman" w:cs="Arial"/>
          <w:color w:val="000000"/>
          <w:u w:val="single"/>
          <w:lang w:eastAsia="bg-BG"/>
        </w:rPr>
        <w:t>Механизъм на действие</w:t>
      </w:r>
    </w:p>
    <w:p w14:paraId="4D84FCA2" w14:textId="77777777" w:rsidR="00B11CC5" w:rsidRPr="00B11CC5" w:rsidRDefault="00B11CC5" w:rsidP="00B11CC5">
      <w:pPr>
        <w:spacing w:line="240" w:lineRule="auto"/>
        <w:rPr>
          <w:rFonts w:eastAsia="Times New Roman" w:cs="Arial"/>
          <w:sz w:val="24"/>
          <w:szCs w:val="24"/>
        </w:rPr>
      </w:pPr>
      <w:r w:rsidRPr="00B11CC5">
        <w:rPr>
          <w:rFonts w:eastAsia="Times New Roman" w:cs="Arial"/>
          <w:color w:val="000000"/>
          <w:lang w:eastAsia="bg-BG"/>
        </w:rPr>
        <w:t>Карведилол е вазодилатиращ неселективен β-блокер с антиоксидактни свойства. Вазодилатацията основно се осъществява чрез блокиране на α</w:t>
      </w:r>
      <w:r w:rsidRPr="00B11CC5">
        <w:rPr>
          <w:rFonts w:eastAsia="Times New Roman" w:cs="Arial"/>
          <w:color w:val="000000"/>
          <w:vertAlign w:val="subscript"/>
          <w:lang w:eastAsia="bg-BG"/>
        </w:rPr>
        <w:t>1</w:t>
      </w:r>
      <w:r w:rsidRPr="00B11CC5">
        <w:rPr>
          <w:rFonts w:eastAsia="Times New Roman" w:cs="Arial"/>
          <w:color w:val="000000"/>
          <w:lang w:eastAsia="bg-BG"/>
        </w:rPr>
        <w:t>-адренорецепторите. Чрез кардиоселективно блокиране на β-адренорецепторите карведилол намалява артериалното налягане, сърдечната честота, сърдечния дебит и подтиска ренин-ангиотензин-алдостероновата система. Активността на плазмения ренин е редуцирана и задържането на течности е рядкост. Карведилол няма вътрешна симпатикомиметична активност и подобно на пропранолола има мембраностабилизиращо действие.</w:t>
      </w:r>
    </w:p>
    <w:p w14:paraId="01DCAA72" w14:textId="77777777" w:rsidR="00B11CC5" w:rsidRPr="00B11CC5" w:rsidRDefault="00B11CC5" w:rsidP="00B11CC5">
      <w:pPr>
        <w:spacing w:line="240" w:lineRule="auto"/>
        <w:rPr>
          <w:rFonts w:eastAsia="Times New Roman" w:cs="Arial"/>
          <w:sz w:val="24"/>
          <w:szCs w:val="24"/>
        </w:rPr>
      </w:pPr>
      <w:r w:rsidRPr="00B11CC5">
        <w:rPr>
          <w:rFonts w:eastAsia="Times New Roman" w:cs="Arial"/>
          <w:color w:val="000000"/>
          <w:lang w:eastAsia="bg-BG"/>
        </w:rPr>
        <w:t xml:space="preserve">Карведилол е рацемична смес от два стереоизомера. </w:t>
      </w:r>
      <w:proofErr w:type="gramStart"/>
      <w:r w:rsidRPr="00B11CC5">
        <w:rPr>
          <w:rFonts w:eastAsia="Times New Roman" w:cs="Arial"/>
          <w:color w:val="000000"/>
          <w:lang w:val="en-US"/>
        </w:rPr>
        <w:t>S</w:t>
      </w:r>
      <w:r w:rsidRPr="00B11CC5">
        <w:rPr>
          <w:rFonts w:eastAsia="Times New Roman" w:cs="Arial"/>
          <w:color w:val="000000"/>
          <w:lang w:eastAsia="bg-BG"/>
        </w:rPr>
        <w:t>(</w:t>
      </w:r>
      <w:proofErr w:type="gramEnd"/>
      <w:r w:rsidRPr="00B11CC5">
        <w:rPr>
          <w:rFonts w:eastAsia="Times New Roman" w:cs="Arial"/>
          <w:color w:val="000000"/>
          <w:lang w:eastAsia="bg-BG"/>
        </w:rPr>
        <w:t>-)-енантиомерът оказва блокиращо действие на β-адренорецепторите; докато и двете енантиомерни форми имат блокиращ ефект върху α</w:t>
      </w:r>
      <w:r w:rsidRPr="00B11CC5">
        <w:rPr>
          <w:rFonts w:eastAsia="Times New Roman" w:cs="Arial"/>
          <w:color w:val="000000"/>
          <w:vertAlign w:val="subscript"/>
          <w:lang w:eastAsia="bg-BG"/>
        </w:rPr>
        <w:t>1</w:t>
      </w:r>
      <w:r w:rsidRPr="00B11CC5">
        <w:rPr>
          <w:rFonts w:eastAsia="Times New Roman" w:cs="Arial"/>
          <w:color w:val="000000"/>
          <w:lang w:eastAsia="bg-BG"/>
        </w:rPr>
        <w:t>-адренорецепторите.</w:t>
      </w:r>
    </w:p>
    <w:p w14:paraId="098397DB" w14:textId="77777777" w:rsidR="00B11CC5" w:rsidRPr="00B11CC5" w:rsidRDefault="00B11CC5" w:rsidP="00B11CC5">
      <w:pPr>
        <w:spacing w:line="240" w:lineRule="auto"/>
        <w:rPr>
          <w:rFonts w:eastAsia="Times New Roman" w:cs="Arial"/>
          <w:sz w:val="24"/>
          <w:szCs w:val="24"/>
        </w:rPr>
      </w:pPr>
      <w:r w:rsidRPr="00B11CC5">
        <w:rPr>
          <w:rFonts w:eastAsia="Times New Roman" w:cs="Arial"/>
          <w:color w:val="000000"/>
          <w:lang w:eastAsia="bg-BG"/>
        </w:rPr>
        <w:t>Карведилол е силен антиоксидант, улавя реактивните кислородни радикали и антипролиферативните агенти. Карведилол има антипролиферативен ефект върху човешките гладко-мускулни съдови клетки.</w:t>
      </w:r>
    </w:p>
    <w:p w14:paraId="18656822" w14:textId="77777777" w:rsidR="00B11CC5" w:rsidRPr="00B11CC5" w:rsidRDefault="00B11CC5" w:rsidP="00B11CC5">
      <w:pPr>
        <w:spacing w:line="240" w:lineRule="auto"/>
        <w:rPr>
          <w:rFonts w:eastAsia="Times New Roman" w:cs="Arial"/>
          <w:sz w:val="24"/>
          <w:szCs w:val="24"/>
        </w:rPr>
      </w:pPr>
      <w:r w:rsidRPr="00B11CC5">
        <w:rPr>
          <w:rFonts w:eastAsia="Times New Roman" w:cs="Arial"/>
          <w:color w:val="000000"/>
          <w:lang w:eastAsia="bg-BG"/>
        </w:rPr>
        <w:t>Клинични проучвания показват намаляване на оксидативния стрес по време на продължително лечение на пациенти с карведилол, чрез измерване на различни маркери.</w:t>
      </w:r>
    </w:p>
    <w:p w14:paraId="055893F9" w14:textId="77777777" w:rsidR="00B11CC5" w:rsidRPr="00B11CC5" w:rsidRDefault="00B11CC5" w:rsidP="00B11CC5">
      <w:pPr>
        <w:spacing w:line="240" w:lineRule="auto"/>
        <w:rPr>
          <w:rFonts w:eastAsia="Times New Roman" w:cs="Arial"/>
          <w:sz w:val="24"/>
          <w:szCs w:val="24"/>
        </w:rPr>
      </w:pPr>
      <w:r w:rsidRPr="00B11CC5">
        <w:rPr>
          <w:rFonts w:eastAsia="Times New Roman" w:cs="Arial"/>
          <w:color w:val="000000"/>
          <w:lang w:eastAsia="bg-BG"/>
        </w:rPr>
        <w:t>Карведилол намалява периферното съдово съпротивление чрез селективна блокада на α</w:t>
      </w:r>
      <w:r w:rsidRPr="00B11CC5">
        <w:rPr>
          <w:rFonts w:eastAsia="Times New Roman" w:cs="Arial"/>
          <w:color w:val="000000"/>
          <w:vertAlign w:val="subscript"/>
          <w:lang w:eastAsia="bg-BG"/>
        </w:rPr>
        <w:t>1</w:t>
      </w:r>
      <w:r w:rsidRPr="00B11CC5">
        <w:rPr>
          <w:rFonts w:eastAsia="Times New Roman" w:cs="Arial"/>
          <w:color w:val="000000"/>
          <w:lang w:eastAsia="bg-BG"/>
        </w:rPr>
        <w:t>-</w:t>
      </w:r>
      <w:r w:rsidRPr="00B11CC5">
        <w:rPr>
          <w:rFonts w:eastAsia="Times New Roman" w:cs="Arial"/>
          <w:color w:val="000000"/>
          <w:vertAlign w:val="subscript"/>
          <w:lang w:eastAsia="bg-BG"/>
        </w:rPr>
        <w:t xml:space="preserve"> </w:t>
      </w:r>
      <w:r w:rsidRPr="00B11CC5">
        <w:rPr>
          <w:rFonts w:eastAsia="Times New Roman" w:cs="Arial"/>
          <w:color w:val="000000"/>
          <w:lang w:eastAsia="bg-BG"/>
        </w:rPr>
        <w:t>адренорецепторите. Карведилол повлиява повишаването на кръвното налягане, предизвикано от фенилефрина, α</w:t>
      </w:r>
      <w:r w:rsidRPr="00B11CC5">
        <w:rPr>
          <w:rFonts w:eastAsia="Times New Roman" w:cs="Arial"/>
          <w:color w:val="000000"/>
          <w:vertAlign w:val="subscript"/>
          <w:lang w:eastAsia="bg-BG"/>
        </w:rPr>
        <w:t>1</w:t>
      </w:r>
      <w:r w:rsidRPr="00B11CC5">
        <w:rPr>
          <w:rFonts w:eastAsia="Times New Roman" w:cs="Arial"/>
          <w:color w:val="000000"/>
          <w:lang w:eastAsia="bg-BG"/>
        </w:rPr>
        <w:t>-адренорецепторен агонист, но не и повишаването, предизвикано от ангиотензин II.</w:t>
      </w:r>
    </w:p>
    <w:p w14:paraId="1C0EF554" w14:textId="77777777" w:rsidR="00B11CC5" w:rsidRPr="00B11CC5" w:rsidRDefault="00B11CC5" w:rsidP="00B11CC5">
      <w:pPr>
        <w:spacing w:line="240" w:lineRule="auto"/>
        <w:rPr>
          <w:rFonts w:eastAsia="Times New Roman" w:cs="Arial"/>
          <w:color w:val="000000"/>
          <w:lang w:eastAsia="bg-BG"/>
        </w:rPr>
      </w:pPr>
    </w:p>
    <w:p w14:paraId="32316175" w14:textId="63BB1B30" w:rsidR="00B11CC5" w:rsidRPr="00B11CC5" w:rsidRDefault="00B11CC5" w:rsidP="00B11CC5">
      <w:pPr>
        <w:spacing w:line="240" w:lineRule="auto"/>
        <w:rPr>
          <w:rFonts w:eastAsia="Times New Roman" w:cs="Arial"/>
          <w:sz w:val="24"/>
          <w:szCs w:val="24"/>
        </w:rPr>
      </w:pPr>
      <w:r w:rsidRPr="00B11CC5">
        <w:rPr>
          <w:rFonts w:eastAsia="Times New Roman" w:cs="Arial"/>
          <w:color w:val="000000"/>
          <w:lang w:eastAsia="bg-BG"/>
        </w:rPr>
        <w:t xml:space="preserve">Карведилол няма неблагоприятен ефект върху липидния профил. Установено е нормално съотношение между липопротеини с висока плътност и липопротеини с ниска плътност </w:t>
      </w:r>
      <w:r w:rsidRPr="00B11CC5">
        <w:rPr>
          <w:rFonts w:eastAsia="Times New Roman" w:cs="Arial"/>
          <w:color w:val="000000"/>
          <w:lang w:val="ru-RU"/>
        </w:rPr>
        <w:t>(</w:t>
      </w:r>
      <w:r w:rsidRPr="00B11CC5">
        <w:rPr>
          <w:rFonts w:eastAsia="Times New Roman" w:cs="Arial"/>
          <w:color w:val="000000"/>
          <w:lang w:val="en-US"/>
        </w:rPr>
        <w:t>HDL</w:t>
      </w:r>
      <w:r w:rsidRPr="00B11CC5">
        <w:rPr>
          <w:rFonts w:eastAsia="Times New Roman" w:cs="Arial"/>
          <w:color w:val="000000"/>
          <w:lang w:val="ru-RU"/>
        </w:rPr>
        <w:t>/</w:t>
      </w:r>
      <w:r w:rsidRPr="00B11CC5">
        <w:rPr>
          <w:rFonts w:eastAsia="Times New Roman" w:cs="Arial"/>
          <w:color w:val="000000"/>
          <w:lang w:val="en-US"/>
        </w:rPr>
        <w:t>LDL</w:t>
      </w:r>
      <w:r w:rsidRPr="00B11CC5">
        <w:rPr>
          <w:rFonts w:eastAsia="Times New Roman" w:cs="Arial"/>
          <w:color w:val="000000"/>
          <w:lang w:val="ru-RU"/>
        </w:rPr>
        <w:t>).</w:t>
      </w:r>
    </w:p>
    <w:p w14:paraId="6F76C7DE" w14:textId="77777777" w:rsidR="00B11CC5" w:rsidRPr="00B11CC5" w:rsidRDefault="00B11CC5" w:rsidP="00B11CC5">
      <w:pPr>
        <w:spacing w:line="240" w:lineRule="auto"/>
        <w:rPr>
          <w:rFonts w:eastAsia="Times New Roman" w:cs="Arial"/>
          <w:color w:val="000000"/>
          <w:lang w:eastAsia="bg-BG"/>
        </w:rPr>
      </w:pPr>
    </w:p>
    <w:p w14:paraId="2B7484DB" w14:textId="6021102F" w:rsidR="00B11CC5" w:rsidRPr="00B11CC5" w:rsidRDefault="00B11CC5" w:rsidP="00B11CC5">
      <w:pPr>
        <w:spacing w:line="240" w:lineRule="auto"/>
        <w:rPr>
          <w:rFonts w:eastAsia="Times New Roman" w:cs="Arial"/>
          <w:sz w:val="24"/>
          <w:szCs w:val="24"/>
        </w:rPr>
      </w:pPr>
      <w:r w:rsidRPr="00B11CC5">
        <w:rPr>
          <w:rFonts w:eastAsia="Times New Roman" w:cs="Arial"/>
          <w:color w:val="000000"/>
          <w:lang w:eastAsia="bg-BG"/>
        </w:rPr>
        <w:t>Клиничните проучвания са показали следните резултати за Карведилол:</w:t>
      </w:r>
    </w:p>
    <w:p w14:paraId="13E8AC27" w14:textId="77777777" w:rsidR="00B11CC5" w:rsidRPr="00B11CC5" w:rsidRDefault="00B11CC5" w:rsidP="00B11CC5">
      <w:pPr>
        <w:spacing w:line="240" w:lineRule="auto"/>
        <w:rPr>
          <w:rFonts w:eastAsia="Times New Roman" w:cs="Arial"/>
          <w:i/>
          <w:iCs/>
          <w:color w:val="000000"/>
          <w:lang w:eastAsia="bg-BG"/>
        </w:rPr>
      </w:pPr>
    </w:p>
    <w:p w14:paraId="3019A25C" w14:textId="04E658C8" w:rsidR="00B11CC5" w:rsidRPr="00B11CC5" w:rsidRDefault="00B11CC5" w:rsidP="00B11CC5">
      <w:pPr>
        <w:spacing w:line="240" w:lineRule="auto"/>
        <w:rPr>
          <w:rFonts w:eastAsia="Times New Roman" w:cs="Arial"/>
          <w:sz w:val="24"/>
          <w:szCs w:val="24"/>
        </w:rPr>
      </w:pPr>
      <w:r w:rsidRPr="00B11CC5">
        <w:rPr>
          <w:rFonts w:eastAsia="Times New Roman" w:cs="Arial"/>
          <w:i/>
          <w:iCs/>
          <w:color w:val="000000"/>
          <w:lang w:eastAsia="bg-BG"/>
        </w:rPr>
        <w:t>При хипертензивни пациенти,</w:t>
      </w:r>
      <w:r w:rsidRPr="00B11CC5">
        <w:rPr>
          <w:rFonts w:eastAsia="Times New Roman" w:cs="Arial"/>
          <w:color w:val="000000"/>
          <w:lang w:eastAsia="bg-BG"/>
        </w:rPr>
        <w:t xml:space="preserve"> понижаването на кръвното налягане не е свързано с увеличаване на общото съдово съпротивление, както при останалите чисти β-блокери. Понижаването на кръвното налягане при пациенти с хипертония се осъществява чрез комбинация от бета- блокада и алфа</w:t>
      </w:r>
      <w:r w:rsidRPr="00B11CC5">
        <w:rPr>
          <w:rFonts w:eastAsia="Times New Roman" w:cs="Arial"/>
          <w:color w:val="000000"/>
          <w:vertAlign w:val="subscript"/>
          <w:lang w:eastAsia="bg-BG"/>
        </w:rPr>
        <w:t>1</w:t>
      </w:r>
      <w:r w:rsidRPr="00B11CC5">
        <w:rPr>
          <w:rFonts w:eastAsia="Times New Roman" w:cs="Arial"/>
          <w:color w:val="000000"/>
          <w:lang w:eastAsia="bg-BG"/>
        </w:rPr>
        <w:t>-медиирана вазодилатация. Някои ограничения на традиционните бета-блокери не касаят вазодилататорните бета-блокери, като карведилол.</w:t>
      </w:r>
    </w:p>
    <w:p w14:paraId="6276689E" w14:textId="77777777" w:rsidR="00B11CC5" w:rsidRPr="00B11CC5" w:rsidRDefault="00B11CC5" w:rsidP="00B11CC5">
      <w:pPr>
        <w:spacing w:line="240" w:lineRule="auto"/>
        <w:rPr>
          <w:rFonts w:eastAsia="Times New Roman" w:cs="Arial"/>
          <w:sz w:val="24"/>
          <w:szCs w:val="24"/>
        </w:rPr>
      </w:pPr>
      <w:r w:rsidRPr="00B11CC5">
        <w:rPr>
          <w:rFonts w:eastAsia="Times New Roman" w:cs="Arial"/>
          <w:color w:val="000000"/>
          <w:lang w:eastAsia="bg-BG"/>
        </w:rPr>
        <w:t>Сърдечния ритъм леко се понижава. При пациенти с хипертония се следят кръвният поток в бъбреците и бъбречните функции. Карведилол поддържа ударния обем на сърцето и намалява общото периферно съпротивление. Снабдяването на отделните органи и съдове с кръв, включително бъбреците, скелетните мускули, предмишниците, краката, кожата, мозъка или сънната артерия не се нарушава от употребата на карведилол. Намалена е честотата на случаите на студени крайници и на начална умора по време на физическа активност. Дългосрочният ефект на карведилол върху хипертонията е установен в няколко двойно-слепи контролирани проучвания.</w:t>
      </w:r>
    </w:p>
    <w:p w14:paraId="05C60104" w14:textId="77777777" w:rsidR="00B11CC5" w:rsidRPr="00B11CC5" w:rsidRDefault="00B11CC5" w:rsidP="00B11CC5">
      <w:pPr>
        <w:spacing w:line="240" w:lineRule="auto"/>
        <w:rPr>
          <w:rFonts w:eastAsia="Times New Roman" w:cs="Arial"/>
          <w:color w:val="000000"/>
          <w:lang w:eastAsia="bg-BG"/>
        </w:rPr>
      </w:pPr>
    </w:p>
    <w:p w14:paraId="739858A3" w14:textId="3ADE85F6" w:rsidR="00B11CC5" w:rsidRPr="00B11CC5" w:rsidRDefault="00B11CC5" w:rsidP="00B11CC5">
      <w:pPr>
        <w:spacing w:line="240" w:lineRule="auto"/>
        <w:rPr>
          <w:rFonts w:eastAsia="Times New Roman" w:cs="Arial"/>
          <w:sz w:val="24"/>
          <w:szCs w:val="24"/>
        </w:rPr>
      </w:pPr>
      <w:r w:rsidRPr="00B11CC5">
        <w:rPr>
          <w:rFonts w:eastAsia="Times New Roman" w:cs="Arial"/>
          <w:color w:val="000000"/>
          <w:lang w:eastAsia="bg-BG"/>
        </w:rPr>
        <w:lastRenderedPageBreak/>
        <w:t>Няколко отворени проучвания са показали, че карведилол е ефективен лекарствен продукт при пациентите с бъбречна хипертония. Ефективността на карведилол е доказана и при пациентите с хронична бъбречна недостатъчност или такива на хемодиализа или след бъбречна трансплантация.</w:t>
      </w:r>
    </w:p>
    <w:p w14:paraId="446E54BF" w14:textId="1821B758" w:rsidR="00B11CC5" w:rsidRPr="00B11CC5" w:rsidRDefault="00B11CC5" w:rsidP="00B11CC5">
      <w:pPr>
        <w:rPr>
          <w:rFonts w:eastAsia="Times New Roman" w:cs="Arial"/>
          <w:color w:val="000000"/>
          <w:lang w:eastAsia="bg-BG"/>
        </w:rPr>
      </w:pPr>
      <w:r w:rsidRPr="00B11CC5">
        <w:rPr>
          <w:rFonts w:eastAsia="Times New Roman" w:cs="Arial"/>
          <w:color w:val="000000"/>
          <w:lang w:eastAsia="bg-BG"/>
        </w:rPr>
        <w:t>Карведилол води до постепенно намаляване на кръвното налягане както в дните на хемодиализа, така и в дните без хемодиализа и понижаващият ефект на кръвното налягане е сравним с този, наблюдаван при пациенти с нормална бъбречна функция.</w:t>
      </w:r>
    </w:p>
    <w:p w14:paraId="608369FB" w14:textId="2C85B92C" w:rsidR="00B11CC5" w:rsidRPr="00B11CC5" w:rsidRDefault="00B11CC5" w:rsidP="00B11CC5">
      <w:pPr>
        <w:rPr>
          <w:rFonts w:eastAsia="Times New Roman" w:cs="Arial"/>
          <w:color w:val="000000"/>
          <w:lang w:eastAsia="bg-BG"/>
        </w:rPr>
      </w:pPr>
    </w:p>
    <w:p w14:paraId="11523D7B" w14:textId="77777777" w:rsidR="00B11CC5" w:rsidRPr="00B11CC5" w:rsidRDefault="00B11CC5" w:rsidP="00B11CC5">
      <w:pPr>
        <w:spacing w:line="240" w:lineRule="auto"/>
        <w:rPr>
          <w:rFonts w:eastAsia="Times New Roman" w:cs="Arial"/>
          <w:sz w:val="24"/>
          <w:szCs w:val="24"/>
        </w:rPr>
      </w:pPr>
      <w:r w:rsidRPr="00B11CC5">
        <w:rPr>
          <w:rFonts w:eastAsia="Times New Roman" w:cs="Arial"/>
          <w:color w:val="000000"/>
          <w:lang w:eastAsia="bg-BG"/>
        </w:rPr>
        <w:t>Въз основа на получените резултати в сравнителните проучвания при пациенти на хемодиализа е направено заключението, че карведилол е по-ефективен и по-добре поносим от блокерите на калциевите канали (калциеви антагонисти).</w:t>
      </w:r>
    </w:p>
    <w:p w14:paraId="4A31731E" w14:textId="77777777" w:rsidR="00B11CC5" w:rsidRPr="00B11CC5" w:rsidRDefault="00B11CC5" w:rsidP="00B11CC5">
      <w:pPr>
        <w:spacing w:line="240" w:lineRule="auto"/>
        <w:rPr>
          <w:rFonts w:eastAsia="Times New Roman" w:cs="Arial"/>
          <w:color w:val="000000"/>
          <w:lang w:eastAsia="bg-BG"/>
        </w:rPr>
      </w:pPr>
    </w:p>
    <w:p w14:paraId="1B0D5E0B" w14:textId="04EB192C" w:rsidR="00B11CC5" w:rsidRPr="00B11CC5" w:rsidRDefault="00B11CC5" w:rsidP="00B11CC5">
      <w:pPr>
        <w:spacing w:line="240" w:lineRule="auto"/>
        <w:rPr>
          <w:rFonts w:eastAsia="Times New Roman" w:cs="Arial"/>
          <w:sz w:val="24"/>
          <w:szCs w:val="24"/>
        </w:rPr>
      </w:pPr>
      <w:r w:rsidRPr="00B11CC5">
        <w:rPr>
          <w:rFonts w:eastAsia="Times New Roman" w:cs="Arial"/>
          <w:color w:val="000000"/>
          <w:lang w:eastAsia="bg-BG"/>
        </w:rPr>
        <w:t>Карведилол значително намалява смъртността и хоспитализациите и подобрява симптомите и левокамерната функция при пациенти с исхемична или не-исхемична хронична сърдечна недостатъчност. Ефектът на карведилол е дозозависим.</w:t>
      </w:r>
    </w:p>
    <w:p w14:paraId="1357664D" w14:textId="77777777" w:rsidR="00B11CC5" w:rsidRPr="00B11CC5" w:rsidRDefault="00B11CC5" w:rsidP="00B11CC5">
      <w:pPr>
        <w:spacing w:line="240" w:lineRule="auto"/>
        <w:rPr>
          <w:rFonts w:eastAsia="Times New Roman" w:cs="Arial"/>
          <w:color w:val="000000"/>
          <w:lang w:eastAsia="bg-BG"/>
        </w:rPr>
      </w:pPr>
    </w:p>
    <w:p w14:paraId="6ADD94F9" w14:textId="661A2056" w:rsidR="00B11CC5" w:rsidRPr="00B11CC5" w:rsidRDefault="00B11CC5" w:rsidP="00B11CC5">
      <w:pPr>
        <w:spacing w:line="240" w:lineRule="auto"/>
        <w:rPr>
          <w:rFonts w:eastAsia="Times New Roman" w:cs="Arial"/>
          <w:sz w:val="24"/>
          <w:szCs w:val="24"/>
        </w:rPr>
      </w:pPr>
      <w:r w:rsidRPr="00B11CC5">
        <w:rPr>
          <w:rFonts w:eastAsia="Times New Roman" w:cs="Arial"/>
          <w:color w:val="000000"/>
          <w:lang w:eastAsia="bg-BG"/>
        </w:rPr>
        <w:t>Карведилол намалява заболеваемостта и смъртността при пациенти на диализа с дилатативна кардиомиопатия. Мета-анализът на плацебо-контролирани клинични изследвания, включващи голям брой пациенти (&gt; 4000) с лека до умерена хронична бъбречна болест, подкрепя лечението на пациенти с левокамерна дисфункция (със или без симптоматична сърдечна недостатъчност) с карведилол за намаляване честотата на смъртността от всякакъв произход, както и на събитията, свързани със сърдечна недостатъчност.</w:t>
      </w:r>
    </w:p>
    <w:p w14:paraId="5CA503EA" w14:textId="77777777" w:rsidR="00B11CC5" w:rsidRPr="00B11CC5" w:rsidRDefault="00B11CC5" w:rsidP="00B11CC5">
      <w:pPr>
        <w:spacing w:line="240" w:lineRule="auto"/>
        <w:rPr>
          <w:rFonts w:eastAsia="Times New Roman" w:cs="Arial"/>
          <w:i/>
          <w:iCs/>
          <w:color w:val="000000"/>
          <w:lang w:eastAsia="bg-BG"/>
        </w:rPr>
      </w:pPr>
    </w:p>
    <w:p w14:paraId="51A91183" w14:textId="1AFC5065" w:rsidR="00B11CC5" w:rsidRPr="00B11CC5" w:rsidRDefault="00B11CC5" w:rsidP="00B11CC5">
      <w:pPr>
        <w:spacing w:line="240" w:lineRule="auto"/>
        <w:rPr>
          <w:rFonts w:eastAsia="Times New Roman" w:cs="Arial"/>
          <w:sz w:val="24"/>
          <w:szCs w:val="24"/>
        </w:rPr>
      </w:pPr>
      <w:r w:rsidRPr="00B11CC5">
        <w:rPr>
          <w:rFonts w:eastAsia="Times New Roman" w:cs="Arial"/>
          <w:i/>
          <w:iCs/>
          <w:color w:val="000000"/>
          <w:lang w:eastAsia="bg-BG"/>
        </w:rPr>
        <w:t>При пациенти със стабилна ангина пекторис,</w:t>
      </w:r>
      <w:r w:rsidRPr="00B11CC5">
        <w:rPr>
          <w:rFonts w:eastAsia="Times New Roman" w:cs="Arial"/>
          <w:color w:val="000000"/>
          <w:lang w:eastAsia="bg-BG"/>
        </w:rPr>
        <w:t xml:space="preserve"> карведилол показва антиисхемични и антистенокардни свойства. Интензивни хемодинамични проучвания показват, че карведилол редуцира вентрикуларното налягане.</w:t>
      </w:r>
    </w:p>
    <w:p w14:paraId="65823A3A" w14:textId="77777777" w:rsidR="00B11CC5" w:rsidRPr="00B11CC5" w:rsidRDefault="00B11CC5" w:rsidP="00B11CC5">
      <w:pPr>
        <w:spacing w:line="240" w:lineRule="auto"/>
        <w:rPr>
          <w:rFonts w:eastAsia="Times New Roman" w:cs="Arial"/>
          <w:i/>
          <w:iCs/>
          <w:color w:val="000000"/>
          <w:lang w:eastAsia="bg-BG"/>
        </w:rPr>
      </w:pPr>
    </w:p>
    <w:p w14:paraId="5E11AE92" w14:textId="4193FDF3" w:rsidR="00B11CC5" w:rsidRPr="00B11CC5" w:rsidRDefault="00B11CC5" w:rsidP="00B11CC5">
      <w:pPr>
        <w:spacing w:line="240" w:lineRule="auto"/>
        <w:rPr>
          <w:rFonts w:eastAsia="Times New Roman" w:cs="Arial"/>
          <w:sz w:val="24"/>
          <w:szCs w:val="24"/>
        </w:rPr>
      </w:pPr>
      <w:r w:rsidRPr="00B11CC5">
        <w:rPr>
          <w:rFonts w:eastAsia="Times New Roman" w:cs="Arial"/>
          <w:i/>
          <w:iCs/>
          <w:color w:val="000000"/>
          <w:lang w:eastAsia="bg-BG"/>
        </w:rPr>
        <w:t xml:space="preserve">При пациенти с лява вентрикуларна дисфункция или хронична сърдечна недостатъчност, </w:t>
      </w:r>
      <w:r w:rsidRPr="00B11CC5">
        <w:rPr>
          <w:rFonts w:eastAsia="Times New Roman" w:cs="Arial"/>
          <w:color w:val="000000"/>
          <w:lang w:eastAsia="bg-BG"/>
        </w:rPr>
        <w:t>карведилол оказва положителен ефект върху хемодинамиката, както и на размерите на лявата камера, като подобрява и увеличава фракцията на изтласкване на лявата камера.</w:t>
      </w:r>
    </w:p>
    <w:p w14:paraId="45DD824B" w14:textId="77777777" w:rsidR="00B11CC5" w:rsidRPr="00B11CC5" w:rsidRDefault="00B11CC5" w:rsidP="00B11CC5">
      <w:pPr>
        <w:spacing w:line="240" w:lineRule="auto"/>
        <w:rPr>
          <w:rFonts w:eastAsia="Times New Roman" w:cs="Arial"/>
          <w:color w:val="000000"/>
          <w:lang w:eastAsia="bg-BG"/>
        </w:rPr>
      </w:pPr>
    </w:p>
    <w:p w14:paraId="67630B07" w14:textId="5000B2F0" w:rsidR="00B11CC5" w:rsidRPr="00B11CC5" w:rsidRDefault="00B11CC5" w:rsidP="00B11CC5">
      <w:pPr>
        <w:spacing w:line="240" w:lineRule="auto"/>
        <w:rPr>
          <w:rFonts w:eastAsia="Times New Roman" w:cs="Arial"/>
          <w:sz w:val="24"/>
          <w:szCs w:val="24"/>
        </w:rPr>
      </w:pPr>
      <w:r w:rsidRPr="00B11CC5">
        <w:rPr>
          <w:rFonts w:eastAsia="Times New Roman" w:cs="Arial"/>
          <w:color w:val="000000"/>
          <w:lang w:eastAsia="bg-BG"/>
        </w:rPr>
        <w:t xml:space="preserve">В едно голямо многоцентрово, двойно-сляпо, плацебо-контролирано клинично изпитване за смъртността </w:t>
      </w:r>
      <w:r w:rsidRPr="00B11CC5">
        <w:rPr>
          <w:rFonts w:eastAsia="Times New Roman" w:cs="Arial"/>
          <w:color w:val="000000"/>
          <w:lang w:val="ru-RU"/>
        </w:rPr>
        <w:t>(</w:t>
      </w:r>
      <w:r w:rsidRPr="00B11CC5">
        <w:rPr>
          <w:rFonts w:eastAsia="Times New Roman" w:cs="Arial"/>
          <w:color w:val="000000"/>
          <w:lang w:val="en-US"/>
        </w:rPr>
        <w:t>COPERNICUS</w:t>
      </w:r>
      <w:r w:rsidRPr="00B11CC5">
        <w:rPr>
          <w:rFonts w:eastAsia="Times New Roman" w:cs="Arial"/>
          <w:color w:val="000000"/>
          <w:lang w:val="ru-RU"/>
        </w:rPr>
        <w:t xml:space="preserve">), </w:t>
      </w:r>
      <w:r w:rsidRPr="00B11CC5">
        <w:rPr>
          <w:rFonts w:eastAsia="Times New Roman" w:cs="Arial"/>
          <w:color w:val="000000"/>
          <w:lang w:eastAsia="bg-BG"/>
        </w:rPr>
        <w:t>2289 пациенти с тежка стабилна хронична сърдечна недостатъчност от исхемичен или неисхемичен произход, на стандартно лечение, са били рандомизирани за лечение с карведилол (1156 пациенти) или с плацебо (1133 пациенти). Пациентите са имали левокамерна систолна дисфункция със средна фракция на изтласкване &lt; 20%. Смъртността по всякакви причини е била намалена с 35% от 19,7%, в групата с плацебо до 12,8% в групата с карведилол (Сох пропорционален риск, р=0,00013).</w:t>
      </w:r>
    </w:p>
    <w:p w14:paraId="6A756FC3" w14:textId="77777777" w:rsidR="00B11CC5" w:rsidRPr="00B11CC5" w:rsidRDefault="00B11CC5" w:rsidP="00B11CC5">
      <w:pPr>
        <w:spacing w:line="240" w:lineRule="auto"/>
        <w:rPr>
          <w:rFonts w:eastAsia="Times New Roman" w:cs="Arial"/>
          <w:color w:val="000000"/>
          <w:lang w:eastAsia="bg-BG"/>
        </w:rPr>
      </w:pPr>
    </w:p>
    <w:p w14:paraId="5DAAEC46" w14:textId="5DDC60AB" w:rsidR="00B11CC5" w:rsidRPr="00B11CC5" w:rsidRDefault="00B11CC5" w:rsidP="00B11CC5">
      <w:pPr>
        <w:spacing w:line="240" w:lineRule="auto"/>
        <w:rPr>
          <w:rFonts w:eastAsia="Times New Roman" w:cs="Arial"/>
          <w:sz w:val="24"/>
          <w:szCs w:val="24"/>
        </w:rPr>
      </w:pPr>
      <w:r w:rsidRPr="00B11CC5">
        <w:rPr>
          <w:rFonts w:eastAsia="Times New Roman" w:cs="Arial"/>
          <w:color w:val="000000"/>
          <w:lang w:eastAsia="bg-BG"/>
        </w:rPr>
        <w:t>Комбинираните второстепенни крайни точки на смъртност или хоспитализиране поради сърдечна недостатъчност, смъртност или хоспитализиране, поради сърдечносъдови причини и смъртност или хоспитализиране, поради всякакви причини са били значително по-ниски в групата с карведилол, в сравнение с плацебо (31%, 27% и 24% намаление съответно, за всички р&lt;0,00004).</w:t>
      </w:r>
    </w:p>
    <w:p w14:paraId="55F72B34" w14:textId="77777777" w:rsidR="00B11CC5" w:rsidRPr="00B11CC5" w:rsidRDefault="00B11CC5" w:rsidP="00B11CC5">
      <w:pPr>
        <w:spacing w:line="240" w:lineRule="auto"/>
        <w:rPr>
          <w:rFonts w:eastAsia="Times New Roman" w:cs="Arial"/>
          <w:color w:val="000000"/>
          <w:lang w:eastAsia="bg-BG"/>
        </w:rPr>
      </w:pPr>
    </w:p>
    <w:p w14:paraId="01372661" w14:textId="364D7E68" w:rsidR="00B11CC5" w:rsidRPr="00B11CC5" w:rsidRDefault="00B11CC5" w:rsidP="00B11CC5">
      <w:pPr>
        <w:spacing w:line="240" w:lineRule="auto"/>
        <w:rPr>
          <w:rFonts w:eastAsia="Times New Roman" w:cs="Arial"/>
          <w:sz w:val="24"/>
          <w:szCs w:val="24"/>
        </w:rPr>
      </w:pPr>
      <w:r w:rsidRPr="00B11CC5">
        <w:rPr>
          <w:rFonts w:eastAsia="Times New Roman" w:cs="Arial"/>
          <w:color w:val="000000"/>
          <w:lang w:eastAsia="bg-BG"/>
        </w:rPr>
        <w:t xml:space="preserve">Честотата на сериозните нежелани събития по време на проучването е била по-ниска в групата с карведилол (39,0% спрямо 45,4%). По време на започване на лечението, </w:t>
      </w:r>
      <w:r w:rsidRPr="00B11CC5">
        <w:rPr>
          <w:rFonts w:eastAsia="Times New Roman" w:cs="Arial"/>
          <w:color w:val="000000"/>
          <w:lang w:eastAsia="bg-BG"/>
        </w:rPr>
        <w:lastRenderedPageBreak/>
        <w:t>честотата на влошаване на сърдечната недостатъчност е била подобна в групите с карведилол и плацебо. Честотата на сериозно влошаване на сърдечната дейност по време на проучването е била по- ниска в групата с карведилол (14,6% спрямо 21,6%).</w:t>
      </w:r>
    </w:p>
    <w:p w14:paraId="13E98AEA" w14:textId="77777777" w:rsidR="00B11CC5" w:rsidRPr="00B11CC5" w:rsidRDefault="00B11CC5" w:rsidP="00B11CC5">
      <w:pPr>
        <w:spacing w:line="240" w:lineRule="auto"/>
        <w:rPr>
          <w:rFonts w:eastAsia="Times New Roman" w:cs="Arial"/>
          <w:color w:val="000000"/>
          <w:lang w:eastAsia="bg-BG"/>
        </w:rPr>
      </w:pPr>
    </w:p>
    <w:p w14:paraId="3BC80EC3" w14:textId="0641586A" w:rsidR="00B11CC5" w:rsidRPr="00B11CC5" w:rsidRDefault="00B11CC5" w:rsidP="00B11CC5">
      <w:pPr>
        <w:spacing w:line="240" w:lineRule="auto"/>
        <w:rPr>
          <w:rFonts w:eastAsia="Times New Roman" w:cs="Arial"/>
          <w:sz w:val="24"/>
          <w:szCs w:val="24"/>
        </w:rPr>
      </w:pPr>
      <w:r w:rsidRPr="00B11CC5">
        <w:rPr>
          <w:rFonts w:eastAsia="Times New Roman" w:cs="Arial"/>
          <w:color w:val="000000"/>
          <w:lang w:eastAsia="bg-BG"/>
        </w:rPr>
        <w:t>Карведилол няма отрицателен ефект върху профила на серумните липиди или електролитите.</w:t>
      </w:r>
    </w:p>
    <w:p w14:paraId="211D918C" w14:textId="77777777" w:rsidR="00B11CC5" w:rsidRPr="00B11CC5" w:rsidRDefault="00B11CC5" w:rsidP="00B11CC5"/>
    <w:p w14:paraId="78DD93AA" w14:textId="3779FC4A" w:rsidR="00B6672E" w:rsidRDefault="002C50EE" w:rsidP="00936AD0">
      <w:pPr>
        <w:pStyle w:val="Heading2"/>
      </w:pPr>
      <w:r>
        <w:t>5.2. Фармакокинетични свойства</w:t>
      </w:r>
    </w:p>
    <w:p w14:paraId="5DD06C20" w14:textId="1FD0E37D" w:rsidR="00B11CC5" w:rsidRDefault="00B11CC5" w:rsidP="00B11CC5"/>
    <w:p w14:paraId="382D4071" w14:textId="77777777" w:rsidR="00B11CC5" w:rsidRPr="00B11CC5" w:rsidRDefault="00B11CC5" w:rsidP="00B11CC5">
      <w:pPr>
        <w:pStyle w:val="Heading3"/>
        <w:rPr>
          <w:rFonts w:eastAsia="Times New Roman"/>
          <w:u w:val="single"/>
        </w:rPr>
      </w:pPr>
      <w:r w:rsidRPr="00B11CC5">
        <w:rPr>
          <w:rFonts w:eastAsia="Times New Roman"/>
          <w:u w:val="single"/>
          <w:lang w:eastAsia="bg-BG"/>
        </w:rPr>
        <w:t>Абсорбция</w:t>
      </w:r>
    </w:p>
    <w:p w14:paraId="3B0DF94E" w14:textId="77777777" w:rsidR="00B11CC5" w:rsidRPr="00B11CC5" w:rsidRDefault="00B11CC5" w:rsidP="00B11CC5">
      <w:pPr>
        <w:spacing w:line="240" w:lineRule="auto"/>
        <w:rPr>
          <w:rFonts w:eastAsia="Times New Roman" w:cs="Arial"/>
          <w:sz w:val="24"/>
          <w:szCs w:val="24"/>
        </w:rPr>
      </w:pPr>
      <w:r w:rsidRPr="00B11CC5">
        <w:rPr>
          <w:rFonts w:eastAsia="Times New Roman" w:cs="Arial"/>
          <w:color w:val="000000"/>
          <w:lang w:eastAsia="bg-BG"/>
        </w:rPr>
        <w:t xml:space="preserve">След перорално приложение на таблетка от 25 </w:t>
      </w:r>
      <w:r w:rsidRPr="00B11CC5">
        <w:rPr>
          <w:rFonts w:eastAsia="Times New Roman" w:cs="Arial"/>
          <w:color w:val="000000"/>
          <w:lang w:val="en-US"/>
        </w:rPr>
        <w:t>mg</w:t>
      </w:r>
      <w:r w:rsidRPr="00B11CC5">
        <w:rPr>
          <w:rFonts w:eastAsia="Times New Roman" w:cs="Arial"/>
          <w:color w:val="000000"/>
          <w:lang w:val="ru-RU"/>
        </w:rPr>
        <w:t xml:space="preserve"> </w:t>
      </w:r>
      <w:r w:rsidRPr="00B11CC5">
        <w:rPr>
          <w:rFonts w:eastAsia="Times New Roman" w:cs="Arial"/>
          <w:color w:val="000000"/>
          <w:lang w:eastAsia="bg-BG"/>
        </w:rPr>
        <w:t xml:space="preserve">от здрави индивиди, карведилол бързо се абсорбира с връх в плазмената концентрация от 21 </w:t>
      </w:r>
      <w:r w:rsidRPr="00B11CC5">
        <w:rPr>
          <w:rFonts w:eastAsia="Times New Roman" w:cs="Arial"/>
          <w:color w:val="000000"/>
          <w:lang w:val="en-US"/>
        </w:rPr>
        <w:t>mg</w:t>
      </w:r>
      <w:r w:rsidRPr="00B11CC5">
        <w:rPr>
          <w:rFonts w:eastAsia="Times New Roman" w:cs="Arial"/>
          <w:color w:val="000000"/>
          <w:lang w:val="ru-RU"/>
        </w:rPr>
        <w:t xml:space="preserve">/1, </w:t>
      </w:r>
      <w:r w:rsidRPr="00B11CC5">
        <w:rPr>
          <w:rFonts w:eastAsia="Times New Roman" w:cs="Arial"/>
          <w:color w:val="000000"/>
          <w:lang w:eastAsia="bg-BG"/>
        </w:rPr>
        <w:t xml:space="preserve">които се достигат след приблизително 1,5 часа </w:t>
      </w:r>
      <w:r w:rsidRPr="00B11CC5">
        <w:rPr>
          <w:rFonts w:eastAsia="Times New Roman" w:cs="Arial"/>
          <w:color w:val="000000"/>
          <w:lang w:val="ru-RU"/>
        </w:rPr>
        <w:t>(</w:t>
      </w:r>
      <w:proofErr w:type="spellStart"/>
      <w:r w:rsidRPr="00B11CC5">
        <w:rPr>
          <w:rFonts w:eastAsia="Times New Roman" w:cs="Arial"/>
          <w:color w:val="000000"/>
          <w:lang w:val="en-US"/>
        </w:rPr>
        <w:t>t</w:t>
      </w:r>
      <w:r w:rsidRPr="00B11CC5">
        <w:rPr>
          <w:rFonts w:eastAsia="Times New Roman" w:cs="Arial"/>
          <w:color w:val="000000"/>
          <w:vertAlign w:val="subscript"/>
          <w:lang w:val="en-US"/>
        </w:rPr>
        <w:t>max</w:t>
      </w:r>
      <w:proofErr w:type="spellEnd"/>
      <w:r w:rsidRPr="00B11CC5">
        <w:rPr>
          <w:rFonts w:eastAsia="Times New Roman" w:cs="Arial"/>
          <w:color w:val="000000"/>
          <w:lang w:val="ru-RU"/>
        </w:rPr>
        <w:t xml:space="preserve">). </w:t>
      </w:r>
      <w:r w:rsidRPr="00B11CC5">
        <w:rPr>
          <w:rFonts w:eastAsia="Times New Roman" w:cs="Arial"/>
          <w:color w:val="000000"/>
          <w:lang w:eastAsia="bg-BG"/>
        </w:rPr>
        <w:t xml:space="preserve">Стойностите на са линейно свързани с дозата.. След пероралното приемане, карведилол преминава през екстензивен пресистемен метаболизъм, което дава като резултат абсолютнана бионаличност от около 25% при здрави мъже Карведилол е рацемат и </w:t>
      </w:r>
      <w:r w:rsidRPr="00B11CC5">
        <w:rPr>
          <w:rFonts w:eastAsia="Times New Roman" w:cs="Arial"/>
          <w:color w:val="000000"/>
          <w:lang w:val="en-US"/>
        </w:rPr>
        <w:t>S</w:t>
      </w:r>
      <w:r w:rsidRPr="00B11CC5">
        <w:rPr>
          <w:rFonts w:eastAsia="Times New Roman" w:cs="Arial"/>
          <w:color w:val="000000"/>
          <w:lang w:val="ru-RU"/>
        </w:rPr>
        <w:t xml:space="preserve">-(-)- </w:t>
      </w:r>
      <w:r w:rsidRPr="00B11CC5">
        <w:rPr>
          <w:rFonts w:eastAsia="Times New Roman" w:cs="Arial"/>
          <w:color w:val="000000"/>
          <w:lang w:eastAsia="bg-BG"/>
        </w:rPr>
        <w:t xml:space="preserve">енантиомерът се метаболизира по-бързо от </w:t>
      </w:r>
      <w:r w:rsidRPr="00B11CC5">
        <w:rPr>
          <w:rFonts w:eastAsia="Times New Roman" w:cs="Arial"/>
          <w:color w:val="000000"/>
          <w:lang w:val="en-US"/>
        </w:rPr>
        <w:t>R</w:t>
      </w:r>
      <w:r w:rsidRPr="00B11CC5">
        <w:rPr>
          <w:rFonts w:eastAsia="Times New Roman" w:cs="Arial"/>
          <w:color w:val="000000"/>
          <w:lang w:val="ru-RU"/>
        </w:rPr>
        <w:t xml:space="preserve">-(+)- </w:t>
      </w:r>
      <w:r w:rsidRPr="00B11CC5">
        <w:rPr>
          <w:rFonts w:eastAsia="Times New Roman" w:cs="Arial"/>
          <w:color w:val="000000"/>
          <w:lang w:eastAsia="bg-BG"/>
        </w:rPr>
        <w:t xml:space="preserve">енантиомера, като показва абсолютна орална бионаличност от 15% в сравнение с 31% за </w:t>
      </w:r>
      <w:r w:rsidRPr="00B11CC5">
        <w:rPr>
          <w:rFonts w:eastAsia="Times New Roman" w:cs="Arial"/>
          <w:color w:val="000000"/>
          <w:lang w:val="en-US"/>
        </w:rPr>
        <w:t>R</w:t>
      </w:r>
      <w:r w:rsidRPr="00B11CC5">
        <w:rPr>
          <w:rFonts w:eastAsia="Times New Roman" w:cs="Arial"/>
          <w:color w:val="000000"/>
          <w:lang w:val="ru-RU"/>
        </w:rPr>
        <w:t xml:space="preserve">-(+)- </w:t>
      </w:r>
      <w:r w:rsidRPr="00B11CC5">
        <w:rPr>
          <w:rFonts w:eastAsia="Times New Roman" w:cs="Arial"/>
          <w:color w:val="000000"/>
          <w:lang w:eastAsia="bg-BG"/>
        </w:rPr>
        <w:t xml:space="preserve">енантиомер. Максималната плазмена концентрация на </w:t>
      </w:r>
      <w:r w:rsidRPr="00B11CC5">
        <w:rPr>
          <w:rFonts w:eastAsia="Times New Roman" w:cs="Arial"/>
          <w:color w:val="000000"/>
          <w:lang w:val="en-US"/>
        </w:rPr>
        <w:t>R</w:t>
      </w:r>
      <w:r w:rsidRPr="00B11CC5">
        <w:rPr>
          <w:rFonts w:eastAsia="Times New Roman" w:cs="Arial"/>
          <w:color w:val="000000"/>
          <w:lang w:eastAsia="bg-BG"/>
        </w:rPr>
        <w:t xml:space="preserve">-карведилол е приблизително 2-кратно по-висока от тази на </w:t>
      </w:r>
      <w:r w:rsidRPr="00B11CC5">
        <w:rPr>
          <w:rFonts w:eastAsia="Times New Roman" w:cs="Arial"/>
          <w:color w:val="000000"/>
          <w:lang w:val="en-US"/>
        </w:rPr>
        <w:t>S</w:t>
      </w:r>
      <w:r w:rsidRPr="00B11CC5">
        <w:rPr>
          <w:rFonts w:eastAsia="Times New Roman" w:cs="Arial"/>
          <w:color w:val="000000"/>
          <w:lang w:eastAsia="bg-BG"/>
        </w:rPr>
        <w:t>-карведилол.</w:t>
      </w:r>
    </w:p>
    <w:p w14:paraId="2BB40069" w14:textId="2221FF67" w:rsidR="00B11CC5" w:rsidRPr="00B11CC5" w:rsidRDefault="00B11CC5" w:rsidP="00B11CC5">
      <w:pPr>
        <w:rPr>
          <w:rFonts w:cs="Arial"/>
        </w:rPr>
      </w:pPr>
    </w:p>
    <w:p w14:paraId="58C39EC6" w14:textId="77777777" w:rsidR="00B11CC5" w:rsidRPr="00B11CC5" w:rsidRDefault="00B11CC5" w:rsidP="00B11CC5">
      <w:pPr>
        <w:spacing w:line="240" w:lineRule="auto"/>
        <w:rPr>
          <w:rFonts w:eastAsia="Times New Roman" w:cs="Arial"/>
          <w:sz w:val="24"/>
          <w:szCs w:val="24"/>
        </w:rPr>
      </w:pPr>
      <w:r w:rsidRPr="00B11CC5">
        <w:rPr>
          <w:rFonts w:eastAsia="Times New Roman" w:cs="Arial"/>
          <w:color w:val="000000"/>
          <w:lang w:eastAsia="bg-BG"/>
        </w:rPr>
        <w:t>Ин-витро проучванията са показали, че карведилол е субстрат на ефлуксния транспортен Р-гликопротеин. Ролята на Р-гликопротеин в разпределението на карведилол също е потвърдена ин виво при здрави индивиди.</w:t>
      </w:r>
    </w:p>
    <w:p w14:paraId="4870C4EA" w14:textId="77777777" w:rsidR="00B11CC5" w:rsidRPr="00B11CC5" w:rsidRDefault="00B11CC5" w:rsidP="00B11CC5">
      <w:pPr>
        <w:spacing w:line="240" w:lineRule="auto"/>
        <w:rPr>
          <w:rFonts w:eastAsia="Times New Roman" w:cs="Arial"/>
          <w:color w:val="000000"/>
          <w:lang w:eastAsia="bg-BG"/>
        </w:rPr>
      </w:pPr>
    </w:p>
    <w:p w14:paraId="63AEF8F4" w14:textId="703550FC" w:rsidR="00B11CC5" w:rsidRPr="00B11CC5" w:rsidRDefault="00B11CC5" w:rsidP="00B11CC5">
      <w:pPr>
        <w:pStyle w:val="Heading3"/>
        <w:rPr>
          <w:rFonts w:eastAsia="Times New Roman"/>
          <w:u w:val="single"/>
        </w:rPr>
      </w:pPr>
      <w:r w:rsidRPr="00B11CC5">
        <w:rPr>
          <w:rFonts w:eastAsia="Times New Roman"/>
          <w:u w:val="single"/>
          <w:lang w:eastAsia="bg-BG"/>
        </w:rPr>
        <w:t>Разпределение</w:t>
      </w:r>
    </w:p>
    <w:p w14:paraId="4A919F7A" w14:textId="77777777" w:rsidR="00B11CC5" w:rsidRPr="00B11CC5" w:rsidRDefault="00B11CC5" w:rsidP="00B11CC5">
      <w:pPr>
        <w:spacing w:line="240" w:lineRule="auto"/>
        <w:rPr>
          <w:rFonts w:eastAsia="Times New Roman" w:cs="Arial"/>
          <w:sz w:val="24"/>
          <w:szCs w:val="24"/>
        </w:rPr>
      </w:pPr>
      <w:r w:rsidRPr="00B11CC5">
        <w:rPr>
          <w:rFonts w:eastAsia="Times New Roman" w:cs="Arial"/>
          <w:color w:val="000000"/>
          <w:lang w:eastAsia="bg-BG"/>
        </w:rPr>
        <w:t>Карведилол е силно липофилен и около 95% от него се свързва с плазмените протеини. Обемът на разпределение варира между 1,5 и 2</w:t>
      </w:r>
      <w:r w:rsidRPr="00B11CC5">
        <w:rPr>
          <w:rFonts w:eastAsia="Times New Roman" w:cs="Arial"/>
          <w:color w:val="000000"/>
          <w:lang w:val="ru-RU"/>
        </w:rPr>
        <w:t>1/</w:t>
      </w:r>
      <w:r w:rsidRPr="00B11CC5">
        <w:rPr>
          <w:rFonts w:eastAsia="Times New Roman" w:cs="Arial"/>
          <w:color w:val="000000"/>
          <w:lang w:val="en-US"/>
        </w:rPr>
        <w:t>kg</w:t>
      </w:r>
      <w:r w:rsidRPr="00B11CC5">
        <w:rPr>
          <w:rFonts w:eastAsia="Times New Roman" w:cs="Arial"/>
          <w:color w:val="000000"/>
          <w:lang w:val="ru-RU"/>
        </w:rPr>
        <w:t>.</w:t>
      </w:r>
    </w:p>
    <w:p w14:paraId="3F671249" w14:textId="77777777" w:rsidR="00B11CC5" w:rsidRPr="00B11CC5" w:rsidRDefault="00B11CC5" w:rsidP="00B11CC5">
      <w:pPr>
        <w:spacing w:line="240" w:lineRule="auto"/>
        <w:rPr>
          <w:rFonts w:eastAsia="Times New Roman" w:cs="Arial"/>
          <w:color w:val="000000"/>
          <w:u w:val="single"/>
          <w:lang w:eastAsia="bg-BG"/>
        </w:rPr>
      </w:pPr>
    </w:p>
    <w:p w14:paraId="4F9FE84E" w14:textId="09C0AADA" w:rsidR="00B11CC5" w:rsidRPr="00B11CC5" w:rsidRDefault="00B11CC5" w:rsidP="00B11CC5">
      <w:pPr>
        <w:pStyle w:val="Heading3"/>
        <w:rPr>
          <w:rFonts w:eastAsia="Times New Roman"/>
          <w:u w:val="single"/>
        </w:rPr>
      </w:pPr>
      <w:r w:rsidRPr="00B11CC5">
        <w:rPr>
          <w:rFonts w:eastAsia="Times New Roman"/>
          <w:u w:val="single"/>
          <w:lang w:eastAsia="bg-BG"/>
        </w:rPr>
        <w:t>Биотрансформа</w:t>
      </w:r>
      <w:r w:rsidRPr="00B11CC5">
        <w:rPr>
          <w:rFonts w:eastAsia="Times New Roman"/>
          <w:u w:val="single"/>
          <w:lang w:val="en-US"/>
        </w:rPr>
        <w:t>c</w:t>
      </w:r>
      <w:r w:rsidRPr="00B11CC5">
        <w:rPr>
          <w:rFonts w:eastAsia="Times New Roman"/>
          <w:u w:val="single"/>
          <w:lang w:eastAsia="bg-BG"/>
        </w:rPr>
        <w:t>ия</w:t>
      </w:r>
    </w:p>
    <w:p w14:paraId="449FE222" w14:textId="77777777" w:rsidR="00B11CC5" w:rsidRPr="00B11CC5" w:rsidRDefault="00B11CC5" w:rsidP="00B11CC5">
      <w:pPr>
        <w:spacing w:line="240" w:lineRule="auto"/>
        <w:rPr>
          <w:rFonts w:eastAsia="Times New Roman" w:cs="Arial"/>
          <w:sz w:val="24"/>
          <w:szCs w:val="24"/>
        </w:rPr>
      </w:pPr>
      <w:r w:rsidRPr="00B11CC5">
        <w:rPr>
          <w:rFonts w:eastAsia="Times New Roman" w:cs="Arial"/>
          <w:color w:val="000000"/>
          <w:lang w:eastAsia="bg-BG"/>
        </w:rPr>
        <w:t>При хора карведилол се метаболизира екстензивно в черния дроб чрез оксидиране и конюгиране до разнообразни метаболити, които се елиминират предимно чрез жлъчката. Доказан е ентерохепатален кръговрат на изходното вещество при животни.</w:t>
      </w:r>
    </w:p>
    <w:p w14:paraId="748C8824" w14:textId="77777777" w:rsidR="00B11CC5" w:rsidRPr="00B11CC5" w:rsidRDefault="00B11CC5" w:rsidP="00B11CC5">
      <w:pPr>
        <w:spacing w:line="240" w:lineRule="auto"/>
        <w:rPr>
          <w:rFonts w:eastAsia="Times New Roman" w:cs="Arial"/>
          <w:color w:val="000000"/>
          <w:lang w:eastAsia="bg-BG"/>
        </w:rPr>
      </w:pPr>
    </w:p>
    <w:p w14:paraId="44B31E79" w14:textId="293F181B" w:rsidR="00B11CC5" w:rsidRPr="00B11CC5" w:rsidRDefault="00B11CC5" w:rsidP="00B11CC5">
      <w:pPr>
        <w:spacing w:line="240" w:lineRule="auto"/>
        <w:rPr>
          <w:rFonts w:eastAsia="Times New Roman" w:cs="Arial"/>
          <w:sz w:val="24"/>
          <w:szCs w:val="24"/>
        </w:rPr>
      </w:pPr>
      <w:r w:rsidRPr="00B11CC5">
        <w:rPr>
          <w:rFonts w:eastAsia="Times New Roman" w:cs="Arial"/>
          <w:color w:val="000000"/>
          <w:lang w:eastAsia="bg-BG"/>
        </w:rPr>
        <w:t>При деметилирането и хидроксилирането на фенолния пръстен се получават 3 активни метаболита с β-блокиращо действие. Въз основа на предклинични проучвания 4’- хидроксифеноловия метаболит е приблизително 13 пъти по-мощен от карведилол за бета- блокада. В сравнение с карведилол трите активни метаболита проявяват слаба вазодилатираща активност.</w:t>
      </w:r>
    </w:p>
    <w:p w14:paraId="64892BAA" w14:textId="77777777" w:rsidR="00B11CC5" w:rsidRPr="00B11CC5" w:rsidRDefault="00B11CC5" w:rsidP="00B11CC5">
      <w:pPr>
        <w:spacing w:line="240" w:lineRule="auto"/>
        <w:rPr>
          <w:rFonts w:eastAsia="Times New Roman" w:cs="Arial"/>
          <w:color w:val="000000"/>
          <w:lang w:eastAsia="bg-BG"/>
        </w:rPr>
      </w:pPr>
    </w:p>
    <w:p w14:paraId="26A4E5EB" w14:textId="4E4FC018" w:rsidR="00B11CC5" w:rsidRPr="00B11CC5" w:rsidRDefault="00B11CC5" w:rsidP="00B11CC5">
      <w:pPr>
        <w:spacing w:line="240" w:lineRule="auto"/>
        <w:rPr>
          <w:rFonts w:eastAsia="Times New Roman" w:cs="Arial"/>
          <w:sz w:val="24"/>
          <w:szCs w:val="24"/>
        </w:rPr>
      </w:pPr>
      <w:r w:rsidRPr="00B11CC5">
        <w:rPr>
          <w:rFonts w:eastAsia="Times New Roman" w:cs="Arial"/>
          <w:color w:val="000000"/>
          <w:lang w:eastAsia="bg-BG"/>
        </w:rPr>
        <w:t>При хората, концентрациите на трите активни метаболита са около 10 пъти по-ниски от тази на изходното вещество. Два от хидрокси-карбазол метаболитите на карведилол са изключително мощни антиоксиданти, демонстриращи 30 до 80 пъти по-голяма сила от карведилол.</w:t>
      </w:r>
    </w:p>
    <w:p w14:paraId="7243C435" w14:textId="77777777" w:rsidR="00B11CC5" w:rsidRPr="00B11CC5" w:rsidRDefault="00B11CC5" w:rsidP="00B11CC5">
      <w:pPr>
        <w:spacing w:line="240" w:lineRule="auto"/>
        <w:rPr>
          <w:rFonts w:eastAsia="Times New Roman" w:cs="Arial"/>
          <w:color w:val="000000"/>
          <w:lang w:eastAsia="bg-BG"/>
        </w:rPr>
      </w:pPr>
    </w:p>
    <w:p w14:paraId="1F1539AC" w14:textId="7D5CF584" w:rsidR="00B11CC5" w:rsidRPr="00B11CC5" w:rsidRDefault="00B11CC5" w:rsidP="00B11CC5">
      <w:pPr>
        <w:spacing w:line="240" w:lineRule="auto"/>
        <w:rPr>
          <w:rFonts w:eastAsia="Times New Roman" w:cs="Arial"/>
          <w:sz w:val="24"/>
          <w:szCs w:val="24"/>
        </w:rPr>
      </w:pPr>
      <w:r w:rsidRPr="00B11CC5">
        <w:rPr>
          <w:rFonts w:eastAsia="Times New Roman" w:cs="Arial"/>
          <w:color w:val="000000"/>
          <w:lang w:eastAsia="bg-BG"/>
        </w:rPr>
        <w:t xml:space="preserve">Фармакокинетичните изследвания при хората са показали, че оксидативния метаболизъм на карведилол е стереоселекгивен. Резултатите от ин-витро изследване посочват, че различни цитохром Р450 изоензими могат да бъдат включени в процеса на окисление и хидроксилиране, включително </w:t>
      </w:r>
      <w:r w:rsidRPr="00B11CC5">
        <w:rPr>
          <w:rFonts w:eastAsia="Times New Roman" w:cs="Arial"/>
          <w:color w:val="000000"/>
          <w:lang w:val="en-US"/>
        </w:rPr>
        <w:t>CYP</w:t>
      </w:r>
      <w:r w:rsidRPr="00B11CC5">
        <w:rPr>
          <w:rFonts w:eastAsia="Times New Roman" w:cs="Arial"/>
          <w:color w:val="000000"/>
          <w:lang w:val="ru-RU"/>
        </w:rPr>
        <w:t>2</w:t>
      </w:r>
      <w:r w:rsidRPr="00B11CC5">
        <w:rPr>
          <w:rFonts w:eastAsia="Times New Roman" w:cs="Arial"/>
          <w:color w:val="000000"/>
          <w:lang w:val="en-US"/>
        </w:rPr>
        <w:t>D</w:t>
      </w:r>
      <w:r w:rsidRPr="00B11CC5">
        <w:rPr>
          <w:rFonts w:eastAsia="Times New Roman" w:cs="Arial"/>
          <w:color w:val="000000"/>
          <w:lang w:val="ru-RU"/>
        </w:rPr>
        <w:t xml:space="preserve">6, </w:t>
      </w:r>
      <w:r w:rsidRPr="00B11CC5">
        <w:rPr>
          <w:rFonts w:eastAsia="Times New Roman" w:cs="Arial"/>
          <w:color w:val="000000"/>
          <w:lang w:val="en-US"/>
        </w:rPr>
        <w:t>CYP</w:t>
      </w:r>
      <w:r w:rsidRPr="00B11CC5">
        <w:rPr>
          <w:rFonts w:eastAsia="Times New Roman" w:cs="Arial"/>
          <w:color w:val="000000"/>
          <w:lang w:val="ru-RU"/>
        </w:rPr>
        <w:t>3</w:t>
      </w:r>
      <w:r w:rsidRPr="00B11CC5">
        <w:rPr>
          <w:rFonts w:eastAsia="Times New Roman" w:cs="Arial"/>
          <w:color w:val="000000"/>
          <w:lang w:val="en-US"/>
        </w:rPr>
        <w:t>A</w:t>
      </w:r>
      <w:r w:rsidRPr="00B11CC5">
        <w:rPr>
          <w:rFonts w:eastAsia="Times New Roman" w:cs="Arial"/>
          <w:color w:val="000000"/>
          <w:lang w:val="ru-RU"/>
        </w:rPr>
        <w:t xml:space="preserve">4, </w:t>
      </w:r>
      <w:r w:rsidRPr="00B11CC5">
        <w:rPr>
          <w:rFonts w:eastAsia="Times New Roman" w:cs="Arial"/>
          <w:color w:val="000000"/>
          <w:lang w:val="en-US"/>
        </w:rPr>
        <w:t>CYP</w:t>
      </w:r>
      <w:r w:rsidRPr="00B11CC5">
        <w:rPr>
          <w:rFonts w:eastAsia="Times New Roman" w:cs="Arial"/>
          <w:color w:val="000000"/>
          <w:lang w:val="ru-RU"/>
        </w:rPr>
        <w:t>2</w:t>
      </w:r>
      <w:r w:rsidRPr="00B11CC5">
        <w:rPr>
          <w:rFonts w:eastAsia="Times New Roman" w:cs="Arial"/>
          <w:color w:val="000000"/>
          <w:lang w:val="en-US"/>
        </w:rPr>
        <w:t>E</w:t>
      </w:r>
      <w:r w:rsidRPr="00B11CC5">
        <w:rPr>
          <w:rFonts w:eastAsia="Times New Roman" w:cs="Arial"/>
          <w:color w:val="000000"/>
          <w:lang w:val="ru-RU"/>
        </w:rPr>
        <w:t xml:space="preserve">1, </w:t>
      </w:r>
      <w:r w:rsidRPr="00B11CC5">
        <w:rPr>
          <w:rFonts w:eastAsia="Times New Roman" w:cs="Arial"/>
          <w:color w:val="000000"/>
          <w:lang w:val="en-US"/>
        </w:rPr>
        <w:t>CYP</w:t>
      </w:r>
      <w:r w:rsidRPr="00B11CC5">
        <w:rPr>
          <w:rFonts w:eastAsia="Times New Roman" w:cs="Arial"/>
          <w:color w:val="000000"/>
          <w:lang w:val="ru-RU"/>
        </w:rPr>
        <w:t>2</w:t>
      </w:r>
      <w:r w:rsidRPr="00B11CC5">
        <w:rPr>
          <w:rFonts w:eastAsia="Times New Roman" w:cs="Arial"/>
          <w:color w:val="000000"/>
          <w:lang w:val="en-US"/>
        </w:rPr>
        <w:t>C</w:t>
      </w:r>
      <w:r w:rsidRPr="00B11CC5">
        <w:rPr>
          <w:rFonts w:eastAsia="Times New Roman" w:cs="Arial"/>
          <w:color w:val="000000"/>
          <w:lang w:val="ru-RU"/>
        </w:rPr>
        <w:t xml:space="preserve">9, </w:t>
      </w:r>
      <w:r w:rsidRPr="00B11CC5">
        <w:rPr>
          <w:rFonts w:eastAsia="Times New Roman" w:cs="Arial"/>
          <w:color w:val="000000"/>
          <w:lang w:eastAsia="bg-BG"/>
        </w:rPr>
        <w:t xml:space="preserve">както и </w:t>
      </w:r>
      <w:r w:rsidRPr="00B11CC5">
        <w:rPr>
          <w:rFonts w:eastAsia="Times New Roman" w:cs="Arial"/>
          <w:color w:val="000000"/>
          <w:lang w:val="en-US"/>
        </w:rPr>
        <w:t>CYP</w:t>
      </w:r>
      <w:r w:rsidRPr="00B11CC5">
        <w:rPr>
          <w:rFonts w:eastAsia="Times New Roman" w:cs="Arial"/>
          <w:color w:val="000000"/>
          <w:lang w:val="ru-RU"/>
        </w:rPr>
        <w:t>1</w:t>
      </w:r>
      <w:r w:rsidRPr="00B11CC5">
        <w:rPr>
          <w:rFonts w:eastAsia="Times New Roman" w:cs="Arial"/>
          <w:color w:val="000000"/>
          <w:lang w:val="en-US"/>
        </w:rPr>
        <w:t>A</w:t>
      </w:r>
      <w:r w:rsidRPr="00B11CC5">
        <w:rPr>
          <w:rFonts w:eastAsia="Times New Roman" w:cs="Arial"/>
          <w:color w:val="000000"/>
          <w:lang w:val="ru-RU"/>
        </w:rPr>
        <w:t>2.</w:t>
      </w:r>
    </w:p>
    <w:p w14:paraId="0C523209" w14:textId="77777777" w:rsidR="00B11CC5" w:rsidRPr="00B11CC5" w:rsidRDefault="00B11CC5" w:rsidP="00B11CC5">
      <w:pPr>
        <w:spacing w:line="240" w:lineRule="auto"/>
        <w:rPr>
          <w:rFonts w:eastAsia="Times New Roman" w:cs="Arial"/>
          <w:sz w:val="24"/>
          <w:szCs w:val="24"/>
        </w:rPr>
      </w:pPr>
      <w:r w:rsidRPr="00B11CC5">
        <w:rPr>
          <w:rFonts w:eastAsia="Times New Roman" w:cs="Arial"/>
          <w:color w:val="000000"/>
          <w:lang w:eastAsia="bg-BG"/>
        </w:rPr>
        <w:lastRenderedPageBreak/>
        <w:t xml:space="preserve">Проучванията при здрави доброволци и при пациенти са показали, че </w:t>
      </w:r>
      <w:r w:rsidRPr="00B11CC5">
        <w:rPr>
          <w:rFonts w:eastAsia="Times New Roman" w:cs="Arial"/>
          <w:color w:val="000000"/>
          <w:lang w:val="en-US"/>
        </w:rPr>
        <w:t>R</w:t>
      </w:r>
      <w:r w:rsidRPr="00B11CC5">
        <w:rPr>
          <w:rFonts w:eastAsia="Times New Roman" w:cs="Arial"/>
          <w:color w:val="000000"/>
          <w:lang w:eastAsia="bg-BG"/>
        </w:rPr>
        <w:t xml:space="preserve">-енантиомерът се метаболизира предимно от </w:t>
      </w:r>
      <w:r w:rsidRPr="00B11CC5">
        <w:rPr>
          <w:rFonts w:eastAsia="Times New Roman" w:cs="Arial"/>
          <w:color w:val="000000"/>
          <w:lang w:val="en-US"/>
        </w:rPr>
        <w:t>CYP</w:t>
      </w:r>
      <w:r w:rsidRPr="00B11CC5">
        <w:rPr>
          <w:rFonts w:eastAsia="Times New Roman" w:cs="Arial"/>
          <w:color w:val="000000"/>
          <w:lang w:val="ru-RU"/>
        </w:rPr>
        <w:t>2</w:t>
      </w:r>
      <w:r w:rsidRPr="00B11CC5">
        <w:rPr>
          <w:rFonts w:eastAsia="Times New Roman" w:cs="Arial"/>
          <w:color w:val="000000"/>
          <w:lang w:val="en-US"/>
        </w:rPr>
        <w:t>D</w:t>
      </w:r>
      <w:r w:rsidRPr="00B11CC5">
        <w:rPr>
          <w:rFonts w:eastAsia="Times New Roman" w:cs="Arial"/>
          <w:color w:val="000000"/>
          <w:lang w:val="ru-RU"/>
        </w:rPr>
        <w:t xml:space="preserve">6, </w:t>
      </w:r>
      <w:r w:rsidRPr="00B11CC5">
        <w:rPr>
          <w:rFonts w:eastAsia="Times New Roman" w:cs="Arial"/>
          <w:color w:val="000000"/>
          <w:lang w:val="en-US"/>
        </w:rPr>
        <w:t>S</w:t>
      </w:r>
      <w:r w:rsidRPr="00B11CC5">
        <w:rPr>
          <w:rFonts w:eastAsia="Times New Roman" w:cs="Arial"/>
          <w:color w:val="000000"/>
          <w:lang w:eastAsia="bg-BG"/>
        </w:rPr>
        <w:t xml:space="preserve">-енантиомерът се метаболизира главно от </w:t>
      </w:r>
      <w:r w:rsidRPr="00B11CC5">
        <w:rPr>
          <w:rFonts w:eastAsia="Times New Roman" w:cs="Arial"/>
          <w:color w:val="000000"/>
          <w:lang w:val="en-US"/>
        </w:rPr>
        <w:t>CYP</w:t>
      </w:r>
      <w:r w:rsidRPr="00B11CC5">
        <w:rPr>
          <w:rFonts w:eastAsia="Times New Roman" w:cs="Arial"/>
          <w:color w:val="000000"/>
          <w:lang w:val="ru-RU"/>
        </w:rPr>
        <w:t>2</w:t>
      </w:r>
      <w:r w:rsidRPr="00B11CC5">
        <w:rPr>
          <w:rFonts w:eastAsia="Times New Roman" w:cs="Arial"/>
          <w:color w:val="000000"/>
          <w:lang w:val="en-US"/>
        </w:rPr>
        <w:t>D</w:t>
      </w:r>
      <w:r w:rsidRPr="00B11CC5">
        <w:rPr>
          <w:rFonts w:eastAsia="Times New Roman" w:cs="Arial"/>
          <w:color w:val="000000"/>
          <w:lang w:val="ru-RU"/>
        </w:rPr>
        <w:t xml:space="preserve">6 </w:t>
      </w:r>
      <w:r w:rsidRPr="00B11CC5">
        <w:rPr>
          <w:rFonts w:eastAsia="Times New Roman" w:cs="Arial"/>
          <w:color w:val="000000"/>
          <w:lang w:eastAsia="bg-BG"/>
        </w:rPr>
        <w:t xml:space="preserve">и </w:t>
      </w:r>
      <w:r w:rsidRPr="00B11CC5">
        <w:rPr>
          <w:rFonts w:eastAsia="Times New Roman" w:cs="Arial"/>
          <w:color w:val="000000"/>
          <w:lang w:val="en-US"/>
        </w:rPr>
        <w:t>CYP</w:t>
      </w:r>
      <w:r w:rsidRPr="00B11CC5">
        <w:rPr>
          <w:rFonts w:eastAsia="Times New Roman" w:cs="Arial"/>
          <w:color w:val="000000"/>
          <w:lang w:val="ru-RU"/>
        </w:rPr>
        <w:t>2</w:t>
      </w:r>
      <w:r w:rsidRPr="00B11CC5">
        <w:rPr>
          <w:rFonts w:eastAsia="Times New Roman" w:cs="Arial"/>
          <w:color w:val="000000"/>
          <w:lang w:val="en-US"/>
        </w:rPr>
        <w:t>C</w:t>
      </w:r>
      <w:r w:rsidRPr="00B11CC5">
        <w:rPr>
          <w:rFonts w:eastAsia="Times New Roman" w:cs="Arial"/>
          <w:color w:val="000000"/>
          <w:lang w:val="ru-RU"/>
        </w:rPr>
        <w:t>9.</w:t>
      </w:r>
    </w:p>
    <w:p w14:paraId="07439872" w14:textId="77777777" w:rsidR="00B11CC5" w:rsidRPr="00B11CC5" w:rsidRDefault="00B11CC5" w:rsidP="00B11CC5">
      <w:pPr>
        <w:spacing w:line="240" w:lineRule="auto"/>
        <w:rPr>
          <w:rFonts w:eastAsia="Times New Roman" w:cs="Arial"/>
          <w:i/>
          <w:iCs/>
          <w:color w:val="000000"/>
          <w:lang w:eastAsia="bg-BG"/>
        </w:rPr>
      </w:pPr>
    </w:p>
    <w:p w14:paraId="48563FBD" w14:textId="2CCB1DD1" w:rsidR="00B11CC5" w:rsidRPr="00B11CC5" w:rsidRDefault="00B11CC5" w:rsidP="00B11CC5">
      <w:pPr>
        <w:spacing w:line="240" w:lineRule="auto"/>
        <w:rPr>
          <w:rFonts w:eastAsia="Times New Roman" w:cs="Arial"/>
          <w:sz w:val="24"/>
          <w:szCs w:val="24"/>
        </w:rPr>
      </w:pPr>
      <w:r w:rsidRPr="00B11CC5">
        <w:rPr>
          <w:rFonts w:eastAsia="Times New Roman" w:cs="Arial"/>
          <w:i/>
          <w:iCs/>
          <w:color w:val="000000"/>
          <w:lang w:eastAsia="bg-BG"/>
        </w:rPr>
        <w:t>Генетичен полиморфизъм</w:t>
      </w:r>
    </w:p>
    <w:p w14:paraId="2FD7FF8A" w14:textId="77777777" w:rsidR="00B11CC5" w:rsidRPr="00B11CC5" w:rsidRDefault="00B11CC5" w:rsidP="00B11CC5">
      <w:pPr>
        <w:spacing w:line="240" w:lineRule="auto"/>
        <w:rPr>
          <w:rFonts w:eastAsia="Times New Roman" w:cs="Arial"/>
          <w:sz w:val="24"/>
          <w:szCs w:val="24"/>
        </w:rPr>
      </w:pPr>
      <w:r w:rsidRPr="00B11CC5">
        <w:rPr>
          <w:rFonts w:eastAsia="Times New Roman" w:cs="Arial"/>
          <w:color w:val="000000"/>
          <w:lang w:eastAsia="bg-BG"/>
        </w:rPr>
        <w:t xml:space="preserve">Резултатите от клиничните фармакокинетични изследвания при хора показват, че </w:t>
      </w:r>
      <w:r w:rsidRPr="00B11CC5">
        <w:rPr>
          <w:rFonts w:eastAsia="Times New Roman" w:cs="Arial"/>
          <w:color w:val="000000"/>
          <w:lang w:val="en-US"/>
        </w:rPr>
        <w:t>CYP</w:t>
      </w:r>
      <w:r w:rsidRPr="00B11CC5">
        <w:rPr>
          <w:rFonts w:eastAsia="Times New Roman" w:cs="Arial"/>
          <w:color w:val="000000"/>
          <w:lang w:val="ru-RU"/>
        </w:rPr>
        <w:t>2</w:t>
      </w:r>
      <w:r w:rsidRPr="00B11CC5">
        <w:rPr>
          <w:rFonts w:eastAsia="Times New Roman" w:cs="Arial"/>
          <w:color w:val="000000"/>
          <w:lang w:val="en-US"/>
        </w:rPr>
        <w:t>D</w:t>
      </w:r>
      <w:r w:rsidRPr="00B11CC5">
        <w:rPr>
          <w:rFonts w:eastAsia="Times New Roman" w:cs="Arial"/>
          <w:color w:val="000000"/>
          <w:lang w:val="ru-RU"/>
        </w:rPr>
        <w:t xml:space="preserve">6 </w:t>
      </w:r>
      <w:r w:rsidRPr="00B11CC5">
        <w:rPr>
          <w:rFonts w:eastAsia="Times New Roman" w:cs="Arial"/>
          <w:color w:val="000000"/>
          <w:lang w:eastAsia="bg-BG"/>
        </w:rPr>
        <w:t xml:space="preserve">играе важна роля в метаболизма на </w:t>
      </w:r>
      <w:r w:rsidRPr="00B11CC5">
        <w:rPr>
          <w:rFonts w:eastAsia="Times New Roman" w:cs="Arial"/>
          <w:color w:val="000000"/>
          <w:lang w:val="en-US"/>
        </w:rPr>
        <w:t>R</w:t>
      </w:r>
      <w:r w:rsidRPr="00B11CC5">
        <w:rPr>
          <w:rFonts w:eastAsia="Times New Roman" w:cs="Arial"/>
          <w:color w:val="000000"/>
          <w:lang w:val="ru-RU"/>
        </w:rPr>
        <w:t xml:space="preserve"> </w:t>
      </w:r>
      <w:r w:rsidRPr="00B11CC5">
        <w:rPr>
          <w:rFonts w:eastAsia="Times New Roman" w:cs="Arial"/>
          <w:color w:val="000000"/>
          <w:lang w:eastAsia="bg-BG"/>
        </w:rPr>
        <w:t xml:space="preserve">и </w:t>
      </w:r>
      <w:r w:rsidRPr="00B11CC5">
        <w:rPr>
          <w:rFonts w:eastAsia="Times New Roman" w:cs="Arial"/>
          <w:color w:val="000000"/>
          <w:lang w:val="en-US"/>
        </w:rPr>
        <w:t>S</w:t>
      </w:r>
      <w:r w:rsidRPr="00B11CC5">
        <w:rPr>
          <w:rFonts w:eastAsia="Times New Roman" w:cs="Arial"/>
          <w:color w:val="000000"/>
          <w:lang w:val="ru-RU"/>
        </w:rPr>
        <w:t xml:space="preserve">- </w:t>
      </w:r>
      <w:r w:rsidRPr="00B11CC5">
        <w:rPr>
          <w:rFonts w:eastAsia="Times New Roman" w:cs="Arial"/>
          <w:color w:val="000000"/>
          <w:lang w:eastAsia="bg-BG"/>
        </w:rPr>
        <w:t xml:space="preserve">карведилол. Като следствие на бавните метаболизатори </w:t>
      </w:r>
      <w:r w:rsidRPr="00B11CC5">
        <w:rPr>
          <w:rFonts w:eastAsia="Times New Roman" w:cs="Arial"/>
          <w:color w:val="000000"/>
          <w:lang w:val="en-US"/>
        </w:rPr>
        <w:t>CYP</w:t>
      </w:r>
      <w:r w:rsidRPr="00B11CC5">
        <w:rPr>
          <w:rFonts w:eastAsia="Times New Roman" w:cs="Arial"/>
          <w:color w:val="000000"/>
          <w:lang w:val="ru-RU"/>
        </w:rPr>
        <w:t>2</w:t>
      </w:r>
      <w:r w:rsidRPr="00B11CC5">
        <w:rPr>
          <w:rFonts w:eastAsia="Times New Roman" w:cs="Arial"/>
          <w:color w:val="000000"/>
          <w:lang w:val="en-US"/>
        </w:rPr>
        <w:t>D</w:t>
      </w:r>
      <w:r w:rsidRPr="00B11CC5">
        <w:rPr>
          <w:rFonts w:eastAsia="Times New Roman" w:cs="Arial"/>
          <w:color w:val="000000"/>
          <w:lang w:val="ru-RU"/>
        </w:rPr>
        <w:t xml:space="preserve">6 </w:t>
      </w:r>
      <w:r w:rsidRPr="00B11CC5">
        <w:rPr>
          <w:rFonts w:eastAsia="Times New Roman" w:cs="Arial"/>
          <w:color w:val="000000"/>
          <w:lang w:eastAsia="bg-BG"/>
        </w:rPr>
        <w:t xml:space="preserve">се увеличават плазмените концентрации на </w:t>
      </w:r>
      <w:r w:rsidRPr="00B11CC5">
        <w:rPr>
          <w:rFonts w:eastAsia="Times New Roman" w:cs="Arial"/>
          <w:color w:val="000000"/>
          <w:lang w:val="en-US"/>
        </w:rPr>
        <w:t>R</w:t>
      </w:r>
      <w:r w:rsidRPr="00B11CC5">
        <w:rPr>
          <w:rFonts w:eastAsia="Times New Roman" w:cs="Arial"/>
          <w:color w:val="000000"/>
          <w:lang w:val="ru-RU"/>
        </w:rPr>
        <w:t xml:space="preserve"> </w:t>
      </w:r>
      <w:r w:rsidRPr="00B11CC5">
        <w:rPr>
          <w:rFonts w:eastAsia="Times New Roman" w:cs="Arial"/>
          <w:color w:val="000000"/>
          <w:lang w:eastAsia="bg-BG"/>
        </w:rPr>
        <w:t xml:space="preserve">и </w:t>
      </w:r>
      <w:r w:rsidRPr="00B11CC5">
        <w:rPr>
          <w:rFonts w:eastAsia="Times New Roman" w:cs="Arial"/>
          <w:color w:val="000000"/>
          <w:lang w:val="en-US"/>
        </w:rPr>
        <w:t>S</w:t>
      </w:r>
      <w:r w:rsidRPr="00B11CC5">
        <w:rPr>
          <w:rFonts w:eastAsia="Times New Roman" w:cs="Arial"/>
          <w:color w:val="000000"/>
          <w:lang w:val="ru-RU"/>
        </w:rPr>
        <w:t xml:space="preserve">- </w:t>
      </w:r>
      <w:r w:rsidRPr="00B11CC5">
        <w:rPr>
          <w:rFonts w:eastAsia="Times New Roman" w:cs="Arial"/>
          <w:color w:val="000000"/>
          <w:lang w:eastAsia="bg-BG"/>
        </w:rPr>
        <w:t xml:space="preserve">карведилол. Значението на </w:t>
      </w:r>
      <w:r w:rsidRPr="00B11CC5">
        <w:rPr>
          <w:rFonts w:eastAsia="Times New Roman" w:cs="Arial"/>
          <w:color w:val="000000"/>
          <w:lang w:val="en-US"/>
        </w:rPr>
        <w:t>CYP</w:t>
      </w:r>
      <w:r w:rsidRPr="00B11CC5">
        <w:rPr>
          <w:rFonts w:eastAsia="Times New Roman" w:cs="Arial"/>
          <w:color w:val="000000"/>
          <w:lang w:val="ru-RU"/>
        </w:rPr>
        <w:t>2</w:t>
      </w:r>
      <w:r w:rsidRPr="00B11CC5">
        <w:rPr>
          <w:rFonts w:eastAsia="Times New Roman" w:cs="Arial"/>
          <w:color w:val="000000"/>
          <w:lang w:val="en-US"/>
        </w:rPr>
        <w:t>D</w:t>
      </w:r>
      <w:r w:rsidRPr="00B11CC5">
        <w:rPr>
          <w:rFonts w:eastAsia="Times New Roman" w:cs="Arial"/>
          <w:color w:val="000000"/>
          <w:lang w:val="ru-RU"/>
        </w:rPr>
        <w:t xml:space="preserve">6 </w:t>
      </w:r>
      <w:r w:rsidRPr="00B11CC5">
        <w:rPr>
          <w:rFonts w:eastAsia="Times New Roman" w:cs="Arial"/>
          <w:color w:val="000000"/>
          <w:lang w:eastAsia="bg-BG"/>
        </w:rPr>
        <w:t xml:space="preserve">генотип във фармакокинетиката на </w:t>
      </w:r>
      <w:r w:rsidRPr="00B11CC5">
        <w:rPr>
          <w:rFonts w:eastAsia="Times New Roman" w:cs="Arial"/>
          <w:color w:val="000000"/>
          <w:lang w:val="en-US"/>
        </w:rPr>
        <w:t>R</w:t>
      </w:r>
      <w:r w:rsidRPr="00B11CC5">
        <w:rPr>
          <w:rFonts w:eastAsia="Times New Roman" w:cs="Arial"/>
          <w:color w:val="000000"/>
          <w:lang w:val="ru-RU"/>
        </w:rPr>
        <w:t xml:space="preserve"> </w:t>
      </w:r>
      <w:r w:rsidRPr="00B11CC5">
        <w:rPr>
          <w:rFonts w:eastAsia="Times New Roman" w:cs="Arial"/>
          <w:color w:val="000000"/>
          <w:lang w:eastAsia="bg-BG"/>
        </w:rPr>
        <w:t xml:space="preserve">и </w:t>
      </w:r>
      <w:r w:rsidRPr="00B11CC5">
        <w:rPr>
          <w:rFonts w:eastAsia="Times New Roman" w:cs="Arial"/>
          <w:color w:val="000000"/>
          <w:lang w:val="en-US"/>
        </w:rPr>
        <w:t>S</w:t>
      </w:r>
      <w:r w:rsidRPr="00B11CC5">
        <w:rPr>
          <w:rFonts w:eastAsia="Times New Roman" w:cs="Arial"/>
          <w:color w:val="000000"/>
          <w:lang w:val="ru-RU"/>
        </w:rPr>
        <w:t xml:space="preserve">- </w:t>
      </w:r>
      <w:r w:rsidRPr="00B11CC5">
        <w:rPr>
          <w:rFonts w:eastAsia="Times New Roman" w:cs="Arial"/>
          <w:color w:val="000000"/>
          <w:lang w:eastAsia="bg-BG"/>
        </w:rPr>
        <w:t>карведилол е било потвърдено във фармакокинетичните изследвания на населението, докато други изследвания не потвърждават това наблюдение. Направен</w:t>
      </w:r>
    </w:p>
    <w:p w14:paraId="0C732EB9" w14:textId="77777777" w:rsidR="00B11CC5" w:rsidRPr="00B11CC5" w:rsidRDefault="00B11CC5" w:rsidP="00B11CC5">
      <w:pPr>
        <w:spacing w:line="240" w:lineRule="auto"/>
        <w:rPr>
          <w:rFonts w:eastAsia="Times New Roman" w:cs="Arial"/>
          <w:sz w:val="24"/>
          <w:szCs w:val="24"/>
        </w:rPr>
      </w:pPr>
      <w:r w:rsidRPr="00B11CC5">
        <w:rPr>
          <w:rFonts w:eastAsia="Times New Roman" w:cs="Arial"/>
          <w:color w:val="000000"/>
          <w:lang w:eastAsia="bg-BG"/>
        </w:rPr>
        <w:t xml:space="preserve">е изводът, че генетичният полиморфизъм </w:t>
      </w:r>
      <w:r w:rsidRPr="00B11CC5">
        <w:rPr>
          <w:rFonts w:eastAsia="Times New Roman" w:cs="Arial"/>
          <w:color w:val="000000"/>
          <w:lang w:val="en-US"/>
        </w:rPr>
        <w:t>CYP</w:t>
      </w:r>
      <w:r w:rsidRPr="00B11CC5">
        <w:rPr>
          <w:rFonts w:eastAsia="Times New Roman" w:cs="Arial"/>
          <w:color w:val="000000"/>
          <w:lang w:val="ru-RU"/>
        </w:rPr>
        <w:t>2</w:t>
      </w:r>
      <w:r w:rsidRPr="00B11CC5">
        <w:rPr>
          <w:rFonts w:eastAsia="Times New Roman" w:cs="Arial"/>
          <w:color w:val="000000"/>
          <w:lang w:val="en-US"/>
        </w:rPr>
        <w:t>D</w:t>
      </w:r>
      <w:r w:rsidRPr="00B11CC5">
        <w:rPr>
          <w:rFonts w:eastAsia="Times New Roman" w:cs="Arial"/>
          <w:color w:val="000000"/>
          <w:lang w:val="ru-RU"/>
        </w:rPr>
        <w:t xml:space="preserve">6 </w:t>
      </w:r>
      <w:r w:rsidRPr="00B11CC5">
        <w:rPr>
          <w:rFonts w:eastAsia="Times New Roman" w:cs="Arial"/>
          <w:color w:val="000000"/>
          <w:lang w:eastAsia="bg-BG"/>
        </w:rPr>
        <w:t>може да има ограничено клинично значение.</w:t>
      </w:r>
    </w:p>
    <w:p w14:paraId="64B5D418" w14:textId="77777777" w:rsidR="00B11CC5" w:rsidRPr="00B11CC5" w:rsidRDefault="00B11CC5" w:rsidP="00B11CC5">
      <w:pPr>
        <w:spacing w:line="240" w:lineRule="auto"/>
        <w:rPr>
          <w:rFonts w:eastAsia="Times New Roman" w:cs="Arial"/>
          <w:color w:val="000000"/>
          <w:u w:val="single"/>
          <w:lang w:eastAsia="bg-BG"/>
        </w:rPr>
      </w:pPr>
    </w:p>
    <w:p w14:paraId="39D41DAA" w14:textId="473C05C3" w:rsidR="00B11CC5" w:rsidRPr="00B11CC5" w:rsidRDefault="00B11CC5" w:rsidP="00B11CC5">
      <w:pPr>
        <w:pStyle w:val="Heading3"/>
        <w:rPr>
          <w:rFonts w:eastAsia="Times New Roman"/>
          <w:u w:val="single"/>
        </w:rPr>
      </w:pPr>
      <w:r w:rsidRPr="00B11CC5">
        <w:rPr>
          <w:rFonts w:eastAsia="Times New Roman"/>
          <w:u w:val="single"/>
          <w:lang w:eastAsia="bg-BG"/>
        </w:rPr>
        <w:t>Елиминиране</w:t>
      </w:r>
    </w:p>
    <w:p w14:paraId="5D57BD3B" w14:textId="77777777" w:rsidR="00B11CC5" w:rsidRPr="00B11CC5" w:rsidRDefault="00B11CC5" w:rsidP="00B11CC5">
      <w:pPr>
        <w:spacing w:line="240" w:lineRule="auto"/>
        <w:rPr>
          <w:rFonts w:eastAsia="Times New Roman" w:cs="Arial"/>
          <w:color w:val="000000"/>
          <w:lang w:val="ru-RU"/>
        </w:rPr>
      </w:pPr>
      <w:r w:rsidRPr="00B11CC5">
        <w:rPr>
          <w:rFonts w:eastAsia="Times New Roman" w:cs="Arial"/>
          <w:color w:val="000000"/>
          <w:lang w:eastAsia="bg-BG"/>
        </w:rPr>
        <w:t xml:space="preserve">След единична перорална доза от 50 </w:t>
      </w:r>
      <w:r w:rsidRPr="00B11CC5">
        <w:rPr>
          <w:rFonts w:eastAsia="Times New Roman" w:cs="Arial"/>
          <w:color w:val="000000"/>
          <w:lang w:val="en-US"/>
        </w:rPr>
        <w:t>mg</w:t>
      </w:r>
      <w:r w:rsidRPr="00B11CC5">
        <w:rPr>
          <w:rFonts w:eastAsia="Times New Roman" w:cs="Arial"/>
          <w:color w:val="000000"/>
          <w:lang w:val="ru-RU"/>
        </w:rPr>
        <w:t xml:space="preserve">, </w:t>
      </w:r>
      <w:r w:rsidRPr="00B11CC5">
        <w:rPr>
          <w:rFonts w:eastAsia="Times New Roman" w:cs="Arial"/>
          <w:color w:val="000000"/>
          <w:lang w:eastAsia="bg-BG"/>
        </w:rPr>
        <w:t xml:space="preserve">карведилол се отделя в жлъчката около 60% и се елиминира с фекалиите под формата на метаболити в рамките на 11 дни. След еднократна перорална доза, само около 16% се отделя в урината под формата на карведилол или неговите метаболити. Екскрецията на непроменения лекарствен продукт в урината представлява по- малко от 2%. След интравенозна инфузия на 12,5 </w:t>
      </w:r>
      <w:r w:rsidRPr="00B11CC5">
        <w:rPr>
          <w:rFonts w:eastAsia="Times New Roman" w:cs="Arial"/>
          <w:color w:val="000000"/>
          <w:lang w:val="en-US"/>
        </w:rPr>
        <w:t>mg</w:t>
      </w:r>
      <w:r w:rsidRPr="00B11CC5">
        <w:rPr>
          <w:rFonts w:eastAsia="Times New Roman" w:cs="Arial"/>
          <w:color w:val="000000"/>
          <w:lang w:val="ru-RU"/>
        </w:rPr>
        <w:t xml:space="preserve"> </w:t>
      </w:r>
      <w:r w:rsidRPr="00B11CC5">
        <w:rPr>
          <w:rFonts w:eastAsia="Times New Roman" w:cs="Arial"/>
          <w:color w:val="000000"/>
          <w:lang w:eastAsia="bg-BG"/>
        </w:rPr>
        <w:t xml:space="preserve">при здрави доброволци, плазменият клирънс на карведилол достига около 600 </w:t>
      </w:r>
      <w:r w:rsidRPr="00B11CC5">
        <w:rPr>
          <w:rFonts w:eastAsia="Times New Roman" w:cs="Arial"/>
          <w:color w:val="000000"/>
          <w:lang w:val="en-US"/>
        </w:rPr>
        <w:t>ml</w:t>
      </w:r>
      <w:r w:rsidRPr="00B11CC5">
        <w:rPr>
          <w:rFonts w:eastAsia="Times New Roman" w:cs="Arial"/>
          <w:color w:val="000000"/>
          <w:lang w:val="ru-RU"/>
        </w:rPr>
        <w:t>/</w:t>
      </w:r>
      <w:r w:rsidRPr="00B11CC5">
        <w:rPr>
          <w:rFonts w:eastAsia="Times New Roman" w:cs="Arial"/>
          <w:color w:val="000000"/>
          <w:lang w:val="en-US"/>
        </w:rPr>
        <w:t>min</w:t>
      </w:r>
      <w:r w:rsidRPr="00B11CC5">
        <w:rPr>
          <w:rFonts w:eastAsia="Times New Roman" w:cs="Arial"/>
          <w:color w:val="000000"/>
          <w:lang w:val="ru-RU"/>
        </w:rPr>
        <w:t xml:space="preserve">, </w:t>
      </w:r>
      <w:r w:rsidRPr="00B11CC5">
        <w:rPr>
          <w:rFonts w:eastAsia="Times New Roman" w:cs="Arial"/>
          <w:color w:val="000000"/>
          <w:lang w:eastAsia="bg-BG"/>
        </w:rPr>
        <w:t xml:space="preserve">а елиминационният полуживот около е 2,5 часа. Времето на полуживот на карведилол при прилагане на капсули от 50 </w:t>
      </w:r>
      <w:r w:rsidRPr="00B11CC5">
        <w:rPr>
          <w:rFonts w:eastAsia="Times New Roman" w:cs="Arial"/>
          <w:color w:val="000000"/>
          <w:lang w:val="en-US"/>
        </w:rPr>
        <w:t>mg</w:t>
      </w:r>
      <w:r w:rsidRPr="00B11CC5">
        <w:rPr>
          <w:rFonts w:eastAsia="Times New Roman" w:cs="Arial"/>
          <w:color w:val="000000"/>
          <w:lang w:val="ru-RU"/>
        </w:rPr>
        <w:t xml:space="preserve">, </w:t>
      </w:r>
      <w:r w:rsidRPr="00B11CC5">
        <w:rPr>
          <w:rFonts w:eastAsia="Times New Roman" w:cs="Arial"/>
          <w:color w:val="000000"/>
          <w:lang w:eastAsia="bg-BG"/>
        </w:rPr>
        <w:t xml:space="preserve">наблюдавано при същите лица, е 6,5 часа и действително съответства на полупериода на абсорбцията от капсулата. След перорално приложение общият клирънс на </w:t>
      </w:r>
      <w:r w:rsidRPr="00B11CC5">
        <w:rPr>
          <w:rFonts w:eastAsia="Times New Roman" w:cs="Arial"/>
          <w:color w:val="000000"/>
          <w:lang w:val="en-US"/>
        </w:rPr>
        <w:t>S</w:t>
      </w:r>
      <w:r w:rsidRPr="00B11CC5">
        <w:rPr>
          <w:rFonts w:eastAsia="Times New Roman" w:cs="Arial"/>
          <w:color w:val="000000"/>
          <w:lang w:val="ru-RU"/>
        </w:rPr>
        <w:t xml:space="preserve">- </w:t>
      </w:r>
      <w:r w:rsidRPr="00B11CC5">
        <w:rPr>
          <w:rFonts w:eastAsia="Times New Roman" w:cs="Arial"/>
          <w:color w:val="000000"/>
          <w:lang w:eastAsia="bg-BG"/>
        </w:rPr>
        <w:t xml:space="preserve">карведилол е приблизително два пъти по-голям от този па </w:t>
      </w:r>
      <w:r w:rsidRPr="00B11CC5">
        <w:rPr>
          <w:rFonts w:eastAsia="Times New Roman" w:cs="Arial"/>
          <w:color w:val="000000"/>
          <w:lang w:val="en-US"/>
        </w:rPr>
        <w:t>R</w:t>
      </w:r>
      <w:r w:rsidRPr="00B11CC5">
        <w:rPr>
          <w:rFonts w:eastAsia="Times New Roman" w:cs="Arial"/>
          <w:color w:val="000000"/>
          <w:lang w:val="ru-RU"/>
        </w:rPr>
        <w:t xml:space="preserve">- </w:t>
      </w:r>
    </w:p>
    <w:p w14:paraId="1982CDEA" w14:textId="2E9676C9" w:rsidR="00B11CC5" w:rsidRPr="00B11CC5" w:rsidRDefault="00B11CC5" w:rsidP="00B11CC5">
      <w:pPr>
        <w:spacing w:line="240" w:lineRule="auto"/>
        <w:rPr>
          <w:rFonts w:eastAsia="Times New Roman" w:cs="Arial"/>
          <w:sz w:val="24"/>
          <w:szCs w:val="24"/>
        </w:rPr>
      </w:pPr>
      <w:r w:rsidRPr="00B11CC5">
        <w:rPr>
          <w:rFonts w:eastAsia="Times New Roman" w:cs="Arial"/>
          <w:color w:val="000000"/>
          <w:lang w:eastAsia="bg-BG"/>
        </w:rPr>
        <w:t>карведилол.</w:t>
      </w:r>
    </w:p>
    <w:p w14:paraId="417F3500" w14:textId="77777777" w:rsidR="00B11CC5" w:rsidRPr="00B11CC5" w:rsidRDefault="00B11CC5" w:rsidP="00B11CC5">
      <w:pPr>
        <w:spacing w:line="240" w:lineRule="auto"/>
        <w:rPr>
          <w:rFonts w:eastAsia="Times New Roman" w:cs="Arial"/>
          <w:i/>
          <w:iCs/>
          <w:color w:val="000000"/>
          <w:lang w:eastAsia="bg-BG"/>
        </w:rPr>
      </w:pPr>
    </w:p>
    <w:p w14:paraId="4A22449A" w14:textId="0A0373D4" w:rsidR="00B11CC5" w:rsidRPr="00B11CC5" w:rsidRDefault="00B11CC5" w:rsidP="00B11CC5">
      <w:pPr>
        <w:spacing w:line="240" w:lineRule="auto"/>
        <w:rPr>
          <w:rFonts w:eastAsia="Times New Roman" w:cs="Arial"/>
          <w:sz w:val="24"/>
          <w:szCs w:val="24"/>
        </w:rPr>
      </w:pPr>
      <w:r w:rsidRPr="00B11CC5">
        <w:rPr>
          <w:rFonts w:eastAsia="Times New Roman" w:cs="Arial"/>
          <w:i/>
          <w:iCs/>
          <w:color w:val="000000"/>
          <w:lang w:eastAsia="bg-BG"/>
        </w:rPr>
        <w:t>Педиатрична популация</w:t>
      </w:r>
    </w:p>
    <w:p w14:paraId="0D4FD2A3" w14:textId="4821288D" w:rsidR="00B11CC5" w:rsidRPr="00B11CC5" w:rsidRDefault="00B11CC5" w:rsidP="00B11CC5">
      <w:pPr>
        <w:rPr>
          <w:rFonts w:eastAsia="Times New Roman" w:cs="Arial"/>
          <w:color w:val="000000"/>
          <w:lang w:eastAsia="bg-BG"/>
        </w:rPr>
      </w:pPr>
      <w:r w:rsidRPr="00B11CC5">
        <w:rPr>
          <w:rFonts w:eastAsia="Times New Roman" w:cs="Arial"/>
          <w:color w:val="000000"/>
          <w:lang w:eastAsia="bg-BG"/>
        </w:rPr>
        <w:t>Изследване в педиатрията е показало, че адаптираният спрямо теглото клирънс е значително по- голям при децата в сравнение с възрастните.</w:t>
      </w:r>
    </w:p>
    <w:p w14:paraId="2A8D0EE8" w14:textId="09F665CD" w:rsidR="00B11CC5" w:rsidRPr="00B11CC5" w:rsidRDefault="00B11CC5" w:rsidP="00B11CC5">
      <w:pPr>
        <w:rPr>
          <w:rFonts w:eastAsia="Times New Roman" w:cs="Arial"/>
          <w:color w:val="000000"/>
          <w:lang w:eastAsia="bg-BG"/>
        </w:rPr>
      </w:pPr>
    </w:p>
    <w:p w14:paraId="10558539" w14:textId="77777777" w:rsidR="00B11CC5" w:rsidRPr="00B11CC5" w:rsidRDefault="00B11CC5" w:rsidP="00B11CC5">
      <w:pPr>
        <w:spacing w:line="240" w:lineRule="auto"/>
        <w:rPr>
          <w:rFonts w:eastAsia="Times New Roman" w:cs="Arial"/>
          <w:sz w:val="24"/>
          <w:szCs w:val="24"/>
        </w:rPr>
      </w:pPr>
      <w:r w:rsidRPr="00B11CC5">
        <w:rPr>
          <w:rFonts w:eastAsia="Times New Roman" w:cs="Arial"/>
          <w:i/>
          <w:iCs/>
          <w:color w:val="000000"/>
          <w:lang w:eastAsia="bg-BG"/>
        </w:rPr>
        <w:t>Пациенти в старческа възраст</w:t>
      </w:r>
    </w:p>
    <w:p w14:paraId="3BE49CAC" w14:textId="77777777" w:rsidR="00B11CC5" w:rsidRPr="00B11CC5" w:rsidRDefault="00B11CC5" w:rsidP="00B11CC5">
      <w:pPr>
        <w:spacing w:line="240" w:lineRule="auto"/>
        <w:rPr>
          <w:rFonts w:eastAsia="Times New Roman" w:cs="Arial"/>
          <w:sz w:val="24"/>
          <w:szCs w:val="24"/>
        </w:rPr>
      </w:pPr>
      <w:r w:rsidRPr="00B11CC5">
        <w:rPr>
          <w:rFonts w:eastAsia="Times New Roman" w:cs="Arial"/>
          <w:color w:val="000000"/>
          <w:lang w:eastAsia="bg-BG"/>
        </w:rPr>
        <w:t>Възрастта няма статистически значимо влияние върху фармакокинетиката на карведилол при хипертензивни пациенти.</w:t>
      </w:r>
    </w:p>
    <w:p w14:paraId="598CEC33" w14:textId="77777777" w:rsidR="00B11CC5" w:rsidRPr="00B11CC5" w:rsidRDefault="00B11CC5" w:rsidP="00B11CC5">
      <w:pPr>
        <w:spacing w:line="240" w:lineRule="auto"/>
        <w:rPr>
          <w:rFonts w:eastAsia="Times New Roman" w:cs="Arial"/>
          <w:i/>
          <w:iCs/>
          <w:color w:val="000000"/>
          <w:lang w:eastAsia="bg-BG"/>
        </w:rPr>
      </w:pPr>
    </w:p>
    <w:p w14:paraId="4C5B3878" w14:textId="0B410C98" w:rsidR="00B11CC5" w:rsidRPr="00B11CC5" w:rsidRDefault="00B11CC5" w:rsidP="00B11CC5">
      <w:pPr>
        <w:spacing w:line="240" w:lineRule="auto"/>
        <w:rPr>
          <w:rFonts w:eastAsia="Times New Roman" w:cs="Arial"/>
          <w:sz w:val="24"/>
          <w:szCs w:val="24"/>
        </w:rPr>
      </w:pPr>
      <w:r w:rsidRPr="00B11CC5">
        <w:rPr>
          <w:rFonts w:eastAsia="Times New Roman" w:cs="Arial"/>
          <w:i/>
          <w:iCs/>
          <w:color w:val="000000"/>
          <w:lang w:eastAsia="bg-BG"/>
        </w:rPr>
        <w:t>Пациенти с чернодробно увреждане</w:t>
      </w:r>
    </w:p>
    <w:p w14:paraId="62922018" w14:textId="77777777" w:rsidR="00B11CC5" w:rsidRPr="00B11CC5" w:rsidRDefault="00B11CC5" w:rsidP="00B11CC5">
      <w:pPr>
        <w:spacing w:line="240" w:lineRule="auto"/>
        <w:rPr>
          <w:rFonts w:eastAsia="Times New Roman" w:cs="Arial"/>
          <w:sz w:val="24"/>
          <w:szCs w:val="24"/>
        </w:rPr>
      </w:pPr>
      <w:r w:rsidRPr="00B11CC5">
        <w:rPr>
          <w:rFonts w:eastAsia="Times New Roman" w:cs="Arial"/>
          <w:color w:val="000000"/>
          <w:lang w:eastAsia="bg-BG"/>
        </w:rPr>
        <w:t>Вж. точка 4.3 „Противопоказания“ и точка 4.2 „Пациенти със съпътстващо чернодробно заболяване“.</w:t>
      </w:r>
    </w:p>
    <w:p w14:paraId="69A93F40" w14:textId="77777777" w:rsidR="00B11CC5" w:rsidRPr="00B11CC5" w:rsidRDefault="00B11CC5" w:rsidP="00B11CC5">
      <w:pPr>
        <w:spacing w:line="240" w:lineRule="auto"/>
        <w:rPr>
          <w:rFonts w:eastAsia="Times New Roman" w:cs="Arial"/>
          <w:i/>
          <w:iCs/>
          <w:color w:val="000000"/>
          <w:lang w:eastAsia="bg-BG"/>
        </w:rPr>
      </w:pPr>
    </w:p>
    <w:p w14:paraId="1AE62405" w14:textId="0E4E3739" w:rsidR="00B11CC5" w:rsidRPr="00B11CC5" w:rsidRDefault="00B11CC5" w:rsidP="00B11CC5">
      <w:pPr>
        <w:spacing w:line="240" w:lineRule="auto"/>
        <w:rPr>
          <w:rFonts w:eastAsia="Times New Roman" w:cs="Arial"/>
          <w:sz w:val="24"/>
          <w:szCs w:val="24"/>
        </w:rPr>
      </w:pPr>
      <w:r w:rsidRPr="00B11CC5">
        <w:rPr>
          <w:rFonts w:eastAsia="Times New Roman" w:cs="Arial"/>
          <w:i/>
          <w:iCs/>
          <w:color w:val="000000"/>
          <w:lang w:eastAsia="bg-BG"/>
        </w:rPr>
        <w:t>Пациенти с бъбречно увреждане</w:t>
      </w:r>
    </w:p>
    <w:p w14:paraId="0A008B7E" w14:textId="77777777" w:rsidR="00B11CC5" w:rsidRPr="00B11CC5" w:rsidRDefault="00B11CC5" w:rsidP="00B11CC5">
      <w:pPr>
        <w:spacing w:line="240" w:lineRule="auto"/>
        <w:rPr>
          <w:rFonts w:eastAsia="Times New Roman" w:cs="Arial"/>
          <w:sz w:val="24"/>
          <w:szCs w:val="24"/>
        </w:rPr>
      </w:pPr>
      <w:r w:rsidRPr="00B11CC5">
        <w:rPr>
          <w:rFonts w:eastAsia="Times New Roman" w:cs="Arial"/>
          <w:color w:val="000000"/>
          <w:lang w:eastAsia="bg-BG"/>
        </w:rPr>
        <w:t>При пациенти с хипертония и бъбречна недостатъчност, областта под плазмената крива на зависимостта от времето, елиминационния полуживот и максималната плазмена концентрация не се променят значително. Бъбречната екскреция на непромененият лекарствен продукт намалява при пациентите с бъбречна недостатъчност, но промените във фармакокинетичните параметри са малки.</w:t>
      </w:r>
    </w:p>
    <w:p w14:paraId="51F412AD" w14:textId="16CB9A59" w:rsidR="00B11CC5" w:rsidRPr="00B11CC5" w:rsidRDefault="00B11CC5" w:rsidP="00B11CC5">
      <w:pPr>
        <w:spacing w:line="240" w:lineRule="auto"/>
        <w:rPr>
          <w:rFonts w:eastAsia="Times New Roman" w:cs="Arial"/>
          <w:sz w:val="24"/>
          <w:szCs w:val="24"/>
        </w:rPr>
      </w:pPr>
      <w:r w:rsidRPr="00B11CC5">
        <w:rPr>
          <w:rFonts w:eastAsia="Times New Roman" w:cs="Arial"/>
          <w:color w:val="000000"/>
          <w:lang w:eastAsia="bg-BG"/>
        </w:rPr>
        <w:t>Карведилол не се елиминира по време на диализата, тъй като не преминава през диализната мембрана, вероятно поради високата степен на свързване с плазмените протеини.</w:t>
      </w:r>
    </w:p>
    <w:p w14:paraId="7173189B" w14:textId="77777777" w:rsidR="00B11CC5" w:rsidRPr="00B11CC5" w:rsidRDefault="00B11CC5" w:rsidP="00B11CC5">
      <w:pPr>
        <w:spacing w:line="240" w:lineRule="auto"/>
        <w:rPr>
          <w:rFonts w:eastAsia="Times New Roman" w:cs="Arial"/>
          <w:i/>
          <w:iCs/>
          <w:color w:val="000000"/>
          <w:lang w:eastAsia="bg-BG"/>
        </w:rPr>
      </w:pPr>
    </w:p>
    <w:p w14:paraId="1B7D4FA4" w14:textId="1BED1609" w:rsidR="00B11CC5" w:rsidRPr="00B11CC5" w:rsidRDefault="00B11CC5" w:rsidP="00B11CC5">
      <w:pPr>
        <w:spacing w:line="240" w:lineRule="auto"/>
        <w:rPr>
          <w:rFonts w:eastAsia="Times New Roman" w:cs="Arial"/>
          <w:sz w:val="24"/>
          <w:szCs w:val="24"/>
        </w:rPr>
      </w:pPr>
      <w:r w:rsidRPr="00B11CC5">
        <w:rPr>
          <w:rFonts w:eastAsia="Times New Roman" w:cs="Arial"/>
          <w:i/>
          <w:iCs/>
          <w:color w:val="000000"/>
          <w:lang w:eastAsia="bg-BG"/>
        </w:rPr>
        <w:t>Пациенти със сърдечна недостатъчност</w:t>
      </w:r>
    </w:p>
    <w:p w14:paraId="3165036C" w14:textId="77777777" w:rsidR="00B11CC5" w:rsidRPr="00B11CC5" w:rsidRDefault="00B11CC5" w:rsidP="00B11CC5">
      <w:pPr>
        <w:spacing w:line="240" w:lineRule="auto"/>
        <w:rPr>
          <w:rFonts w:eastAsia="Times New Roman" w:cs="Arial"/>
          <w:sz w:val="24"/>
          <w:szCs w:val="24"/>
        </w:rPr>
      </w:pPr>
      <w:r w:rsidRPr="00B11CC5">
        <w:rPr>
          <w:rFonts w:eastAsia="Times New Roman" w:cs="Arial"/>
          <w:color w:val="000000"/>
          <w:lang w:eastAsia="bg-BG"/>
        </w:rPr>
        <w:lastRenderedPageBreak/>
        <w:t xml:space="preserve">В едно проучване при 24 пациенти със сърдечна недостатъчност, клирънсът на </w:t>
      </w:r>
      <w:r w:rsidRPr="00B11CC5">
        <w:rPr>
          <w:rFonts w:eastAsia="Times New Roman" w:cs="Arial"/>
          <w:color w:val="000000"/>
          <w:lang w:val="en-US"/>
        </w:rPr>
        <w:t>R</w:t>
      </w:r>
      <w:r w:rsidRPr="00B11CC5">
        <w:rPr>
          <w:rFonts w:eastAsia="Times New Roman" w:cs="Arial"/>
          <w:color w:val="000000"/>
          <w:lang w:val="ru-RU"/>
        </w:rPr>
        <w:t xml:space="preserve">- </w:t>
      </w:r>
      <w:r w:rsidRPr="00B11CC5">
        <w:rPr>
          <w:rFonts w:eastAsia="Times New Roman" w:cs="Arial"/>
          <w:color w:val="000000"/>
          <w:lang w:eastAsia="bg-BG"/>
        </w:rPr>
        <w:t xml:space="preserve">и </w:t>
      </w:r>
      <w:r w:rsidRPr="00B11CC5">
        <w:rPr>
          <w:rFonts w:eastAsia="Times New Roman" w:cs="Arial"/>
          <w:color w:val="000000"/>
          <w:lang w:val="en-US"/>
        </w:rPr>
        <w:t>S</w:t>
      </w:r>
      <w:r w:rsidRPr="00B11CC5">
        <w:rPr>
          <w:rFonts w:eastAsia="Times New Roman" w:cs="Arial"/>
          <w:color w:val="000000"/>
          <w:lang w:val="ru-RU"/>
        </w:rPr>
        <w:t xml:space="preserve">- </w:t>
      </w:r>
      <w:r w:rsidRPr="00B11CC5">
        <w:rPr>
          <w:rFonts w:eastAsia="Times New Roman" w:cs="Arial"/>
          <w:color w:val="000000"/>
          <w:lang w:eastAsia="bg-BG"/>
        </w:rPr>
        <w:t xml:space="preserve">карведилол е бил значимо по-нисък от изчисления преди това при здрави доброволци. Тези резултати показват, че фармакокинетиката на </w:t>
      </w:r>
      <w:r w:rsidRPr="00B11CC5">
        <w:rPr>
          <w:rFonts w:eastAsia="Times New Roman" w:cs="Arial"/>
          <w:color w:val="000000"/>
          <w:lang w:val="en-US"/>
        </w:rPr>
        <w:t>R</w:t>
      </w:r>
      <w:r w:rsidRPr="00B11CC5">
        <w:rPr>
          <w:rFonts w:eastAsia="Times New Roman" w:cs="Arial"/>
          <w:color w:val="000000"/>
          <w:lang w:val="ru-RU"/>
        </w:rPr>
        <w:t xml:space="preserve">- </w:t>
      </w:r>
      <w:r w:rsidRPr="00B11CC5">
        <w:rPr>
          <w:rFonts w:eastAsia="Times New Roman" w:cs="Arial"/>
          <w:color w:val="000000"/>
          <w:lang w:eastAsia="bg-BG"/>
        </w:rPr>
        <w:t xml:space="preserve">и </w:t>
      </w:r>
      <w:r w:rsidRPr="00B11CC5">
        <w:rPr>
          <w:rFonts w:eastAsia="Times New Roman" w:cs="Arial"/>
          <w:color w:val="000000"/>
          <w:lang w:val="en-US"/>
        </w:rPr>
        <w:t>S</w:t>
      </w:r>
      <w:r w:rsidRPr="00B11CC5">
        <w:rPr>
          <w:rFonts w:eastAsia="Times New Roman" w:cs="Arial"/>
          <w:color w:val="000000"/>
          <w:lang w:eastAsia="bg-BG"/>
        </w:rPr>
        <w:t>-карведилол се променя значимо при сърдечна недостатъчност.</w:t>
      </w:r>
    </w:p>
    <w:p w14:paraId="4CAC1D66" w14:textId="77777777" w:rsidR="00B11CC5" w:rsidRPr="00B11CC5" w:rsidRDefault="00B11CC5" w:rsidP="00B11CC5"/>
    <w:p w14:paraId="4FB791BE" w14:textId="2170A0A1" w:rsidR="00B6672E" w:rsidRDefault="002C50EE" w:rsidP="00936AD0">
      <w:pPr>
        <w:pStyle w:val="Heading2"/>
      </w:pPr>
      <w:r>
        <w:t>5.3. Предклинични данни за безопасност</w:t>
      </w:r>
    </w:p>
    <w:p w14:paraId="78CF0977" w14:textId="39AB1749" w:rsidR="00B11CC5" w:rsidRDefault="00B11CC5" w:rsidP="00B11CC5"/>
    <w:p w14:paraId="481E34CB" w14:textId="77777777" w:rsidR="00B11CC5" w:rsidRPr="00B11CC5" w:rsidRDefault="00B11CC5" w:rsidP="00B11CC5">
      <w:pPr>
        <w:pStyle w:val="Heading3"/>
        <w:rPr>
          <w:rFonts w:eastAsia="Times New Roman"/>
          <w:u w:val="single"/>
        </w:rPr>
      </w:pPr>
      <w:r w:rsidRPr="00B11CC5">
        <w:rPr>
          <w:rFonts w:eastAsia="Times New Roman"/>
          <w:u w:val="single"/>
          <w:lang w:eastAsia="bg-BG"/>
        </w:rPr>
        <w:t>Канцерогенност</w:t>
      </w:r>
    </w:p>
    <w:p w14:paraId="49DC2889" w14:textId="77777777" w:rsidR="00B11CC5" w:rsidRPr="00B11CC5" w:rsidRDefault="00B11CC5" w:rsidP="00B11CC5">
      <w:pPr>
        <w:spacing w:line="240" w:lineRule="auto"/>
        <w:rPr>
          <w:rFonts w:eastAsia="Times New Roman" w:cs="Arial"/>
          <w:sz w:val="24"/>
          <w:szCs w:val="24"/>
        </w:rPr>
      </w:pPr>
      <w:r w:rsidRPr="00B11CC5">
        <w:rPr>
          <w:rFonts w:eastAsia="Times New Roman" w:cs="Arial"/>
          <w:color w:val="000000"/>
          <w:lang w:eastAsia="bg-BG"/>
        </w:rPr>
        <w:t xml:space="preserve">В проучвания за канцерогенност, проведени при плъхове и мишки, с приложени дози до 75 мг/кг/ден и 200 мг/кг/ден, съответно, (38 до 100 пъти максималната препоръчителна доза при хора </w:t>
      </w:r>
      <w:r w:rsidRPr="00B11CC5">
        <w:rPr>
          <w:rFonts w:eastAsia="Times New Roman" w:cs="Arial"/>
          <w:color w:val="000000"/>
          <w:lang w:val="ru-RU"/>
        </w:rPr>
        <w:t>[</w:t>
      </w:r>
      <w:r w:rsidRPr="00B11CC5">
        <w:rPr>
          <w:rFonts w:eastAsia="Times New Roman" w:cs="Arial"/>
          <w:color w:val="000000"/>
          <w:lang w:val="en-US"/>
        </w:rPr>
        <w:t>MRHD</w:t>
      </w:r>
      <w:r w:rsidRPr="00B11CC5">
        <w:rPr>
          <w:rFonts w:eastAsia="Times New Roman" w:cs="Arial"/>
          <w:color w:val="000000"/>
          <w:lang w:val="ru-RU"/>
        </w:rPr>
        <w:t xml:space="preserve">]), </w:t>
      </w:r>
      <w:r w:rsidRPr="00B11CC5">
        <w:rPr>
          <w:rFonts w:eastAsia="Times New Roman" w:cs="Arial"/>
          <w:color w:val="000000"/>
          <w:lang w:eastAsia="bg-BG"/>
        </w:rPr>
        <w:t>карведилол няма карциногенен ефект.</w:t>
      </w:r>
    </w:p>
    <w:p w14:paraId="69985F8E" w14:textId="77777777" w:rsidR="00B11CC5" w:rsidRPr="00B11CC5" w:rsidRDefault="00B11CC5" w:rsidP="00B11CC5">
      <w:pPr>
        <w:spacing w:line="240" w:lineRule="auto"/>
        <w:rPr>
          <w:rFonts w:eastAsia="Times New Roman" w:cs="Arial"/>
          <w:color w:val="000000"/>
          <w:u w:val="single"/>
          <w:lang w:eastAsia="bg-BG"/>
        </w:rPr>
      </w:pPr>
    </w:p>
    <w:p w14:paraId="1E0BF2FA" w14:textId="5AF7A596" w:rsidR="00B11CC5" w:rsidRPr="00B11CC5" w:rsidRDefault="00B11CC5" w:rsidP="00B11CC5">
      <w:pPr>
        <w:pStyle w:val="Heading3"/>
        <w:rPr>
          <w:rFonts w:eastAsia="Times New Roman"/>
          <w:u w:val="single"/>
        </w:rPr>
      </w:pPr>
      <w:r w:rsidRPr="00B11CC5">
        <w:rPr>
          <w:rFonts w:eastAsia="Times New Roman"/>
          <w:u w:val="single"/>
          <w:lang w:eastAsia="bg-BG"/>
        </w:rPr>
        <w:t>Мутагенност</w:t>
      </w:r>
    </w:p>
    <w:p w14:paraId="4B75272D" w14:textId="77777777" w:rsidR="00B11CC5" w:rsidRPr="00B11CC5" w:rsidRDefault="00B11CC5" w:rsidP="00B11CC5">
      <w:pPr>
        <w:spacing w:line="240" w:lineRule="auto"/>
        <w:rPr>
          <w:rFonts w:eastAsia="Times New Roman" w:cs="Arial"/>
          <w:sz w:val="24"/>
          <w:szCs w:val="24"/>
        </w:rPr>
      </w:pPr>
      <w:r w:rsidRPr="00B11CC5">
        <w:rPr>
          <w:rFonts w:eastAsia="Times New Roman" w:cs="Arial"/>
          <w:color w:val="000000"/>
          <w:lang w:eastAsia="bg-BG"/>
        </w:rPr>
        <w:t>Карведилол не е мутагенен при ин витро или ин виво тестове с бозайници и тестове с други животни.</w:t>
      </w:r>
    </w:p>
    <w:p w14:paraId="69AADD46" w14:textId="77777777" w:rsidR="00B11CC5" w:rsidRPr="00B11CC5" w:rsidRDefault="00B11CC5" w:rsidP="00B11CC5">
      <w:pPr>
        <w:spacing w:line="240" w:lineRule="auto"/>
        <w:rPr>
          <w:rFonts w:eastAsia="Times New Roman" w:cs="Arial"/>
          <w:color w:val="000000"/>
          <w:u w:val="single"/>
          <w:lang w:eastAsia="bg-BG"/>
        </w:rPr>
      </w:pPr>
    </w:p>
    <w:p w14:paraId="686CD8B0" w14:textId="613C8443" w:rsidR="00B11CC5" w:rsidRPr="00B11CC5" w:rsidRDefault="00B11CC5" w:rsidP="00B11CC5">
      <w:pPr>
        <w:pStyle w:val="Heading3"/>
        <w:rPr>
          <w:rFonts w:eastAsia="Times New Roman"/>
          <w:u w:val="single"/>
        </w:rPr>
      </w:pPr>
      <w:r w:rsidRPr="00B11CC5">
        <w:rPr>
          <w:rFonts w:eastAsia="Times New Roman"/>
          <w:u w:val="single"/>
          <w:lang w:eastAsia="bg-BG"/>
        </w:rPr>
        <w:t>Фертилитет</w:t>
      </w:r>
    </w:p>
    <w:p w14:paraId="32C1D4FE" w14:textId="77777777" w:rsidR="00B11CC5" w:rsidRPr="00B11CC5" w:rsidRDefault="00B11CC5" w:rsidP="00B11CC5">
      <w:pPr>
        <w:spacing w:line="240" w:lineRule="auto"/>
        <w:rPr>
          <w:rFonts w:eastAsia="Times New Roman" w:cs="Arial"/>
          <w:sz w:val="24"/>
          <w:szCs w:val="24"/>
        </w:rPr>
      </w:pPr>
      <w:r w:rsidRPr="00B11CC5">
        <w:rPr>
          <w:rFonts w:eastAsia="Times New Roman" w:cs="Arial"/>
          <w:color w:val="000000"/>
          <w:lang w:eastAsia="bg-BG"/>
        </w:rPr>
        <w:t xml:space="preserve">Приемането на токсични дози карведилол от възрастни женски плъхове (&gt;200 мг/кг, &gt;100 пъти </w:t>
      </w:r>
      <w:r w:rsidRPr="00B11CC5">
        <w:rPr>
          <w:rFonts w:eastAsia="Times New Roman" w:cs="Arial"/>
          <w:color w:val="000000"/>
          <w:lang w:val="en-US"/>
        </w:rPr>
        <w:t>MRHD</w:t>
      </w:r>
      <w:r w:rsidRPr="00B11CC5">
        <w:rPr>
          <w:rFonts w:eastAsia="Times New Roman" w:cs="Arial"/>
          <w:color w:val="000000"/>
          <w:lang w:val="ru-RU"/>
        </w:rPr>
        <w:t xml:space="preserve">) </w:t>
      </w:r>
      <w:r w:rsidRPr="00B11CC5">
        <w:rPr>
          <w:rFonts w:eastAsia="Times New Roman" w:cs="Arial"/>
          <w:color w:val="000000"/>
          <w:lang w:eastAsia="bg-BG"/>
        </w:rPr>
        <w:t>е дало понижение на фертилитета (лошо чифтосване, по-малко жълти тела и по-малко зародиши).</w:t>
      </w:r>
    </w:p>
    <w:p w14:paraId="6EA8EA97" w14:textId="77777777" w:rsidR="00B11CC5" w:rsidRPr="00B11CC5" w:rsidRDefault="00B11CC5" w:rsidP="00B11CC5">
      <w:pPr>
        <w:spacing w:line="240" w:lineRule="auto"/>
        <w:rPr>
          <w:rFonts w:eastAsia="Times New Roman" w:cs="Arial"/>
          <w:color w:val="000000"/>
          <w:u w:val="single"/>
          <w:lang w:eastAsia="bg-BG"/>
        </w:rPr>
      </w:pPr>
    </w:p>
    <w:p w14:paraId="5114F42E" w14:textId="0FF96BCA" w:rsidR="00B11CC5" w:rsidRPr="00B11CC5" w:rsidRDefault="00B11CC5" w:rsidP="00B11CC5">
      <w:pPr>
        <w:pStyle w:val="Heading3"/>
        <w:rPr>
          <w:rFonts w:eastAsia="Times New Roman"/>
          <w:u w:val="single"/>
        </w:rPr>
      </w:pPr>
      <w:r w:rsidRPr="00B11CC5">
        <w:rPr>
          <w:rFonts w:eastAsia="Times New Roman"/>
          <w:u w:val="single"/>
          <w:lang w:eastAsia="bg-BG"/>
        </w:rPr>
        <w:t>Тератогенност</w:t>
      </w:r>
    </w:p>
    <w:p w14:paraId="2BE875BC" w14:textId="77777777" w:rsidR="00B11CC5" w:rsidRPr="00B11CC5" w:rsidRDefault="00B11CC5" w:rsidP="00B11CC5">
      <w:pPr>
        <w:spacing w:line="240" w:lineRule="auto"/>
        <w:rPr>
          <w:rFonts w:eastAsia="Times New Roman" w:cs="Arial"/>
          <w:sz w:val="24"/>
          <w:szCs w:val="24"/>
        </w:rPr>
      </w:pPr>
      <w:r w:rsidRPr="00B11CC5">
        <w:rPr>
          <w:rFonts w:eastAsia="Times New Roman" w:cs="Arial"/>
          <w:color w:val="000000"/>
          <w:lang w:eastAsia="bg-BG"/>
        </w:rPr>
        <w:t xml:space="preserve">Изследванията при животни не са дали данни, че карведилол има каквито и да било тератогенни ефекти. Дози &gt; 60 мг/кг (&gt; 30 пъти </w:t>
      </w:r>
      <w:r w:rsidRPr="00B11CC5">
        <w:rPr>
          <w:rFonts w:eastAsia="Times New Roman" w:cs="Arial"/>
          <w:color w:val="000000"/>
          <w:lang w:val="en-US"/>
        </w:rPr>
        <w:t>MRHD</w:t>
      </w:r>
      <w:r w:rsidRPr="00B11CC5">
        <w:rPr>
          <w:rFonts w:eastAsia="Times New Roman" w:cs="Arial"/>
          <w:color w:val="000000"/>
          <w:lang w:val="ru-RU"/>
        </w:rPr>
        <w:t xml:space="preserve">) </w:t>
      </w:r>
      <w:r w:rsidRPr="00B11CC5">
        <w:rPr>
          <w:rFonts w:eastAsia="Times New Roman" w:cs="Arial"/>
          <w:color w:val="000000"/>
          <w:lang w:eastAsia="bg-BG"/>
        </w:rPr>
        <w:t xml:space="preserve">са причинили закъснения във физическия растеж/развитието на поколението. Наблюдавана е ембриотоксичност (увеличили са се смъртните случаи след имплантация), но не и малформации при плъхове и зайци, при дози от 200 мг/кг и 75 мг/кг, съответно (38 до 100 пъти </w:t>
      </w:r>
      <w:r w:rsidRPr="00B11CC5">
        <w:rPr>
          <w:rFonts w:eastAsia="Times New Roman" w:cs="Arial"/>
          <w:color w:val="000000"/>
          <w:lang w:val="en-US"/>
        </w:rPr>
        <w:t>MRHD</w:t>
      </w:r>
      <w:r w:rsidRPr="00B11CC5">
        <w:rPr>
          <w:rFonts w:eastAsia="Times New Roman" w:cs="Arial"/>
          <w:color w:val="000000"/>
          <w:lang w:val="ru-RU"/>
        </w:rPr>
        <w:t>).</w:t>
      </w:r>
    </w:p>
    <w:p w14:paraId="73A92B80" w14:textId="77777777" w:rsidR="00B11CC5" w:rsidRPr="00B11CC5" w:rsidRDefault="00B11CC5" w:rsidP="00B11CC5"/>
    <w:p w14:paraId="1BA6531D" w14:textId="22D40A07" w:rsidR="00B6672E" w:rsidRDefault="002C50EE" w:rsidP="00936AD0">
      <w:pPr>
        <w:pStyle w:val="Heading1"/>
      </w:pPr>
      <w:r>
        <w:t>7. ПРИТЕЖАТЕЛ НА РАЗРЕШЕНИЕТО ЗА УПОТРЕБА</w:t>
      </w:r>
    </w:p>
    <w:p w14:paraId="3B91738D" w14:textId="560ACD3A" w:rsidR="00B11CC5" w:rsidRDefault="00B11CC5" w:rsidP="00B11CC5"/>
    <w:p w14:paraId="0B94D46B" w14:textId="77777777" w:rsidR="00B11CC5" w:rsidRDefault="00B11CC5" w:rsidP="00B11CC5">
      <w:r>
        <w:t xml:space="preserve">Teva B.V. </w:t>
      </w:r>
    </w:p>
    <w:p w14:paraId="5C4CADF4" w14:textId="77777777" w:rsidR="00B11CC5" w:rsidRDefault="00B11CC5" w:rsidP="00B11CC5">
      <w:pPr>
        <w:rPr>
          <w:lang w:eastAsia="bg-BG"/>
        </w:rPr>
      </w:pPr>
      <w:r>
        <w:t xml:space="preserve">Swensweg </w:t>
      </w:r>
      <w:r>
        <w:rPr>
          <w:lang w:eastAsia="bg-BG"/>
        </w:rPr>
        <w:t xml:space="preserve">5 </w:t>
      </w:r>
    </w:p>
    <w:p w14:paraId="78541C02" w14:textId="77777777" w:rsidR="00B11CC5" w:rsidRDefault="00B11CC5" w:rsidP="00B11CC5">
      <w:r>
        <w:rPr>
          <w:lang w:eastAsia="bg-BG"/>
        </w:rPr>
        <w:t xml:space="preserve">2031 </w:t>
      </w:r>
      <w:r>
        <w:t xml:space="preserve">GA Haarlem </w:t>
      </w:r>
    </w:p>
    <w:p w14:paraId="776FFE36" w14:textId="04BA40C9" w:rsidR="00B11CC5" w:rsidRPr="00B11CC5" w:rsidRDefault="00B11CC5" w:rsidP="00B11CC5">
      <w:r>
        <w:rPr>
          <w:lang w:eastAsia="bg-BG"/>
        </w:rPr>
        <w:t>Нидерландия</w:t>
      </w:r>
    </w:p>
    <w:p w14:paraId="508F3A54" w14:textId="4DC37362" w:rsidR="00B6672E" w:rsidRDefault="00936AD0" w:rsidP="00936AD0">
      <w:pPr>
        <w:pStyle w:val="Heading1"/>
      </w:pPr>
      <w:r>
        <w:t>8.</w:t>
      </w:r>
      <w:r w:rsidR="002C50EE">
        <w:t>НОМЕР НА РАЗРЕШЕНИЕТО ЗА УПОТРЕБА</w:t>
      </w:r>
    </w:p>
    <w:p w14:paraId="5E2E5DC7" w14:textId="33D079B4" w:rsidR="00B11CC5" w:rsidRDefault="00B11CC5" w:rsidP="00B11CC5"/>
    <w:p w14:paraId="79189D9C" w14:textId="77777777" w:rsidR="00B11CC5" w:rsidRDefault="00B11CC5" w:rsidP="00B11CC5">
      <w:pPr>
        <w:rPr>
          <w:lang w:eastAsia="bg-BG"/>
        </w:rPr>
      </w:pPr>
      <w:r w:rsidRPr="00B11CC5">
        <w:rPr>
          <w:lang w:eastAsia="bg-BG"/>
        </w:rPr>
        <w:t xml:space="preserve">Карветренд 6,25 </w:t>
      </w:r>
      <w:r w:rsidRPr="00B11CC5">
        <w:rPr>
          <w:lang w:val="en-US"/>
        </w:rPr>
        <w:t>mg</w:t>
      </w:r>
      <w:r w:rsidRPr="00B11CC5">
        <w:t xml:space="preserve"> </w:t>
      </w:r>
      <w:r w:rsidRPr="00B11CC5">
        <w:rPr>
          <w:lang w:eastAsia="bg-BG"/>
        </w:rPr>
        <w:t xml:space="preserve">таблетки - </w:t>
      </w:r>
      <w:r w:rsidRPr="00B11CC5">
        <w:rPr>
          <w:lang w:val="en-US"/>
        </w:rPr>
        <w:t>Per</w:t>
      </w:r>
      <w:r w:rsidRPr="00B11CC5">
        <w:t xml:space="preserve">. </w:t>
      </w:r>
      <w:r w:rsidRPr="00B11CC5">
        <w:rPr>
          <w:lang w:eastAsia="bg-BG"/>
        </w:rPr>
        <w:t xml:space="preserve">№ 20050608 </w:t>
      </w:r>
    </w:p>
    <w:p w14:paraId="4D082460" w14:textId="5B62D1D4" w:rsidR="00B11CC5" w:rsidRPr="00B11CC5" w:rsidRDefault="00B11CC5" w:rsidP="00B11CC5">
      <w:pPr>
        <w:rPr>
          <w:sz w:val="24"/>
          <w:szCs w:val="24"/>
        </w:rPr>
      </w:pPr>
      <w:r w:rsidRPr="00B11CC5">
        <w:rPr>
          <w:lang w:eastAsia="bg-BG"/>
        </w:rPr>
        <w:t xml:space="preserve">Карветренд 12,5 </w:t>
      </w:r>
      <w:r w:rsidRPr="00B11CC5">
        <w:rPr>
          <w:lang w:val="en-US"/>
        </w:rPr>
        <w:t>mg</w:t>
      </w:r>
      <w:r w:rsidRPr="00B11CC5">
        <w:t xml:space="preserve"> </w:t>
      </w:r>
      <w:r w:rsidRPr="00B11CC5">
        <w:rPr>
          <w:lang w:eastAsia="bg-BG"/>
        </w:rPr>
        <w:t xml:space="preserve">таблетки ~ </w:t>
      </w:r>
      <w:r w:rsidRPr="00B11CC5">
        <w:rPr>
          <w:lang w:val="en-US"/>
        </w:rPr>
        <w:t>Per</w:t>
      </w:r>
      <w:r w:rsidRPr="00B11CC5">
        <w:t xml:space="preserve">. </w:t>
      </w:r>
      <w:r w:rsidRPr="00B11CC5">
        <w:rPr>
          <w:lang w:eastAsia="bg-BG"/>
        </w:rPr>
        <w:t>№ 20050609</w:t>
      </w:r>
    </w:p>
    <w:p w14:paraId="5FD9C322" w14:textId="4C68611F" w:rsidR="00B11CC5" w:rsidRPr="00B11CC5" w:rsidRDefault="00B11CC5" w:rsidP="00B11CC5">
      <w:r w:rsidRPr="00B11CC5">
        <w:rPr>
          <w:lang w:eastAsia="bg-BG"/>
        </w:rPr>
        <w:t xml:space="preserve">Карветренд 25 </w:t>
      </w:r>
      <w:r w:rsidRPr="00B11CC5">
        <w:rPr>
          <w:lang w:val="en-US"/>
        </w:rPr>
        <w:t>mg</w:t>
      </w:r>
      <w:r w:rsidRPr="00B11CC5">
        <w:rPr>
          <w:lang w:val="ru-RU"/>
        </w:rPr>
        <w:t xml:space="preserve"> </w:t>
      </w:r>
      <w:r w:rsidRPr="00B11CC5">
        <w:rPr>
          <w:lang w:eastAsia="bg-BG"/>
        </w:rPr>
        <w:t xml:space="preserve">таблетки - </w:t>
      </w:r>
      <w:r w:rsidRPr="00B11CC5">
        <w:rPr>
          <w:lang w:val="en-US"/>
        </w:rPr>
        <w:t>Per</w:t>
      </w:r>
      <w:r w:rsidRPr="00B11CC5">
        <w:rPr>
          <w:lang w:val="ru-RU"/>
        </w:rPr>
        <w:t xml:space="preserve">. </w:t>
      </w:r>
      <w:r w:rsidRPr="00B11CC5">
        <w:rPr>
          <w:lang w:eastAsia="bg-BG"/>
        </w:rPr>
        <w:t>№ 20050610</w:t>
      </w:r>
    </w:p>
    <w:p w14:paraId="2CCB5832" w14:textId="40636395" w:rsidR="007C605B" w:rsidRDefault="002C50EE" w:rsidP="007C605B">
      <w:pPr>
        <w:pStyle w:val="Heading1"/>
      </w:pPr>
      <w:r>
        <w:t>9. ДАТА НА ПЪРВО РАЗРЕШАВАНЕ/ПОДНОВЯВАНЕ НА РАЗРЕШЕНИЕТО ЗА УПОТРЕБА</w:t>
      </w:r>
    </w:p>
    <w:p w14:paraId="3FF012FC" w14:textId="78152ECD" w:rsidR="00B11CC5" w:rsidRDefault="00B11CC5" w:rsidP="00B11CC5"/>
    <w:p w14:paraId="370DC3CD" w14:textId="77777777" w:rsidR="00B11CC5" w:rsidRPr="00B11CC5" w:rsidRDefault="00B11CC5" w:rsidP="00B11CC5">
      <w:pPr>
        <w:rPr>
          <w:sz w:val="24"/>
          <w:szCs w:val="24"/>
        </w:rPr>
      </w:pPr>
      <w:r w:rsidRPr="00B11CC5">
        <w:rPr>
          <w:lang w:eastAsia="bg-BG"/>
        </w:rPr>
        <w:t>Дата на първо разрешаване: 30 Декември 2005 г.</w:t>
      </w:r>
    </w:p>
    <w:p w14:paraId="261D5DED" w14:textId="77777777" w:rsidR="00B11CC5" w:rsidRPr="00B11CC5" w:rsidRDefault="00B11CC5" w:rsidP="00B11CC5">
      <w:pPr>
        <w:rPr>
          <w:sz w:val="24"/>
          <w:szCs w:val="24"/>
        </w:rPr>
      </w:pPr>
      <w:r w:rsidRPr="00B11CC5">
        <w:rPr>
          <w:lang w:eastAsia="bg-BG"/>
        </w:rPr>
        <w:lastRenderedPageBreak/>
        <w:t>Дата на последно подновяване: 22 Март 2011 г.</w:t>
      </w:r>
    </w:p>
    <w:p w14:paraId="5FB165D5" w14:textId="77777777" w:rsidR="00B11CC5" w:rsidRPr="00B11CC5" w:rsidRDefault="00B11CC5" w:rsidP="00B11CC5"/>
    <w:p w14:paraId="0E9D0119" w14:textId="0245C6D7" w:rsidR="002C50EE" w:rsidRDefault="002C50EE" w:rsidP="002C50EE">
      <w:pPr>
        <w:pStyle w:val="Heading1"/>
      </w:pPr>
      <w:r>
        <w:t>10. ДАТА НА АКТУАЛИЗИРАНЕ НА ТЕКСТА</w:t>
      </w:r>
    </w:p>
    <w:bookmarkEnd w:id="0"/>
    <w:p w14:paraId="43FB38A2" w14:textId="3AF2D0EC" w:rsidR="007C605B" w:rsidRPr="00B11CC5" w:rsidRDefault="00B11CC5" w:rsidP="00B11CC5">
      <w:pPr>
        <w:rPr>
          <w:sz w:val="24"/>
          <w:szCs w:val="24"/>
        </w:rPr>
      </w:pPr>
      <w:r w:rsidRPr="00B11CC5">
        <w:rPr>
          <w:lang w:eastAsia="bg-BG"/>
        </w:rPr>
        <w:t>03/2019</w:t>
      </w:r>
      <w:bookmarkStart w:id="1" w:name="_GoBack"/>
      <w:bookmarkEnd w:id="1"/>
    </w:p>
    <w:sectPr w:rsidR="007C605B" w:rsidRPr="00B11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625A84"/>
    <w:multiLevelType w:val="hybridMultilevel"/>
    <w:tmpl w:val="83720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4"/>
  </w:num>
  <w:num w:numId="4">
    <w:abstractNumId w:val="3"/>
  </w:num>
  <w:num w:numId="5">
    <w:abstractNumId w:val="1"/>
  </w:num>
  <w:num w:numId="6">
    <w:abstractNumId w:val="17"/>
  </w:num>
  <w:num w:numId="7">
    <w:abstractNumId w:val="12"/>
  </w:num>
  <w:num w:numId="8">
    <w:abstractNumId w:val="16"/>
  </w:num>
  <w:num w:numId="9">
    <w:abstractNumId w:val="2"/>
  </w:num>
  <w:num w:numId="10">
    <w:abstractNumId w:val="4"/>
  </w:num>
  <w:num w:numId="11">
    <w:abstractNumId w:val="31"/>
  </w:num>
  <w:num w:numId="12">
    <w:abstractNumId w:val="15"/>
  </w:num>
  <w:num w:numId="13">
    <w:abstractNumId w:val="20"/>
  </w:num>
  <w:num w:numId="14">
    <w:abstractNumId w:val="13"/>
  </w:num>
  <w:num w:numId="15">
    <w:abstractNumId w:val="30"/>
  </w:num>
  <w:num w:numId="16">
    <w:abstractNumId w:val="11"/>
  </w:num>
  <w:num w:numId="17">
    <w:abstractNumId w:val="25"/>
  </w:num>
  <w:num w:numId="18">
    <w:abstractNumId w:val="8"/>
  </w:num>
  <w:num w:numId="19">
    <w:abstractNumId w:val="27"/>
  </w:num>
  <w:num w:numId="20">
    <w:abstractNumId w:val="24"/>
  </w:num>
  <w:num w:numId="21">
    <w:abstractNumId w:val="18"/>
  </w:num>
  <w:num w:numId="22">
    <w:abstractNumId w:val="26"/>
  </w:num>
  <w:num w:numId="23">
    <w:abstractNumId w:val="19"/>
  </w:num>
  <w:num w:numId="24">
    <w:abstractNumId w:val="9"/>
  </w:num>
  <w:num w:numId="25">
    <w:abstractNumId w:val="23"/>
  </w:num>
  <w:num w:numId="26">
    <w:abstractNumId w:val="22"/>
  </w:num>
  <w:num w:numId="27">
    <w:abstractNumId w:val="32"/>
  </w:num>
  <w:num w:numId="28">
    <w:abstractNumId w:val="6"/>
  </w:num>
  <w:num w:numId="29">
    <w:abstractNumId w:val="21"/>
  </w:num>
  <w:num w:numId="30">
    <w:abstractNumId w:val="36"/>
  </w:num>
  <w:num w:numId="31">
    <w:abstractNumId w:val="5"/>
  </w:num>
  <w:num w:numId="32">
    <w:abstractNumId w:val="34"/>
  </w:num>
  <w:num w:numId="33">
    <w:abstractNumId w:val="29"/>
  </w:num>
  <w:num w:numId="34">
    <w:abstractNumId w:val="33"/>
  </w:num>
  <w:num w:numId="35">
    <w:abstractNumId w:val="7"/>
  </w:num>
  <w:num w:numId="36">
    <w:abstractNumId w:val="10"/>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93B92"/>
    <w:rsid w:val="008A6AF2"/>
    <w:rsid w:val="008C70A2"/>
    <w:rsid w:val="00936AD0"/>
    <w:rsid w:val="009773E4"/>
    <w:rsid w:val="009B171C"/>
    <w:rsid w:val="009F1313"/>
    <w:rsid w:val="00A20351"/>
    <w:rsid w:val="00A65A81"/>
    <w:rsid w:val="00AA23EC"/>
    <w:rsid w:val="00AC63CE"/>
    <w:rsid w:val="00AE2107"/>
    <w:rsid w:val="00B11CC5"/>
    <w:rsid w:val="00B275A8"/>
    <w:rsid w:val="00B6672E"/>
    <w:rsid w:val="00BF2600"/>
    <w:rsid w:val="00C0049F"/>
    <w:rsid w:val="00C07B84"/>
    <w:rsid w:val="00C33464"/>
    <w:rsid w:val="00C40420"/>
    <w:rsid w:val="00C809A7"/>
    <w:rsid w:val="00C83063"/>
    <w:rsid w:val="00C87E90"/>
    <w:rsid w:val="00CA1B57"/>
    <w:rsid w:val="00CF77F7"/>
    <w:rsid w:val="00D86297"/>
    <w:rsid w:val="00DD466D"/>
    <w:rsid w:val="00E9077F"/>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6286</Words>
  <Characters>35833</Characters>
  <Application>Microsoft Office Word</Application>
  <DocSecurity>0</DocSecurity>
  <Lines>298</Lines>
  <Paragraphs>84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2022-06-28T11:16:00Z</dcterms:created>
  <dcterms:modified xsi:type="dcterms:W3CDTF">2022-06-28T11:16:00Z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