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0A9EBC20" w14:textId="38EA70FA" w:rsidR="009F77A4" w:rsidRDefault="00DD466D" w:rsidP="00387A66">
      <w:pPr>
        <w:pStyle w:val="Heading1"/>
      </w:pPr>
      <w:r>
        <w:t>1.ИМЕ НА ЛЕКАРСТВЕНИЯ ПРОДУКТ</w:t>
      </w:r>
    </w:p>
    <w:p w14:paraId="14FCE8C3" w14:textId="457A2E52" w:rsidR="00FC43E8" w:rsidRDefault="00FC43E8" w:rsidP="00FC43E8"/>
    <w:p w14:paraId="6F094B22" w14:textId="77777777" w:rsidR="00FC43E8" w:rsidRPr="00FC43E8" w:rsidRDefault="00FC43E8" w:rsidP="00FC43E8">
      <w:pPr>
        <w:rPr>
          <w:sz w:val="24"/>
          <w:szCs w:val="24"/>
          <w:lang w:eastAsia="bg-BG"/>
        </w:rPr>
      </w:pPr>
      <w:r w:rsidRPr="00FC43E8">
        <w:rPr>
          <w:lang w:eastAsia="bg-BG"/>
        </w:rPr>
        <w:t xml:space="preserve">Проноран 50 </w:t>
      </w:r>
      <w:r w:rsidRPr="00FC43E8">
        <w:rPr>
          <w:lang w:val="en-US"/>
        </w:rPr>
        <w:t xml:space="preserve">mg </w:t>
      </w:r>
      <w:r w:rsidRPr="00FC43E8">
        <w:rPr>
          <w:lang w:eastAsia="bg-BG"/>
        </w:rPr>
        <w:t>таблетки с удължено освобождаване</w:t>
      </w:r>
    </w:p>
    <w:p w14:paraId="7B4FE371" w14:textId="52944FB0" w:rsidR="00FC43E8" w:rsidRPr="00FC43E8" w:rsidRDefault="00FC43E8" w:rsidP="00FC43E8">
      <w:proofErr w:type="spellStart"/>
      <w:r w:rsidRPr="00FC43E8">
        <w:rPr>
          <w:lang w:val="en-US"/>
        </w:rPr>
        <w:t>Pronoran</w:t>
      </w:r>
      <w:proofErr w:type="spellEnd"/>
      <w:r w:rsidRPr="00FC43E8">
        <w:rPr>
          <w:lang w:val="en-US"/>
        </w:rPr>
        <w:t xml:space="preserve"> </w:t>
      </w:r>
      <w:r w:rsidRPr="00FC43E8">
        <w:rPr>
          <w:lang w:eastAsia="bg-BG"/>
        </w:rPr>
        <w:t xml:space="preserve">50 </w:t>
      </w:r>
      <w:r w:rsidRPr="00FC43E8">
        <w:rPr>
          <w:lang w:val="en-US"/>
        </w:rPr>
        <w:t>mg prolonged-release tablets</w:t>
      </w:r>
    </w:p>
    <w:p w14:paraId="0DF202EC" w14:textId="46832D75" w:rsidR="00F53FB7" w:rsidRDefault="00DD466D" w:rsidP="00A93499">
      <w:pPr>
        <w:pStyle w:val="Heading1"/>
      </w:pPr>
      <w:r>
        <w:t>2. КАЧЕСТВЕН И КОЛИЧЕСТВЕН СЪСТАВ</w:t>
      </w:r>
    </w:p>
    <w:p w14:paraId="3173ACF5" w14:textId="3DBF0979" w:rsidR="00FC43E8" w:rsidRDefault="00FC43E8" w:rsidP="00FC43E8"/>
    <w:p w14:paraId="64DB31F5" w14:textId="5E85E534" w:rsidR="00FC43E8" w:rsidRPr="00FC43E8" w:rsidRDefault="00FC43E8" w:rsidP="00FC43E8">
      <w:r>
        <w:t xml:space="preserve">Една обвита таблетка с удължено освобождаване съдържа 50 </w:t>
      </w:r>
      <w:r>
        <w:rPr>
          <w:lang w:val="en-US"/>
        </w:rPr>
        <w:t xml:space="preserve">mg </w:t>
      </w:r>
      <w:r>
        <w:t xml:space="preserve">пирибедил </w:t>
      </w:r>
      <w:r>
        <w:rPr>
          <w:i/>
          <w:iCs/>
          <w:lang w:val="en-US"/>
        </w:rPr>
        <w:t>(piribedil).</w:t>
      </w:r>
    </w:p>
    <w:p w14:paraId="4CABB9ED" w14:textId="1719BBB4" w:rsidR="00F53FB7" w:rsidRDefault="00DD466D" w:rsidP="00A93499">
      <w:pPr>
        <w:pStyle w:val="Heading1"/>
      </w:pPr>
      <w:r>
        <w:t>3. ЛЕКАРСТВЕНА ФОРМА</w:t>
      </w:r>
    </w:p>
    <w:p w14:paraId="5142ACB9" w14:textId="05E9283A" w:rsidR="00FC43E8" w:rsidRDefault="00FC43E8" w:rsidP="00FC43E8"/>
    <w:p w14:paraId="51AE7E2C" w14:textId="77777777" w:rsidR="00FC43E8" w:rsidRPr="00FC43E8" w:rsidRDefault="00FC43E8" w:rsidP="00FC43E8">
      <w:pPr>
        <w:rPr>
          <w:sz w:val="24"/>
          <w:szCs w:val="24"/>
          <w:lang w:eastAsia="bg-BG"/>
        </w:rPr>
      </w:pPr>
      <w:r w:rsidRPr="00FC43E8">
        <w:rPr>
          <w:lang w:eastAsia="bg-BG"/>
        </w:rPr>
        <w:t>Обвита таблетка с удължено освобождаване.</w:t>
      </w:r>
    </w:p>
    <w:p w14:paraId="5CB8E594" w14:textId="1E83F6EF" w:rsidR="00FC43E8" w:rsidRDefault="00FC43E8" w:rsidP="00FC43E8">
      <w:pPr>
        <w:rPr>
          <w:lang w:eastAsia="bg-BG"/>
        </w:rPr>
      </w:pPr>
      <w:r w:rsidRPr="00FC43E8">
        <w:rPr>
          <w:lang w:eastAsia="bg-BG"/>
        </w:rPr>
        <w:t>Червени, кръгли таблетки с лещовидна форма.</w:t>
      </w:r>
    </w:p>
    <w:p w14:paraId="47A4F21C" w14:textId="77777777" w:rsidR="00FC43E8" w:rsidRPr="00FC43E8" w:rsidRDefault="00FC43E8" w:rsidP="00FC43E8">
      <w:pPr>
        <w:rPr>
          <w:sz w:val="24"/>
          <w:szCs w:val="24"/>
          <w:lang w:eastAsia="bg-BG"/>
        </w:rPr>
      </w:pPr>
    </w:p>
    <w:p w14:paraId="490FC2C4" w14:textId="6899DE43" w:rsidR="002C50EE" w:rsidRDefault="002C50EE" w:rsidP="002C50EE">
      <w:pPr>
        <w:pStyle w:val="Heading1"/>
      </w:pPr>
      <w:r>
        <w:t>4. КЛИНИЧНИ ДАННИ</w:t>
      </w:r>
    </w:p>
    <w:p w14:paraId="461901E4" w14:textId="1DE8FA5C" w:rsidR="009F77A4" w:rsidRDefault="002C50EE" w:rsidP="00387A66">
      <w:pPr>
        <w:pStyle w:val="Heading2"/>
      </w:pPr>
      <w:r>
        <w:t>4.1. Терапевтични показания</w:t>
      </w:r>
    </w:p>
    <w:p w14:paraId="0DD95B44" w14:textId="668EE9E3" w:rsidR="00FC43E8" w:rsidRDefault="00FC43E8" w:rsidP="00FC43E8"/>
    <w:p w14:paraId="2D2C0C7A" w14:textId="77777777" w:rsidR="00FC43E8" w:rsidRPr="00FC43E8" w:rsidRDefault="00FC43E8" w:rsidP="00FC43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C43E8">
        <w:rPr>
          <w:rFonts w:eastAsia="Times New Roman" w:cs="Arial"/>
          <w:color w:val="000000"/>
          <w:lang w:eastAsia="bg-BG"/>
        </w:rPr>
        <w:t>Лечение на Паркинсонова болест:</w:t>
      </w:r>
    </w:p>
    <w:p w14:paraId="76016B10" w14:textId="77777777" w:rsidR="00FC43E8" w:rsidRPr="00FC43E8" w:rsidRDefault="00FC43E8" w:rsidP="00FC43E8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C43E8">
        <w:rPr>
          <w:rFonts w:eastAsia="Times New Roman" w:cs="Arial"/>
          <w:color w:val="000000"/>
          <w:lang w:eastAsia="bg-BG"/>
        </w:rPr>
        <w:t>като монотерапия</w:t>
      </w:r>
    </w:p>
    <w:p w14:paraId="0108A8CD" w14:textId="1B570FAF" w:rsidR="00FC43E8" w:rsidRPr="00FC43E8" w:rsidRDefault="00FC43E8" w:rsidP="00FC43E8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C43E8">
        <w:rPr>
          <w:rFonts w:eastAsia="Times New Roman" w:cs="Arial"/>
          <w:color w:val="000000"/>
          <w:lang w:eastAsia="bg-BG"/>
        </w:rPr>
        <w:t xml:space="preserve">или в комбинация с </w:t>
      </w:r>
      <w:r w:rsidRPr="00FC43E8">
        <w:rPr>
          <w:rFonts w:eastAsia="Times New Roman" w:cs="Arial"/>
          <w:color w:val="000000"/>
          <w:lang w:val="en-US"/>
        </w:rPr>
        <w:t xml:space="preserve">L-dopa </w:t>
      </w:r>
      <w:r w:rsidRPr="00FC43E8">
        <w:rPr>
          <w:rFonts w:eastAsia="Times New Roman" w:cs="Arial"/>
          <w:color w:val="000000"/>
          <w:lang w:eastAsia="bg-BG"/>
        </w:rPr>
        <w:t>терапия от самото начало на лечението или приложен допълнително.</w:t>
      </w:r>
    </w:p>
    <w:p w14:paraId="01F5AD54" w14:textId="77777777" w:rsidR="00FC43E8" w:rsidRPr="00FC43E8" w:rsidRDefault="00FC43E8" w:rsidP="00FC43E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4406975" w14:textId="2315449B" w:rsidR="00FC43E8" w:rsidRPr="00FC43E8" w:rsidRDefault="00FC43E8" w:rsidP="00FC43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C43E8">
        <w:rPr>
          <w:rFonts w:eastAsia="Times New Roman" w:cs="Arial"/>
          <w:color w:val="000000"/>
          <w:lang w:eastAsia="bg-BG"/>
        </w:rPr>
        <w:t>Проноран е показан при възрастни.</w:t>
      </w:r>
    </w:p>
    <w:p w14:paraId="13AF8D6C" w14:textId="77777777" w:rsidR="00FC43E8" w:rsidRPr="00FC43E8" w:rsidRDefault="00FC43E8" w:rsidP="00FC43E8"/>
    <w:p w14:paraId="31744E5A" w14:textId="3D06438D" w:rsidR="009F77A4" w:rsidRDefault="002C50EE" w:rsidP="00387A66">
      <w:pPr>
        <w:pStyle w:val="Heading2"/>
      </w:pPr>
      <w:r>
        <w:t>4.2. Дозировка и начин на приложение</w:t>
      </w:r>
    </w:p>
    <w:p w14:paraId="345A5728" w14:textId="08CE78B2" w:rsidR="00FC43E8" w:rsidRDefault="00FC43E8" w:rsidP="00FC43E8"/>
    <w:p w14:paraId="17731372" w14:textId="77777777" w:rsidR="00FC43E8" w:rsidRPr="00FC43E8" w:rsidRDefault="00FC43E8" w:rsidP="00FC43E8">
      <w:pPr>
        <w:pStyle w:val="Heading3"/>
        <w:rPr>
          <w:rFonts w:eastAsia="Times New Roman"/>
          <w:u w:val="single"/>
          <w:lang w:eastAsia="bg-BG"/>
        </w:rPr>
      </w:pPr>
      <w:r w:rsidRPr="00FC43E8">
        <w:rPr>
          <w:rFonts w:eastAsia="Times New Roman"/>
          <w:u w:val="single"/>
          <w:lang w:eastAsia="bg-BG"/>
        </w:rPr>
        <w:t>Дозировка</w:t>
      </w:r>
    </w:p>
    <w:p w14:paraId="34BDB5A9" w14:textId="77777777" w:rsidR="00FC43E8" w:rsidRPr="00FC43E8" w:rsidRDefault="00FC43E8" w:rsidP="00FC43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C43E8">
        <w:rPr>
          <w:rFonts w:eastAsia="Times New Roman" w:cs="Arial"/>
          <w:color w:val="000000"/>
          <w:lang w:eastAsia="bg-BG"/>
        </w:rPr>
        <w:t>Лечение на Паркинсонова болест:</w:t>
      </w:r>
    </w:p>
    <w:p w14:paraId="7E5D7D66" w14:textId="77777777" w:rsidR="00FC43E8" w:rsidRPr="00FC43E8" w:rsidRDefault="00FC43E8" w:rsidP="00FC43E8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C43E8">
        <w:rPr>
          <w:rFonts w:eastAsia="Times New Roman" w:cs="Arial"/>
          <w:color w:val="000000"/>
          <w:lang w:eastAsia="bg-BG"/>
        </w:rPr>
        <w:t xml:space="preserve">като монотерапия: от 150 </w:t>
      </w:r>
      <w:r w:rsidRPr="00FC43E8">
        <w:rPr>
          <w:rFonts w:eastAsia="Times New Roman" w:cs="Arial"/>
          <w:color w:val="000000"/>
          <w:lang w:val="en-US"/>
        </w:rPr>
        <w:t xml:space="preserve">mg </w:t>
      </w:r>
      <w:r w:rsidRPr="00FC43E8">
        <w:rPr>
          <w:rFonts w:eastAsia="Times New Roman" w:cs="Arial"/>
          <w:color w:val="000000"/>
          <w:lang w:eastAsia="bg-BG"/>
        </w:rPr>
        <w:t xml:space="preserve">до 250 </w:t>
      </w:r>
      <w:r w:rsidRPr="00FC43E8">
        <w:rPr>
          <w:rFonts w:eastAsia="Times New Roman" w:cs="Arial"/>
          <w:color w:val="000000"/>
          <w:lang w:val="en-US"/>
        </w:rPr>
        <w:t xml:space="preserve">mg, </w:t>
      </w:r>
      <w:r w:rsidRPr="00FC43E8">
        <w:rPr>
          <w:rFonts w:eastAsia="Times New Roman" w:cs="Arial"/>
          <w:color w:val="000000"/>
          <w:lang w:eastAsia="bg-BG"/>
        </w:rPr>
        <w:t>т.е. от 3 до 5 таблетки дневно, разпределени в 3 приема на ден.</w:t>
      </w:r>
    </w:p>
    <w:p w14:paraId="23E8D479" w14:textId="0188F64C" w:rsidR="00FC43E8" w:rsidRPr="00FC43E8" w:rsidRDefault="00FC43E8" w:rsidP="00FC43E8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C43E8">
        <w:rPr>
          <w:rFonts w:eastAsia="Times New Roman" w:cs="Arial"/>
          <w:color w:val="000000"/>
          <w:lang w:eastAsia="bg-BG"/>
        </w:rPr>
        <w:t xml:space="preserve">като допълнение към лечение с </w:t>
      </w:r>
      <w:r w:rsidRPr="00FC43E8">
        <w:rPr>
          <w:rFonts w:eastAsia="Times New Roman" w:cs="Arial"/>
          <w:color w:val="000000"/>
          <w:lang w:val="en-US"/>
        </w:rPr>
        <w:t xml:space="preserve">L-dopa: </w:t>
      </w:r>
      <w:r w:rsidRPr="00FC43E8">
        <w:rPr>
          <w:rFonts w:eastAsia="Times New Roman" w:cs="Arial"/>
          <w:color w:val="000000"/>
          <w:lang w:eastAsia="bg-BG"/>
        </w:rPr>
        <w:t xml:space="preserve">150 </w:t>
      </w:r>
      <w:r w:rsidRPr="00FC43E8">
        <w:rPr>
          <w:rFonts w:eastAsia="Times New Roman" w:cs="Arial"/>
          <w:color w:val="000000"/>
          <w:lang w:val="en-US"/>
        </w:rPr>
        <w:t xml:space="preserve">mg </w:t>
      </w:r>
      <w:r w:rsidRPr="00FC43E8">
        <w:rPr>
          <w:rFonts w:eastAsia="Times New Roman" w:cs="Arial"/>
          <w:color w:val="000000"/>
          <w:lang w:eastAsia="bg-BG"/>
        </w:rPr>
        <w:t>съответстващи на 3 таблетки дневно, разпределени в 3 приема на ден.</w:t>
      </w:r>
    </w:p>
    <w:p w14:paraId="362BEAD1" w14:textId="77777777" w:rsidR="00FC43E8" w:rsidRPr="00FC43E8" w:rsidRDefault="00FC43E8" w:rsidP="00FC43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C43E8">
        <w:rPr>
          <w:rFonts w:eastAsia="Times New Roman" w:cs="Arial"/>
          <w:color w:val="000000"/>
          <w:lang w:eastAsia="bg-BG"/>
        </w:rPr>
        <w:t xml:space="preserve">Посочените дозировки трябва да бъдат достигнати постепенно чрез стъпаловидно покачване на дозата с 1 таблетка (50 </w:t>
      </w:r>
      <w:r w:rsidRPr="00FC43E8">
        <w:rPr>
          <w:rFonts w:eastAsia="Times New Roman" w:cs="Arial"/>
          <w:color w:val="000000"/>
          <w:lang w:val="en-US"/>
        </w:rPr>
        <w:t xml:space="preserve">mg) </w:t>
      </w:r>
      <w:r w:rsidRPr="00FC43E8">
        <w:rPr>
          <w:rFonts w:eastAsia="Times New Roman" w:cs="Arial"/>
          <w:color w:val="000000"/>
          <w:lang w:eastAsia="bg-BG"/>
        </w:rPr>
        <w:t>на всеки две седмици.</w:t>
      </w:r>
    </w:p>
    <w:p w14:paraId="2698AEA0" w14:textId="77777777" w:rsidR="00FC43E8" w:rsidRPr="00FC43E8" w:rsidRDefault="00FC43E8" w:rsidP="00FC43E8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4DDC2AFE" w14:textId="63A0B04F" w:rsidR="00FC43E8" w:rsidRPr="00FC43E8" w:rsidRDefault="00FC43E8" w:rsidP="00FC43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C43E8">
        <w:rPr>
          <w:rFonts w:eastAsia="Times New Roman" w:cs="Arial"/>
          <w:i/>
          <w:iCs/>
          <w:color w:val="000000"/>
          <w:lang w:eastAsia="bg-BG"/>
        </w:rPr>
        <w:t>Прекратяване на лечението</w:t>
      </w:r>
    </w:p>
    <w:p w14:paraId="126A2EAA" w14:textId="77777777" w:rsidR="00FC43E8" w:rsidRPr="00FC43E8" w:rsidRDefault="00FC43E8" w:rsidP="00FC43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C43E8">
        <w:rPr>
          <w:rFonts w:eastAsia="Times New Roman" w:cs="Arial"/>
          <w:color w:val="000000"/>
          <w:lang w:eastAsia="bg-BG"/>
        </w:rPr>
        <w:t>Внезапното спиране на допаминергиците излага на риск от малигнен невролептичен синдром. За да се избегне този риск, дозата на пирибедил трябва да се намалява постепенно, до пълното прекратяване на лечението.</w:t>
      </w:r>
    </w:p>
    <w:p w14:paraId="46DC3EAC" w14:textId="77777777" w:rsidR="00FC43E8" w:rsidRPr="00FC43E8" w:rsidRDefault="00FC43E8" w:rsidP="00FC43E8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E8CE1D0" w14:textId="4A70077E" w:rsidR="00FC43E8" w:rsidRPr="00FC43E8" w:rsidRDefault="00FC43E8" w:rsidP="00FC43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C43E8">
        <w:rPr>
          <w:rFonts w:eastAsia="Times New Roman" w:cs="Arial"/>
          <w:i/>
          <w:iCs/>
          <w:color w:val="000000"/>
          <w:lang w:eastAsia="bg-BG"/>
        </w:rPr>
        <w:t>Нарушения в контрола на импулсните прояви</w:t>
      </w:r>
    </w:p>
    <w:p w14:paraId="4DBFA8ED" w14:textId="77777777" w:rsidR="00FC43E8" w:rsidRPr="00FC43E8" w:rsidRDefault="00FC43E8" w:rsidP="00FC43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C43E8">
        <w:rPr>
          <w:rFonts w:eastAsia="Times New Roman" w:cs="Arial"/>
          <w:color w:val="000000"/>
          <w:lang w:eastAsia="bg-BG"/>
        </w:rPr>
        <w:lastRenderedPageBreak/>
        <w:t>За да се избегне риска от нарушения в контрола на импулсните прояви, се препоръчва предписване на най-ниската ефективна доза. Ако се появят такива симптоми, трябва обмисли намаляване на дозата/постепенно прекратяване (вж.точка 4.4)</w:t>
      </w:r>
    </w:p>
    <w:p w14:paraId="6021BE61" w14:textId="77777777" w:rsidR="00FC43E8" w:rsidRPr="00FC43E8" w:rsidRDefault="00FC43E8" w:rsidP="00FC43E8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4CC0670F" w14:textId="08CDF44C" w:rsidR="00FC43E8" w:rsidRPr="00FC43E8" w:rsidRDefault="00FC43E8" w:rsidP="00FC43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C43E8">
        <w:rPr>
          <w:rFonts w:eastAsia="Times New Roman" w:cs="Arial"/>
          <w:i/>
          <w:iCs/>
          <w:color w:val="000000"/>
          <w:lang w:eastAsia="bg-BG"/>
        </w:rPr>
        <w:t>Пациенти с чернодробни и/или бъбречни нарушения</w:t>
      </w:r>
    </w:p>
    <w:p w14:paraId="73F8EC00" w14:textId="0A5D146B" w:rsidR="00FC43E8" w:rsidRPr="00FC43E8" w:rsidRDefault="00FC43E8" w:rsidP="00FC43E8">
      <w:pPr>
        <w:rPr>
          <w:rFonts w:eastAsia="Times New Roman" w:cs="Arial"/>
          <w:color w:val="000000"/>
          <w:lang w:eastAsia="bg-BG"/>
        </w:rPr>
      </w:pPr>
      <w:r w:rsidRPr="00FC43E8">
        <w:rPr>
          <w:rFonts w:eastAsia="Times New Roman" w:cs="Arial"/>
          <w:color w:val="000000"/>
          <w:lang w:eastAsia="bg-BG"/>
        </w:rPr>
        <w:t>Проноран не е проучван в тази пациентска група. Изисква се внимание, когато се лекуват пациенти с чернодробни и/или бъбречни нарушения.</w:t>
      </w:r>
    </w:p>
    <w:p w14:paraId="2FE50EBC" w14:textId="01730F2D" w:rsidR="00FC43E8" w:rsidRPr="00FC43E8" w:rsidRDefault="00FC43E8" w:rsidP="00FC43E8">
      <w:pPr>
        <w:rPr>
          <w:rFonts w:eastAsia="Times New Roman" w:cs="Arial"/>
          <w:color w:val="000000"/>
          <w:lang w:eastAsia="bg-BG"/>
        </w:rPr>
      </w:pPr>
    </w:p>
    <w:p w14:paraId="1C68A01A" w14:textId="77777777" w:rsidR="00FC43E8" w:rsidRPr="00FC43E8" w:rsidRDefault="00FC43E8" w:rsidP="00FC43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C43E8">
        <w:rPr>
          <w:rFonts w:eastAsia="Times New Roman" w:cs="Arial"/>
          <w:i/>
          <w:iCs/>
          <w:color w:val="000000"/>
          <w:lang w:eastAsia="bg-BG"/>
        </w:rPr>
        <w:t>Педиатрична популация</w:t>
      </w:r>
    </w:p>
    <w:p w14:paraId="74D2D1DF" w14:textId="77777777" w:rsidR="00FC43E8" w:rsidRPr="00FC43E8" w:rsidRDefault="00FC43E8" w:rsidP="00FC43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C43E8">
        <w:rPr>
          <w:rFonts w:eastAsia="Times New Roman" w:cs="Arial"/>
          <w:color w:val="000000"/>
          <w:lang w:eastAsia="bg-BG"/>
        </w:rPr>
        <w:t>Безопасността и ефикасността на Проноран при деца на възраст под 18 години не е установена. Няма налични данни. Съответно няма приложение на пирибедил в педиатричната популация за това показание.</w:t>
      </w:r>
    </w:p>
    <w:p w14:paraId="7A7F82E8" w14:textId="77777777" w:rsidR="00FC43E8" w:rsidRPr="00FC43E8" w:rsidRDefault="00FC43E8" w:rsidP="00FC43E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6CA3C57" w14:textId="6AEBFE16" w:rsidR="00FC43E8" w:rsidRPr="00FC43E8" w:rsidRDefault="00FC43E8" w:rsidP="00FC43E8">
      <w:pPr>
        <w:pStyle w:val="Heading3"/>
        <w:rPr>
          <w:rFonts w:eastAsia="Times New Roman"/>
          <w:u w:val="single"/>
          <w:lang w:eastAsia="bg-BG"/>
        </w:rPr>
      </w:pPr>
      <w:r w:rsidRPr="00FC43E8">
        <w:rPr>
          <w:rFonts w:eastAsia="Times New Roman"/>
          <w:u w:val="single"/>
          <w:lang w:eastAsia="bg-BG"/>
        </w:rPr>
        <w:t>Начин на приложение</w:t>
      </w:r>
    </w:p>
    <w:p w14:paraId="2779B7D7" w14:textId="77777777" w:rsidR="00FC43E8" w:rsidRPr="00FC43E8" w:rsidRDefault="00FC43E8" w:rsidP="00FC43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C43E8">
        <w:rPr>
          <w:rFonts w:eastAsia="Times New Roman" w:cs="Arial"/>
          <w:color w:val="000000"/>
          <w:lang w:eastAsia="bg-BG"/>
        </w:rPr>
        <w:t>Перорално приложение.</w:t>
      </w:r>
    </w:p>
    <w:p w14:paraId="038E6B9B" w14:textId="77777777" w:rsidR="00FC43E8" w:rsidRPr="00FC43E8" w:rsidRDefault="00FC43E8" w:rsidP="00FC43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43E8">
        <w:rPr>
          <w:rFonts w:eastAsia="Times New Roman" w:cs="Arial"/>
          <w:color w:val="000000"/>
          <w:lang w:eastAsia="bg-BG"/>
        </w:rPr>
        <w:t>Таблетките трябва да бъдат поглъщани с половин чаша вода, без да се дъвчат, след хранене.Таблетките не трябва да се делят.</w:t>
      </w:r>
    </w:p>
    <w:p w14:paraId="3619F2C3" w14:textId="77777777" w:rsidR="00FC43E8" w:rsidRPr="00FC43E8" w:rsidRDefault="00FC43E8" w:rsidP="00FC43E8"/>
    <w:p w14:paraId="5D9E65DA" w14:textId="0390A674" w:rsidR="009F77A4" w:rsidRDefault="002C50EE" w:rsidP="00387A66">
      <w:pPr>
        <w:pStyle w:val="Heading2"/>
      </w:pPr>
      <w:r>
        <w:t>4.3. Противопоказания</w:t>
      </w:r>
    </w:p>
    <w:p w14:paraId="5F4E6B08" w14:textId="5E6D0944" w:rsidR="00FC43E8" w:rsidRDefault="00FC43E8" w:rsidP="00FC43E8"/>
    <w:p w14:paraId="69A7BD53" w14:textId="77777777" w:rsidR="00FC43E8" w:rsidRDefault="00FC43E8" w:rsidP="00FC43E8">
      <w:r>
        <w:t xml:space="preserve">Това лекарство е противопоказано в следните случаи: </w:t>
      </w:r>
    </w:p>
    <w:p w14:paraId="0B2B4CD9" w14:textId="77777777" w:rsidR="00FC43E8" w:rsidRDefault="00FC43E8" w:rsidP="00FC43E8">
      <w:pPr>
        <w:pStyle w:val="ListParagraph"/>
        <w:numPr>
          <w:ilvl w:val="0"/>
          <w:numId w:val="40"/>
        </w:numPr>
      </w:pPr>
      <w:r>
        <w:t xml:space="preserve">свръхчувствителност към пирибедил или към някое от помощните вещества, </w:t>
      </w:r>
    </w:p>
    <w:p w14:paraId="2094B083" w14:textId="77777777" w:rsidR="00FC43E8" w:rsidRDefault="00FC43E8" w:rsidP="00FC43E8">
      <w:pPr>
        <w:pStyle w:val="ListParagraph"/>
        <w:numPr>
          <w:ilvl w:val="0"/>
          <w:numId w:val="40"/>
        </w:numPr>
      </w:pPr>
      <w:r>
        <w:t xml:space="preserve">сърдечно-съдов шок, </w:t>
      </w:r>
    </w:p>
    <w:p w14:paraId="6F8D12A7" w14:textId="77777777" w:rsidR="00FC43E8" w:rsidRDefault="00FC43E8" w:rsidP="00FC43E8">
      <w:pPr>
        <w:pStyle w:val="ListParagraph"/>
        <w:numPr>
          <w:ilvl w:val="0"/>
          <w:numId w:val="40"/>
        </w:numPr>
      </w:pPr>
      <w:r>
        <w:t xml:space="preserve">остра фаза на миокарден инфаркт, </w:t>
      </w:r>
    </w:p>
    <w:p w14:paraId="18095D1B" w14:textId="03445567" w:rsidR="00FC43E8" w:rsidRDefault="00FC43E8" w:rsidP="00FC43E8">
      <w:pPr>
        <w:pStyle w:val="ListParagraph"/>
        <w:numPr>
          <w:ilvl w:val="0"/>
          <w:numId w:val="40"/>
        </w:numPr>
      </w:pPr>
      <w:r>
        <w:t>в комбинация с невролептици (с изключение на клозапин) (вж.точка 4.5).</w:t>
      </w:r>
    </w:p>
    <w:p w14:paraId="3E538EB2" w14:textId="77777777" w:rsidR="00FC43E8" w:rsidRPr="00FC43E8" w:rsidRDefault="00FC43E8" w:rsidP="00FC43E8"/>
    <w:p w14:paraId="1C27CE53" w14:textId="12118064" w:rsidR="009F77A4" w:rsidRDefault="002C50EE" w:rsidP="00387A66">
      <w:pPr>
        <w:pStyle w:val="Heading2"/>
      </w:pPr>
      <w:r>
        <w:t>4.4. Специални предупреждения и предпазни мерки при употреба</w:t>
      </w:r>
    </w:p>
    <w:p w14:paraId="44774023" w14:textId="2DE46751" w:rsidR="00FC43E8" w:rsidRDefault="00FC43E8" w:rsidP="00FC43E8"/>
    <w:p w14:paraId="3C579E97" w14:textId="77777777" w:rsidR="00FC43E8" w:rsidRPr="00FC43E8" w:rsidRDefault="00FC43E8" w:rsidP="00FC43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C43E8">
        <w:rPr>
          <w:rFonts w:eastAsia="Times New Roman" w:cs="Arial"/>
          <w:color w:val="000000"/>
          <w:u w:val="single"/>
          <w:lang w:eastAsia="bg-BG"/>
        </w:rPr>
        <w:t>Епизоди на внезапно заспиване</w:t>
      </w:r>
    </w:p>
    <w:p w14:paraId="086BEAE3" w14:textId="77777777" w:rsidR="00FC43E8" w:rsidRPr="00FC43E8" w:rsidRDefault="00FC43E8" w:rsidP="00FC43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C43E8">
        <w:rPr>
          <w:rFonts w:eastAsia="Times New Roman" w:cs="Arial"/>
          <w:color w:val="000000"/>
          <w:lang w:eastAsia="bg-BG"/>
        </w:rPr>
        <w:t>Пирибедил се свързва със сънливост и епизоди на внезапно заспиване, особено при пациенти с Паркинсонова болест. Има много редки съобщения за внезапно заспиване по време на обичайни дейности, в някои случаи без предусещане или предупредителни признаци за това. Пациентите трябва да бъдат информирани за горното и посъветвани да бъдат предпазливи по време на шофиране или работа с машини по време на лечение с пирибедил. Пациенти, които вече са имали сънливост и/или епизод на внезапно заспиване, трябва да се въздържат от шофиране или работа с машини. Нещо повече, може да се обсъди понижаване на дозата или дори спиране на лечението.</w:t>
      </w:r>
    </w:p>
    <w:p w14:paraId="28A238C6" w14:textId="77777777" w:rsidR="00FC43E8" w:rsidRPr="00FC43E8" w:rsidRDefault="00FC43E8" w:rsidP="00FC43E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F1ECCC0" w14:textId="54C1C4A8" w:rsidR="00FC43E8" w:rsidRPr="00FC43E8" w:rsidRDefault="00FC43E8" w:rsidP="00FC43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C43E8">
        <w:rPr>
          <w:rFonts w:eastAsia="Times New Roman" w:cs="Arial"/>
          <w:color w:val="000000"/>
          <w:u w:val="single"/>
          <w:lang w:eastAsia="bg-BG"/>
        </w:rPr>
        <w:t>Ортостатична хипотония</w:t>
      </w:r>
    </w:p>
    <w:p w14:paraId="4BA1A3C3" w14:textId="77777777" w:rsidR="00FC43E8" w:rsidRPr="00FC43E8" w:rsidRDefault="00FC43E8" w:rsidP="00FC43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C43E8">
        <w:rPr>
          <w:rFonts w:eastAsia="Times New Roman" w:cs="Arial"/>
          <w:color w:val="000000"/>
          <w:lang w:eastAsia="bg-BG"/>
        </w:rPr>
        <w:t>Допаминовите агонисти са известни с нарушаване на системното регулиране на кръвното налягане, което се изразява в постурална ортостатична хипотония.</w:t>
      </w:r>
    </w:p>
    <w:p w14:paraId="13144AA8" w14:textId="77777777" w:rsidR="00FC43E8" w:rsidRPr="00FC43E8" w:rsidRDefault="00FC43E8" w:rsidP="00FC43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C43E8">
        <w:rPr>
          <w:rFonts w:eastAsia="Times New Roman" w:cs="Arial"/>
          <w:color w:val="000000"/>
          <w:lang w:eastAsia="bg-BG"/>
        </w:rPr>
        <w:t>Препоръчва се наблюдаване на кръвното налягане, особено в началото на лечението, поради общия риск от ортостатична хипотония, свързана с допаминергичната терапия.</w:t>
      </w:r>
    </w:p>
    <w:p w14:paraId="0C41694C" w14:textId="77777777" w:rsidR="00FC43E8" w:rsidRPr="00FC43E8" w:rsidRDefault="00FC43E8" w:rsidP="00FC43E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C80C834" w14:textId="7CCAD45A" w:rsidR="00FC43E8" w:rsidRPr="00FC43E8" w:rsidRDefault="00FC43E8" w:rsidP="00FC43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C43E8">
        <w:rPr>
          <w:rFonts w:eastAsia="Times New Roman" w:cs="Arial"/>
          <w:color w:val="000000"/>
          <w:lang w:eastAsia="bg-BG"/>
        </w:rPr>
        <w:t>Като се има предвид възрастта на населението, лекувано с пирибедил, рискът от падане, дали поради внезапно заспиване, хипотония или състояние на обърканост, трябва да се има в предвид.</w:t>
      </w:r>
    </w:p>
    <w:p w14:paraId="3A58D407" w14:textId="77777777" w:rsidR="00FC43E8" w:rsidRPr="00FC43E8" w:rsidRDefault="00FC43E8" w:rsidP="00FC43E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38D3D12" w14:textId="7268D24D" w:rsidR="00FC43E8" w:rsidRPr="00FC43E8" w:rsidRDefault="00FC43E8" w:rsidP="00FC43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C43E8">
        <w:rPr>
          <w:rFonts w:eastAsia="Times New Roman" w:cs="Arial"/>
          <w:color w:val="000000"/>
          <w:u w:val="single"/>
          <w:lang w:eastAsia="bg-BG"/>
        </w:rPr>
        <w:t>Нарушения в контрола на импулсните прояви</w:t>
      </w:r>
    </w:p>
    <w:p w14:paraId="1C6CAEA3" w14:textId="77777777" w:rsidR="00FC43E8" w:rsidRPr="00FC43E8" w:rsidRDefault="00FC43E8" w:rsidP="00FC43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C43E8">
        <w:rPr>
          <w:rFonts w:eastAsia="Times New Roman" w:cs="Arial"/>
          <w:color w:val="000000"/>
          <w:lang w:eastAsia="bg-BG"/>
        </w:rPr>
        <w:lastRenderedPageBreak/>
        <w:t>Пациентите трябва да бъдат редовно наблюдавани за развитието на нарушения в импулсните прояви. Пациентите и грижещите се за тях трябва да бъдат предупредени, че при пациенти, лекувани с допаминови агонисти, включително с Проноран, могат да се появят поведенчески симптоми на нарушения в контрола на импулсните прояви, включващи патологично влечение към хазарта, повишено либидо, повишена сексуалност, натрапчиво желание за харчене на пари или пазаруване, обилно хранене и натрапчиво желание за храна. Трябва да се обсъди намаляване на дозата/временно прекъсване ако се развият такива симптоми.</w:t>
      </w:r>
    </w:p>
    <w:p w14:paraId="4A6243E7" w14:textId="77777777" w:rsidR="00FC43E8" w:rsidRPr="00FC43E8" w:rsidRDefault="00FC43E8" w:rsidP="00FC43E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074678D" w14:textId="447151F7" w:rsidR="00FC43E8" w:rsidRPr="00FC43E8" w:rsidRDefault="00FC43E8" w:rsidP="00FC43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C43E8">
        <w:rPr>
          <w:rFonts w:eastAsia="Times New Roman" w:cs="Arial"/>
          <w:color w:val="000000"/>
          <w:u w:val="single"/>
          <w:lang w:eastAsia="bg-BG"/>
        </w:rPr>
        <w:t>Анормално поведение</w:t>
      </w:r>
    </w:p>
    <w:p w14:paraId="5CB558DF" w14:textId="77777777" w:rsidR="00FC43E8" w:rsidRPr="00FC43E8" w:rsidRDefault="00FC43E8" w:rsidP="00FC43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C43E8">
        <w:rPr>
          <w:rFonts w:eastAsia="Times New Roman" w:cs="Arial"/>
          <w:color w:val="000000"/>
          <w:lang w:eastAsia="bg-BG"/>
        </w:rPr>
        <w:t>Съобщавано е анормално поведение, което може да се асоциира с прояви, включващи</w:t>
      </w:r>
      <w:r w:rsidRPr="00FC43E8">
        <w:rPr>
          <w:rFonts w:eastAsia="Times New Roman" w:cs="Arial"/>
          <w:color w:val="000000"/>
          <w:u w:val="single"/>
          <w:lang w:eastAsia="bg-BG"/>
        </w:rPr>
        <w:t xml:space="preserve"> </w:t>
      </w:r>
      <w:r w:rsidRPr="00FC43E8">
        <w:rPr>
          <w:rFonts w:eastAsia="Times New Roman" w:cs="Arial"/>
          <w:color w:val="000000"/>
          <w:lang w:eastAsia="bg-BG"/>
        </w:rPr>
        <w:t>халюцинации, объркване, превъзбуда, агресия.</w:t>
      </w:r>
    </w:p>
    <w:p w14:paraId="341F5C3F" w14:textId="77777777" w:rsidR="00FC43E8" w:rsidRPr="00FC43E8" w:rsidRDefault="00FC43E8" w:rsidP="00FC43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C43E8">
        <w:rPr>
          <w:rFonts w:eastAsia="Times New Roman" w:cs="Arial"/>
          <w:color w:val="000000"/>
          <w:lang w:eastAsia="bg-BG"/>
        </w:rPr>
        <w:t>Трябва да се обсъди намаляване на дозата/временно прекъсване ако се развият такива симптоми.</w:t>
      </w:r>
    </w:p>
    <w:p w14:paraId="7482133C" w14:textId="77777777" w:rsidR="00FC43E8" w:rsidRPr="00FC43E8" w:rsidRDefault="00FC43E8" w:rsidP="00FC43E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222B2AE" w14:textId="36D3C039" w:rsidR="00FC43E8" w:rsidRPr="00FC43E8" w:rsidRDefault="00FC43E8" w:rsidP="00FC43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C43E8">
        <w:rPr>
          <w:rFonts w:eastAsia="Times New Roman" w:cs="Arial"/>
          <w:color w:val="000000"/>
          <w:u w:val="single"/>
          <w:lang w:eastAsia="bg-BG"/>
        </w:rPr>
        <w:t>Психотични разстройства</w:t>
      </w:r>
    </w:p>
    <w:p w14:paraId="65ECECC8" w14:textId="77777777" w:rsidR="00FC43E8" w:rsidRPr="00FC43E8" w:rsidRDefault="00FC43E8" w:rsidP="00FC43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C43E8">
        <w:rPr>
          <w:rFonts w:eastAsia="Times New Roman" w:cs="Arial"/>
          <w:color w:val="000000"/>
          <w:lang w:eastAsia="bg-BG"/>
        </w:rPr>
        <w:t>Допаминергичните агонисти могат да предизвикат или да влошат психотични разстройства като заблуда, делириум и халюцинации (вж.точка 4.5).</w:t>
      </w:r>
    </w:p>
    <w:p w14:paraId="4D4497B6" w14:textId="77777777" w:rsidR="00FC43E8" w:rsidRPr="00FC43E8" w:rsidRDefault="00FC43E8" w:rsidP="00FC43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C43E8">
        <w:rPr>
          <w:rFonts w:eastAsia="Times New Roman" w:cs="Arial"/>
          <w:color w:val="000000"/>
          <w:lang w:eastAsia="bg-BG"/>
        </w:rPr>
        <w:t>Трябва да се обсъди намаляване на дозата/временно прекъсване, ако се развият такива симптоми.</w:t>
      </w:r>
    </w:p>
    <w:p w14:paraId="5F9C01C4" w14:textId="77777777" w:rsidR="00FC43E8" w:rsidRPr="00FC43E8" w:rsidRDefault="00FC43E8" w:rsidP="00FC43E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B7CFFE6" w14:textId="63EEEA36" w:rsidR="00FC43E8" w:rsidRPr="00FC43E8" w:rsidRDefault="00FC43E8" w:rsidP="00FC43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C43E8">
        <w:rPr>
          <w:rFonts w:eastAsia="Times New Roman" w:cs="Arial"/>
          <w:color w:val="000000"/>
          <w:u w:val="single"/>
          <w:lang w:eastAsia="bg-BG"/>
        </w:rPr>
        <w:t>Дискинезия</w:t>
      </w:r>
    </w:p>
    <w:p w14:paraId="65721223" w14:textId="77777777" w:rsidR="00FC43E8" w:rsidRPr="00FC43E8" w:rsidRDefault="00FC43E8" w:rsidP="00FC43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C43E8">
        <w:rPr>
          <w:rFonts w:eastAsia="Times New Roman" w:cs="Arial"/>
          <w:color w:val="000000"/>
          <w:lang w:eastAsia="bg-BG"/>
        </w:rPr>
        <w:t>В напреднал стадий на Паркинсонова болест, в комбинация с леводопа, може да се появи дискинезия по време на първоначалното титриране на пирибедил. Ако това се появи, дозата на пирибедил трябва да се намали.</w:t>
      </w:r>
    </w:p>
    <w:p w14:paraId="3DD815DB" w14:textId="77777777" w:rsidR="00FC43E8" w:rsidRPr="00FC43E8" w:rsidRDefault="00FC43E8" w:rsidP="00FC43E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42EC505" w14:textId="7EFCA879" w:rsidR="00FC43E8" w:rsidRPr="00FC43E8" w:rsidRDefault="00FC43E8" w:rsidP="00FC43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C43E8">
        <w:rPr>
          <w:rFonts w:eastAsia="Times New Roman" w:cs="Arial"/>
          <w:color w:val="000000"/>
          <w:u w:val="single"/>
          <w:lang w:eastAsia="bg-BG"/>
        </w:rPr>
        <w:t>Малигнен невролептичен синдром</w:t>
      </w:r>
    </w:p>
    <w:p w14:paraId="714937C4" w14:textId="77777777" w:rsidR="00FC43E8" w:rsidRPr="00FC43E8" w:rsidRDefault="00FC43E8" w:rsidP="00FC43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C43E8">
        <w:rPr>
          <w:rFonts w:eastAsia="Times New Roman" w:cs="Arial"/>
          <w:color w:val="000000"/>
          <w:lang w:eastAsia="bg-BG"/>
        </w:rPr>
        <w:t>Симптоми, предполагащи малигнен невролептичен синдром са били съобщени при рязко прекратяване на допаминергичното лечение (вж.точка 4.2).</w:t>
      </w:r>
    </w:p>
    <w:p w14:paraId="00BAD3B3" w14:textId="77777777" w:rsidR="00FC43E8" w:rsidRPr="00FC43E8" w:rsidRDefault="00FC43E8" w:rsidP="00FC43E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0ED4A13" w14:textId="25CB3B9E" w:rsidR="00FC43E8" w:rsidRPr="00FC43E8" w:rsidRDefault="00FC43E8" w:rsidP="00FC43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C43E8">
        <w:rPr>
          <w:rFonts w:eastAsia="Times New Roman" w:cs="Arial"/>
          <w:color w:val="000000"/>
          <w:u w:val="single"/>
          <w:lang w:eastAsia="bg-BG"/>
        </w:rPr>
        <w:t>Периферен едем</w:t>
      </w:r>
    </w:p>
    <w:p w14:paraId="4A3F75B9" w14:textId="77777777" w:rsidR="00FC43E8" w:rsidRPr="00FC43E8" w:rsidRDefault="00FC43E8" w:rsidP="00FC43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C43E8">
        <w:rPr>
          <w:rFonts w:eastAsia="Times New Roman" w:cs="Arial"/>
          <w:color w:val="000000"/>
          <w:lang w:eastAsia="bg-BG"/>
        </w:rPr>
        <w:t>При употребата на допаминови агонисти е наблюдаван периферен едем. Това трябва също да се има предвид, когато се предписва пирибидил.</w:t>
      </w:r>
    </w:p>
    <w:p w14:paraId="44213C2D" w14:textId="77777777" w:rsidR="00FC43E8" w:rsidRPr="00FC43E8" w:rsidRDefault="00FC43E8" w:rsidP="00FC43E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F94043C" w14:textId="1A582F74" w:rsidR="00FC43E8" w:rsidRPr="00FC43E8" w:rsidRDefault="00FC43E8" w:rsidP="00FC43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C43E8">
        <w:rPr>
          <w:rFonts w:eastAsia="Times New Roman" w:cs="Arial"/>
          <w:color w:val="000000"/>
          <w:u w:val="single"/>
          <w:lang w:eastAsia="bg-BG"/>
        </w:rPr>
        <w:t>Помощни вещества:</w:t>
      </w:r>
    </w:p>
    <w:p w14:paraId="6C735D51" w14:textId="77777777" w:rsidR="00FC43E8" w:rsidRPr="00FC43E8" w:rsidRDefault="00FC43E8" w:rsidP="00FC43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C43E8">
        <w:rPr>
          <w:rFonts w:eastAsia="Times New Roman" w:cs="Arial"/>
          <w:color w:val="000000"/>
          <w:lang w:eastAsia="bg-BG"/>
        </w:rPr>
        <w:t>Поради наличие на захароза, пациенти с редки наследствени проблеми на непоносимост към фруктоза, глюкозна или галактозна малабсорбция или дефицит на захараза-изомалтаза, не трябва да приемат това лекарство.</w:t>
      </w:r>
    </w:p>
    <w:p w14:paraId="20CFDF71" w14:textId="77777777" w:rsidR="00FC43E8" w:rsidRPr="00FC43E8" w:rsidRDefault="00FC43E8" w:rsidP="00FC43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C43E8">
        <w:rPr>
          <w:rFonts w:eastAsia="Times New Roman" w:cs="Arial"/>
          <w:color w:val="000000"/>
          <w:lang w:eastAsia="bg-BG"/>
        </w:rPr>
        <w:t>Лекарственият продукт съдържа кохинил червено (Е124), който може да предизвика алергични реакции.</w:t>
      </w:r>
    </w:p>
    <w:p w14:paraId="223F4894" w14:textId="77777777" w:rsidR="00FC43E8" w:rsidRPr="00FC43E8" w:rsidRDefault="00FC43E8" w:rsidP="00FC43E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1BBC4FF" w14:textId="4A0E50D1" w:rsidR="00FC43E8" w:rsidRPr="00FC43E8" w:rsidRDefault="00FC43E8" w:rsidP="00FC43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C43E8">
        <w:rPr>
          <w:rFonts w:eastAsia="Times New Roman" w:cs="Arial"/>
          <w:color w:val="000000"/>
          <w:u w:val="single"/>
          <w:lang w:eastAsia="bg-BG"/>
        </w:rPr>
        <w:t>Ниво на натрия</w:t>
      </w:r>
      <w:r w:rsidRPr="00FC43E8">
        <w:rPr>
          <w:rFonts w:eastAsia="Times New Roman" w:cs="Arial"/>
          <w:color w:val="000000"/>
          <w:lang w:eastAsia="bg-BG"/>
        </w:rPr>
        <w:t>:</w:t>
      </w:r>
    </w:p>
    <w:p w14:paraId="7B814765" w14:textId="77777777" w:rsidR="00FC43E8" w:rsidRPr="00FC43E8" w:rsidRDefault="00FC43E8" w:rsidP="00FC43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C43E8">
        <w:rPr>
          <w:rFonts w:eastAsia="Times New Roman" w:cs="Arial"/>
          <w:color w:val="000000"/>
          <w:lang w:eastAsia="bg-BG"/>
        </w:rPr>
        <w:t xml:space="preserve">Проноран съдържа под 1 </w:t>
      </w:r>
      <w:r w:rsidRPr="00FC43E8">
        <w:rPr>
          <w:rFonts w:eastAsia="Times New Roman" w:cs="Arial"/>
          <w:color w:val="000000"/>
          <w:lang w:val="en-US"/>
        </w:rPr>
        <w:t xml:space="preserve">mmol </w:t>
      </w:r>
      <w:r w:rsidRPr="00FC43E8">
        <w:rPr>
          <w:rFonts w:eastAsia="Times New Roman" w:cs="Arial"/>
          <w:color w:val="000000"/>
          <w:lang w:eastAsia="bg-BG"/>
        </w:rPr>
        <w:t xml:space="preserve">натрий (23 </w:t>
      </w:r>
      <w:r w:rsidRPr="00FC43E8">
        <w:rPr>
          <w:rFonts w:eastAsia="Times New Roman" w:cs="Arial"/>
          <w:color w:val="000000"/>
          <w:lang w:val="en-US"/>
        </w:rPr>
        <w:t xml:space="preserve">mg) </w:t>
      </w:r>
      <w:r w:rsidRPr="00FC43E8">
        <w:rPr>
          <w:rFonts w:eastAsia="Times New Roman" w:cs="Arial"/>
          <w:color w:val="000000"/>
          <w:lang w:eastAsia="bg-BG"/>
        </w:rPr>
        <w:t>за една таблетка, което по същество означава, че не съдържа натрий.</w:t>
      </w:r>
    </w:p>
    <w:p w14:paraId="2E5C57C8" w14:textId="77777777" w:rsidR="00FC43E8" w:rsidRPr="00FC43E8" w:rsidRDefault="00FC43E8" w:rsidP="00FC43E8"/>
    <w:p w14:paraId="1DA47448" w14:textId="1D4A2BDF" w:rsidR="009F77A4" w:rsidRDefault="002C50EE" w:rsidP="00387A66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</w:p>
    <w:p w14:paraId="4181DAC9" w14:textId="2DB32384" w:rsidR="00FC43E8" w:rsidRDefault="00FC43E8" w:rsidP="00FC43E8"/>
    <w:p w14:paraId="70CF4CA5" w14:textId="77777777" w:rsidR="00FC43E8" w:rsidRPr="00FC43E8" w:rsidRDefault="00FC43E8" w:rsidP="00FC43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C43E8">
        <w:rPr>
          <w:rFonts w:eastAsia="Times New Roman" w:cs="Arial"/>
          <w:i/>
          <w:iCs/>
          <w:color w:val="000000"/>
          <w:u w:val="single"/>
          <w:lang w:eastAsia="bg-BG"/>
        </w:rPr>
        <w:t>Противопоказани комбинации:</w:t>
      </w:r>
    </w:p>
    <w:p w14:paraId="5BBC3E04" w14:textId="77777777" w:rsidR="00FC43E8" w:rsidRPr="00FC43E8" w:rsidRDefault="00FC43E8" w:rsidP="00FC43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C43E8">
        <w:rPr>
          <w:rFonts w:eastAsia="Times New Roman" w:cs="Arial"/>
          <w:color w:val="000000"/>
          <w:lang w:eastAsia="bg-BG"/>
        </w:rPr>
        <w:lastRenderedPageBreak/>
        <w:t>+ Комбинации с невролептици (с изключение на клозапин) са противопоказани поради реципрочен антагонизъм между допаминергични антипаркинсонови средства и невролептици (вж.точка 4.3).</w:t>
      </w:r>
    </w:p>
    <w:p w14:paraId="53853A6E" w14:textId="77777777" w:rsidR="00FC43E8" w:rsidRPr="00FC43E8" w:rsidRDefault="00FC43E8" w:rsidP="00FC43E8">
      <w:pPr>
        <w:spacing w:line="240" w:lineRule="auto"/>
        <w:rPr>
          <w:rFonts w:eastAsia="Times New Roman" w:cs="Arial"/>
          <w:color w:val="000000"/>
          <w:lang w:val="en-US" w:eastAsia="bg-BG"/>
        </w:rPr>
      </w:pPr>
    </w:p>
    <w:p w14:paraId="5FA404D4" w14:textId="2CC66E61" w:rsidR="00FC43E8" w:rsidRPr="00FC43E8" w:rsidRDefault="00FC43E8" w:rsidP="00FC43E8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FC43E8">
        <w:rPr>
          <w:rFonts w:eastAsia="Times New Roman" w:cs="Arial"/>
          <w:color w:val="000000"/>
          <w:lang w:val="en-US" w:eastAsia="bg-BG"/>
        </w:rPr>
        <w:t xml:space="preserve">1. </w:t>
      </w:r>
      <w:r w:rsidRPr="00FC43E8">
        <w:rPr>
          <w:rFonts w:eastAsia="Times New Roman" w:cs="Arial"/>
          <w:color w:val="000000"/>
          <w:lang w:eastAsia="bg-BG"/>
        </w:rPr>
        <w:t>Пациенти с екстрапирамиден синдром, предизвикан от невролептици, следва да бъдат лекувани с антихолинергичен лекарствен продукт, а не с допаминергичен аигипаркинсонов лекарствен продукт (допаминовите рецептори са блокирани от невролептиците).</w:t>
      </w:r>
    </w:p>
    <w:p w14:paraId="325A3001" w14:textId="6ED5CEF7" w:rsidR="00FC43E8" w:rsidRPr="00FC43E8" w:rsidRDefault="00FC43E8" w:rsidP="00FC43E8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FC43E8">
        <w:rPr>
          <w:rFonts w:eastAsia="Times New Roman" w:cs="Arial"/>
          <w:color w:val="000000"/>
          <w:lang w:val="en-US" w:eastAsia="bg-BG"/>
        </w:rPr>
        <w:t xml:space="preserve">2. </w:t>
      </w:r>
      <w:r w:rsidRPr="00FC43E8">
        <w:rPr>
          <w:rFonts w:eastAsia="Times New Roman" w:cs="Arial"/>
          <w:color w:val="000000"/>
          <w:lang w:eastAsia="bg-BG"/>
        </w:rPr>
        <w:t>Допаминергичните агонисти може да индуцират или агравират психотични разстройства (</w:t>
      </w:r>
      <w:proofErr w:type="gramStart"/>
      <w:r w:rsidRPr="00FC43E8">
        <w:rPr>
          <w:rFonts w:eastAsia="Times New Roman" w:cs="Arial"/>
          <w:color w:val="000000"/>
          <w:lang w:eastAsia="bg-BG"/>
        </w:rPr>
        <w:t>вж.точка</w:t>
      </w:r>
      <w:proofErr w:type="gramEnd"/>
      <w:r w:rsidRPr="00FC43E8">
        <w:rPr>
          <w:rFonts w:eastAsia="Times New Roman" w:cs="Arial"/>
          <w:color w:val="000000"/>
          <w:lang w:eastAsia="bg-BG"/>
        </w:rPr>
        <w:t xml:space="preserve"> 4.4). Ако се налага невролептично лечение при пациенти с Паркинсонова болест, лекувани с допаминергични агонисти, последните трябва да бъдат намалени постепенно до пълното им спиране (внезапното спиране на допаминергични средства подлага на риск от “малигнен невролептичен синдром”).</w:t>
      </w:r>
    </w:p>
    <w:p w14:paraId="48F05AEC" w14:textId="612A38FE" w:rsidR="00FC43E8" w:rsidRPr="00FC43E8" w:rsidRDefault="00FC43E8" w:rsidP="00FC43E8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FC43E8">
        <w:rPr>
          <w:rFonts w:eastAsia="Times New Roman" w:cs="Arial"/>
          <w:color w:val="000000"/>
          <w:lang w:val="en-US" w:eastAsia="bg-BG"/>
        </w:rPr>
        <w:t xml:space="preserve">3. </w:t>
      </w:r>
      <w:r w:rsidRPr="00FC43E8">
        <w:rPr>
          <w:rFonts w:eastAsia="Times New Roman" w:cs="Arial"/>
          <w:color w:val="000000"/>
          <w:lang w:eastAsia="bg-BG"/>
        </w:rPr>
        <w:t>По отношение на невролептичните антиеметици: трябва да бъде използван</w:t>
      </w:r>
    </w:p>
    <w:p w14:paraId="47DCF14A" w14:textId="77777777" w:rsidR="00FC43E8" w:rsidRPr="00FC43E8" w:rsidRDefault="00FC43E8" w:rsidP="00FC43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C43E8">
        <w:rPr>
          <w:rFonts w:eastAsia="Times New Roman" w:cs="Arial"/>
          <w:color w:val="000000"/>
          <w:lang w:eastAsia="bg-BG"/>
        </w:rPr>
        <w:t>антиеметик без екстрапирамидно действие.</w:t>
      </w:r>
    </w:p>
    <w:p w14:paraId="41F9F205" w14:textId="77777777" w:rsidR="00FC43E8" w:rsidRPr="00FC43E8" w:rsidRDefault="00FC43E8" w:rsidP="00FC43E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22190C2" w14:textId="0F8A26AA" w:rsidR="00FC43E8" w:rsidRPr="00FC43E8" w:rsidRDefault="00FC43E8" w:rsidP="00FC43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C43E8">
        <w:rPr>
          <w:rFonts w:eastAsia="Times New Roman" w:cs="Arial"/>
          <w:color w:val="000000"/>
          <w:lang w:eastAsia="bg-BG"/>
        </w:rPr>
        <w:t>+ Комбинацията с тетрабеназин не се препоръчва, тъй като има реципрочен антагонизъм между допаминергични антипаркинсонови средства и тетрабеназинът.</w:t>
      </w:r>
    </w:p>
    <w:p w14:paraId="5582A1E8" w14:textId="77777777" w:rsidR="00FC43E8" w:rsidRPr="00FC43E8" w:rsidRDefault="00FC43E8" w:rsidP="00FC43E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CBB1307" w14:textId="1A76AAC9" w:rsidR="00FC43E8" w:rsidRPr="00FC43E8" w:rsidRDefault="00FC43E8" w:rsidP="00FC43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C43E8">
        <w:rPr>
          <w:rFonts w:eastAsia="Times New Roman" w:cs="Arial"/>
          <w:color w:val="000000"/>
          <w:lang w:eastAsia="bg-BG"/>
        </w:rPr>
        <w:t>+ Комбинацията на пирибедил с алкохол не се препоръчва.</w:t>
      </w:r>
    </w:p>
    <w:p w14:paraId="1FA5107F" w14:textId="77777777" w:rsidR="00FC43E8" w:rsidRPr="00FC43E8" w:rsidRDefault="00FC43E8" w:rsidP="00FC43E8">
      <w:pPr>
        <w:rPr>
          <w:rFonts w:eastAsia="Times New Roman" w:cs="Arial"/>
          <w:color w:val="000000"/>
          <w:lang w:eastAsia="bg-BG"/>
        </w:rPr>
      </w:pPr>
    </w:p>
    <w:p w14:paraId="4C665844" w14:textId="391F7AD5" w:rsidR="00FC43E8" w:rsidRPr="00FC43E8" w:rsidRDefault="00FC43E8" w:rsidP="00FC43E8">
      <w:pPr>
        <w:rPr>
          <w:rFonts w:eastAsia="Times New Roman" w:cs="Arial"/>
          <w:color w:val="000000"/>
          <w:lang w:eastAsia="bg-BG"/>
        </w:rPr>
      </w:pPr>
      <w:r w:rsidRPr="00FC43E8">
        <w:rPr>
          <w:rFonts w:eastAsia="Times New Roman" w:cs="Arial"/>
          <w:color w:val="000000"/>
          <w:lang w:eastAsia="bg-BG"/>
        </w:rPr>
        <w:t>+ Необходимо е повишено внимание, когато се предписва пирибедил е други седативни лекарства.</w:t>
      </w:r>
    </w:p>
    <w:p w14:paraId="07B8144D" w14:textId="77777777" w:rsidR="00FC43E8" w:rsidRPr="00FC43E8" w:rsidRDefault="00FC43E8" w:rsidP="00FC43E8"/>
    <w:p w14:paraId="48846BBA" w14:textId="2DF95C3D" w:rsidR="009F77A4" w:rsidRDefault="002C50EE" w:rsidP="00387A66">
      <w:pPr>
        <w:pStyle w:val="Heading2"/>
      </w:pPr>
      <w:r>
        <w:t>4.6. Фертилитет, бременност и кърмене</w:t>
      </w:r>
    </w:p>
    <w:p w14:paraId="52545AB7" w14:textId="0928EE0F" w:rsidR="00FC43E8" w:rsidRDefault="00FC43E8" w:rsidP="00FC43E8"/>
    <w:p w14:paraId="66E757C1" w14:textId="77777777" w:rsidR="00FC43E8" w:rsidRPr="00FC43E8" w:rsidRDefault="00FC43E8" w:rsidP="00FC43E8">
      <w:pPr>
        <w:pStyle w:val="Heading3"/>
        <w:rPr>
          <w:rFonts w:eastAsia="Times New Roman"/>
          <w:b/>
          <w:bCs/>
          <w:lang w:eastAsia="bg-BG"/>
        </w:rPr>
      </w:pPr>
      <w:bookmarkStart w:id="1" w:name="bookmark0"/>
      <w:r w:rsidRPr="00FC43E8">
        <w:rPr>
          <w:rFonts w:eastAsia="Times New Roman"/>
          <w:b/>
          <w:bCs/>
          <w:lang w:eastAsia="bg-BG"/>
        </w:rPr>
        <w:t>Фертилитет:</w:t>
      </w:r>
      <w:bookmarkEnd w:id="1"/>
    </w:p>
    <w:p w14:paraId="541E67FF" w14:textId="77777777" w:rsidR="00FC43E8" w:rsidRPr="00FC43E8" w:rsidRDefault="00FC43E8" w:rsidP="00FC43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C43E8">
        <w:rPr>
          <w:rFonts w:eastAsia="Times New Roman" w:cs="Arial"/>
          <w:color w:val="000000"/>
          <w:lang w:eastAsia="bg-BG"/>
        </w:rPr>
        <w:t>Проучванията при животни не показват директни или индиректни вредни ефекти по отношение на ембрионалното/феталното развитие, раждането или постнаталното развитие.</w:t>
      </w:r>
    </w:p>
    <w:p w14:paraId="3E178C70" w14:textId="77777777" w:rsidR="00FC43E8" w:rsidRPr="00FC43E8" w:rsidRDefault="00FC43E8" w:rsidP="00FC43E8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2" w:name="bookmark2"/>
    </w:p>
    <w:p w14:paraId="2D887628" w14:textId="2348E21F" w:rsidR="00FC43E8" w:rsidRPr="00FC43E8" w:rsidRDefault="00FC43E8" w:rsidP="00FC43E8">
      <w:pPr>
        <w:pStyle w:val="Heading3"/>
        <w:rPr>
          <w:rFonts w:eastAsia="Times New Roman"/>
          <w:b/>
          <w:bCs/>
          <w:lang w:eastAsia="bg-BG"/>
        </w:rPr>
      </w:pPr>
      <w:r w:rsidRPr="00FC43E8">
        <w:rPr>
          <w:rFonts w:eastAsia="Times New Roman"/>
          <w:b/>
          <w:bCs/>
          <w:lang w:eastAsia="bg-BG"/>
        </w:rPr>
        <w:t>Бременност:</w:t>
      </w:r>
      <w:bookmarkEnd w:id="2"/>
    </w:p>
    <w:p w14:paraId="6729B22C" w14:textId="77777777" w:rsidR="00FC43E8" w:rsidRPr="00FC43E8" w:rsidRDefault="00FC43E8" w:rsidP="00FC43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C43E8">
        <w:rPr>
          <w:rFonts w:eastAsia="Times New Roman" w:cs="Arial"/>
          <w:color w:val="000000"/>
          <w:lang w:eastAsia="bg-BG"/>
        </w:rPr>
        <w:t>Демонстрирано е, че пирибедил преминава плацентарната бариера при бременни мишки и прониква във феталните органи.</w:t>
      </w:r>
    </w:p>
    <w:p w14:paraId="45A5336D" w14:textId="77777777" w:rsidR="00FC43E8" w:rsidRPr="00FC43E8" w:rsidRDefault="00FC43E8" w:rsidP="00FC43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C43E8">
        <w:rPr>
          <w:rFonts w:eastAsia="Times New Roman" w:cs="Arial"/>
          <w:color w:val="000000"/>
          <w:lang w:eastAsia="bg-BG"/>
        </w:rPr>
        <w:t>Поради отсъствието на съответни данни, употребата на този лекарствен продукт не се препоръчва по време на бременност и при жени с детероден потенциал, които не използват контрацепция.</w:t>
      </w:r>
    </w:p>
    <w:p w14:paraId="724E0CC3" w14:textId="77777777" w:rsidR="00FC43E8" w:rsidRPr="00FC43E8" w:rsidRDefault="00FC43E8" w:rsidP="00FC43E8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3" w:name="bookmark4"/>
    </w:p>
    <w:p w14:paraId="6DB2B696" w14:textId="287381FA" w:rsidR="00FC43E8" w:rsidRPr="00FC43E8" w:rsidRDefault="00FC43E8" w:rsidP="00FC43E8">
      <w:pPr>
        <w:pStyle w:val="Heading3"/>
        <w:rPr>
          <w:rFonts w:eastAsia="Times New Roman"/>
          <w:b/>
          <w:bCs/>
          <w:lang w:eastAsia="bg-BG"/>
        </w:rPr>
      </w:pPr>
      <w:r w:rsidRPr="00FC43E8">
        <w:rPr>
          <w:rFonts w:eastAsia="Times New Roman"/>
          <w:b/>
          <w:bCs/>
          <w:lang w:eastAsia="bg-BG"/>
        </w:rPr>
        <w:t>Кърмене:</w:t>
      </w:r>
      <w:bookmarkEnd w:id="3"/>
    </w:p>
    <w:p w14:paraId="7C137819" w14:textId="77777777" w:rsidR="00FC43E8" w:rsidRPr="00FC43E8" w:rsidRDefault="00FC43E8" w:rsidP="00FC43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C43E8">
        <w:rPr>
          <w:rFonts w:eastAsia="Times New Roman" w:cs="Arial"/>
          <w:color w:val="000000"/>
          <w:lang w:eastAsia="bg-BG"/>
        </w:rPr>
        <w:t>Поради отсъствието на съответни данни, употребата на този лекарствен продукт не се препоръчва по време на кърмене.</w:t>
      </w:r>
    </w:p>
    <w:p w14:paraId="0241652F" w14:textId="77777777" w:rsidR="00FC43E8" w:rsidRPr="00FC43E8" w:rsidRDefault="00FC43E8" w:rsidP="00FC43E8"/>
    <w:p w14:paraId="321AAB00" w14:textId="2E0D0B1A" w:rsidR="009F77A4" w:rsidRDefault="002C50EE" w:rsidP="00387A66">
      <w:pPr>
        <w:pStyle w:val="Heading2"/>
      </w:pPr>
      <w:r>
        <w:t>4.7. Ефекти върху способността за шофиране и работа с машини</w:t>
      </w:r>
    </w:p>
    <w:p w14:paraId="456FA4BC" w14:textId="670F9FCA" w:rsidR="00FC43E8" w:rsidRDefault="00FC43E8" w:rsidP="00FC43E8"/>
    <w:p w14:paraId="66CAC019" w14:textId="77777777" w:rsidR="00FC43E8" w:rsidRPr="00FC43E8" w:rsidRDefault="00FC43E8" w:rsidP="00FC43E8">
      <w:pPr>
        <w:rPr>
          <w:sz w:val="24"/>
          <w:szCs w:val="24"/>
          <w:lang w:eastAsia="bg-BG"/>
        </w:rPr>
      </w:pPr>
      <w:r w:rsidRPr="00FC43E8">
        <w:rPr>
          <w:lang w:eastAsia="bg-BG"/>
        </w:rPr>
        <w:t xml:space="preserve">Пациенти, лекувани с пирибедил и получаващи оплаквания от сънливост и/или внезапни епизоди на заспиване, трябва да бъдат информирани да се въздържат от шофиране или от участие в дейности, при които нарушената будност би могла да подложи самите тях </w:t>
      </w:r>
      <w:r w:rsidRPr="00FC43E8">
        <w:rPr>
          <w:lang w:eastAsia="bg-BG"/>
        </w:rPr>
        <w:lastRenderedPageBreak/>
        <w:t>или други лица на риск от сериозно нараняване или смърт (напр. работа с машини) до спиране на рецидивите на такива епизоди и на сънливостта (вижте също т. 4.4).</w:t>
      </w:r>
    </w:p>
    <w:p w14:paraId="5D7208A9" w14:textId="77777777" w:rsidR="00FC43E8" w:rsidRPr="00FC43E8" w:rsidRDefault="00FC43E8" w:rsidP="00FC43E8"/>
    <w:p w14:paraId="136C86B8" w14:textId="0AD59AE3" w:rsidR="009F77A4" w:rsidRDefault="002C50EE" w:rsidP="00387A66">
      <w:pPr>
        <w:pStyle w:val="Heading2"/>
      </w:pPr>
      <w:r>
        <w:t>4.8. Нежелани лекарствени реакции</w:t>
      </w:r>
    </w:p>
    <w:p w14:paraId="3FA3ADEA" w14:textId="0553AD5F" w:rsidR="00FC43E8" w:rsidRDefault="00FC43E8" w:rsidP="00FC43E8"/>
    <w:p w14:paraId="74A0CA96" w14:textId="77777777" w:rsidR="00FC43E8" w:rsidRPr="00FC43E8" w:rsidRDefault="00FC43E8" w:rsidP="00FC43E8">
      <w:pPr>
        <w:spacing w:line="240" w:lineRule="auto"/>
        <w:rPr>
          <w:rFonts w:eastAsia="Times New Roman" w:cs="Arial"/>
          <w:lang w:eastAsia="bg-BG"/>
        </w:rPr>
      </w:pPr>
      <w:r w:rsidRPr="00FC43E8">
        <w:rPr>
          <w:rFonts w:eastAsia="Times New Roman" w:cs="Arial"/>
          <w:color w:val="000000"/>
          <w:lang w:eastAsia="bg-BG"/>
        </w:rPr>
        <w:t>По време на лечението с пирибедил са наблюдавани следните нежелани лекарствени реакции, подредени според следната честота: много чести (≥1/10); чести (≥1/100, &lt;1/10); нечести (≥1/1 000, &lt;1/100); редки (≥1/10 000, &lt;1/1 000); много редки (&lt;1/10 000), с неизвестна честота (от наличните данни не може да бъде направена оценка).</w:t>
      </w:r>
    </w:p>
    <w:p w14:paraId="7C373F75" w14:textId="77777777" w:rsidR="00FC43E8" w:rsidRPr="00FC43E8" w:rsidRDefault="00FC43E8" w:rsidP="00FC43E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788E456" w14:textId="7EE6EDA1" w:rsidR="00FC43E8" w:rsidRPr="00FC43E8" w:rsidRDefault="00FC43E8" w:rsidP="00FC43E8">
      <w:pPr>
        <w:spacing w:line="240" w:lineRule="auto"/>
        <w:rPr>
          <w:rFonts w:eastAsia="Times New Roman" w:cs="Arial"/>
          <w:lang w:eastAsia="bg-BG"/>
        </w:rPr>
      </w:pPr>
      <w:r w:rsidRPr="00FC43E8">
        <w:rPr>
          <w:rFonts w:eastAsia="Times New Roman" w:cs="Arial"/>
          <w:color w:val="000000"/>
          <w:u w:val="single"/>
          <w:lang w:eastAsia="bg-BG"/>
        </w:rPr>
        <w:t>Стомашно-чревни нарушения</w:t>
      </w:r>
      <w:r w:rsidRPr="00FC43E8">
        <w:rPr>
          <w:rFonts w:eastAsia="Times New Roman" w:cs="Arial"/>
          <w:color w:val="000000"/>
          <w:lang w:eastAsia="bg-BG"/>
        </w:rPr>
        <w:t>:</w:t>
      </w:r>
    </w:p>
    <w:p w14:paraId="39AC9D38" w14:textId="77777777" w:rsidR="00FC43E8" w:rsidRPr="00FC43E8" w:rsidRDefault="00FC43E8" w:rsidP="00FC43E8">
      <w:pPr>
        <w:spacing w:line="240" w:lineRule="auto"/>
        <w:rPr>
          <w:rFonts w:eastAsia="Times New Roman" w:cs="Arial"/>
          <w:lang w:eastAsia="bg-BG"/>
        </w:rPr>
      </w:pPr>
      <w:r w:rsidRPr="00FC43E8">
        <w:rPr>
          <w:rFonts w:eastAsia="Times New Roman" w:cs="Arial"/>
          <w:color w:val="000000"/>
          <w:lang w:eastAsia="bg-BG"/>
        </w:rPr>
        <w:t xml:space="preserve">Чести: леки стомашно-чревни нарушения (гадене, повръщане, флатуленция), които могат и да изчезнат, особено при корекция на индивидуалната доза. Стомашно-чревните оплаквания могат да бъдат намалени значително чрез стъпаловидно покачване на дозата (с 50 </w:t>
      </w:r>
      <w:r w:rsidRPr="00FC43E8">
        <w:rPr>
          <w:rFonts w:eastAsia="Times New Roman" w:cs="Arial"/>
          <w:color w:val="000000"/>
          <w:lang w:val="en-US"/>
        </w:rPr>
        <w:t xml:space="preserve">mg </w:t>
      </w:r>
      <w:r w:rsidRPr="00FC43E8">
        <w:rPr>
          <w:rFonts w:eastAsia="Times New Roman" w:cs="Arial"/>
          <w:color w:val="000000"/>
          <w:lang w:eastAsia="bg-BG"/>
        </w:rPr>
        <w:t>на всеки две седмици).</w:t>
      </w:r>
    </w:p>
    <w:p w14:paraId="4E055F80" w14:textId="77777777" w:rsidR="00FC43E8" w:rsidRPr="00FC43E8" w:rsidRDefault="00FC43E8" w:rsidP="00FC43E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E184F5A" w14:textId="6E8A6303" w:rsidR="00FC43E8" w:rsidRPr="00FC43E8" w:rsidRDefault="00FC43E8" w:rsidP="00FC43E8">
      <w:pPr>
        <w:spacing w:line="240" w:lineRule="auto"/>
        <w:rPr>
          <w:rFonts w:eastAsia="Times New Roman" w:cs="Arial"/>
          <w:lang w:eastAsia="bg-BG"/>
        </w:rPr>
      </w:pPr>
      <w:r w:rsidRPr="00FC43E8">
        <w:rPr>
          <w:rFonts w:eastAsia="Times New Roman" w:cs="Arial"/>
          <w:color w:val="000000"/>
          <w:u w:val="single"/>
          <w:lang w:eastAsia="bg-BG"/>
        </w:rPr>
        <w:t>Психични нарушения:</w:t>
      </w:r>
    </w:p>
    <w:p w14:paraId="75A8F9A6" w14:textId="77777777" w:rsidR="00FC43E8" w:rsidRPr="00FC43E8" w:rsidRDefault="00FC43E8" w:rsidP="00FC43E8">
      <w:pPr>
        <w:spacing w:line="240" w:lineRule="auto"/>
        <w:rPr>
          <w:rFonts w:eastAsia="Times New Roman" w:cs="Arial"/>
          <w:lang w:eastAsia="bg-BG"/>
        </w:rPr>
      </w:pPr>
      <w:r w:rsidRPr="00FC43E8">
        <w:rPr>
          <w:rFonts w:eastAsia="Times New Roman" w:cs="Arial"/>
          <w:color w:val="000000"/>
          <w:lang w:eastAsia="bg-BG"/>
        </w:rPr>
        <w:t>Чести: наблюдавани са психични нарушения като объркване, превъзбуда, халюцинации (зрителни, слухови, смесени), които изчезват при спиране на лечението.</w:t>
      </w:r>
    </w:p>
    <w:p w14:paraId="6E7E39DB" w14:textId="3F2DA39E" w:rsidR="00FC43E8" w:rsidRPr="00FC43E8" w:rsidRDefault="00FC43E8" w:rsidP="00FC43E8">
      <w:pPr>
        <w:spacing w:line="240" w:lineRule="auto"/>
        <w:rPr>
          <w:rFonts w:eastAsia="Times New Roman" w:cs="Arial"/>
          <w:lang w:eastAsia="bg-BG"/>
        </w:rPr>
      </w:pPr>
      <w:r w:rsidRPr="00FC43E8">
        <w:rPr>
          <w:rFonts w:eastAsia="Times New Roman" w:cs="Arial"/>
          <w:color w:val="000000"/>
          <w:lang w:eastAsia="bg-BG"/>
        </w:rPr>
        <w:t>С неизвестна честота: агресия, психотични нарушения (заблуда, делириум).</w:t>
      </w:r>
    </w:p>
    <w:p w14:paraId="40376DFF" w14:textId="77777777" w:rsidR="00FC43E8" w:rsidRPr="00FC43E8" w:rsidRDefault="00FC43E8" w:rsidP="00FC43E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B7E7DC4" w14:textId="4A7D33C2" w:rsidR="00FC43E8" w:rsidRPr="00FC43E8" w:rsidRDefault="00FC43E8" w:rsidP="00FC43E8">
      <w:pPr>
        <w:spacing w:line="240" w:lineRule="auto"/>
        <w:rPr>
          <w:rFonts w:eastAsia="Times New Roman" w:cs="Arial"/>
          <w:lang w:eastAsia="bg-BG"/>
        </w:rPr>
      </w:pPr>
      <w:r w:rsidRPr="00FC43E8">
        <w:rPr>
          <w:rFonts w:eastAsia="Times New Roman" w:cs="Arial"/>
          <w:color w:val="000000"/>
          <w:u w:val="single"/>
          <w:lang w:eastAsia="bg-BG"/>
        </w:rPr>
        <w:t>Нарушения на нервната система</w:t>
      </w:r>
      <w:r w:rsidRPr="00FC43E8">
        <w:rPr>
          <w:rFonts w:eastAsia="Times New Roman" w:cs="Arial"/>
          <w:color w:val="000000"/>
          <w:lang w:eastAsia="bg-BG"/>
        </w:rPr>
        <w:t>:</w:t>
      </w:r>
    </w:p>
    <w:p w14:paraId="3EABC81B" w14:textId="77777777" w:rsidR="00FC43E8" w:rsidRPr="00FC43E8" w:rsidRDefault="00FC43E8" w:rsidP="00FC43E8">
      <w:pPr>
        <w:spacing w:line="240" w:lineRule="auto"/>
        <w:rPr>
          <w:rFonts w:eastAsia="Times New Roman" w:cs="Arial"/>
          <w:lang w:eastAsia="bg-BG"/>
        </w:rPr>
      </w:pPr>
      <w:r w:rsidRPr="00FC43E8">
        <w:rPr>
          <w:rFonts w:eastAsia="Times New Roman" w:cs="Arial"/>
          <w:color w:val="000000"/>
          <w:lang w:eastAsia="bg-BG"/>
        </w:rPr>
        <w:t>Чести: наблюдавано е замайване, което изчезва при спиране на лечението.Пирибедил е свързан със сънливост и много рядко с прекомерна сънливост през деня и внезапни епизоди на заспиване (вж. точка 4.4).</w:t>
      </w:r>
    </w:p>
    <w:p w14:paraId="5F28900B" w14:textId="77777777" w:rsidR="00FC43E8" w:rsidRPr="00FC43E8" w:rsidRDefault="00FC43E8" w:rsidP="00FC43E8">
      <w:pPr>
        <w:spacing w:line="240" w:lineRule="auto"/>
        <w:rPr>
          <w:rFonts w:eastAsia="Times New Roman" w:cs="Arial"/>
          <w:lang w:eastAsia="bg-BG"/>
        </w:rPr>
      </w:pPr>
      <w:r w:rsidRPr="00FC43E8">
        <w:rPr>
          <w:rFonts w:eastAsia="Times New Roman" w:cs="Arial"/>
          <w:color w:val="000000"/>
          <w:lang w:eastAsia="bg-BG"/>
        </w:rPr>
        <w:t>С неизвестна честота: дискинезия.</w:t>
      </w:r>
    </w:p>
    <w:p w14:paraId="3A68863C" w14:textId="77777777" w:rsidR="00FC43E8" w:rsidRPr="00FC43E8" w:rsidRDefault="00FC43E8" w:rsidP="00FC43E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22AE6D7" w14:textId="2983A548" w:rsidR="00FC43E8" w:rsidRPr="00FC43E8" w:rsidRDefault="00FC43E8" w:rsidP="00FC43E8">
      <w:pPr>
        <w:spacing w:line="240" w:lineRule="auto"/>
        <w:rPr>
          <w:rFonts w:eastAsia="Times New Roman" w:cs="Arial"/>
          <w:lang w:eastAsia="bg-BG"/>
        </w:rPr>
      </w:pPr>
      <w:r w:rsidRPr="00FC43E8">
        <w:rPr>
          <w:rFonts w:eastAsia="Times New Roman" w:cs="Arial"/>
          <w:color w:val="000000"/>
          <w:u w:val="single"/>
          <w:lang w:eastAsia="bg-BG"/>
        </w:rPr>
        <w:t>Сърдечно-съдови нарушения</w:t>
      </w:r>
      <w:r w:rsidRPr="00FC43E8">
        <w:rPr>
          <w:rFonts w:eastAsia="Times New Roman" w:cs="Arial"/>
          <w:color w:val="000000"/>
          <w:lang w:eastAsia="bg-BG"/>
        </w:rPr>
        <w:t>:</w:t>
      </w:r>
    </w:p>
    <w:p w14:paraId="32E68EB6" w14:textId="77777777" w:rsidR="00FC43E8" w:rsidRPr="00FC43E8" w:rsidRDefault="00FC43E8" w:rsidP="00FC43E8">
      <w:pPr>
        <w:spacing w:line="240" w:lineRule="auto"/>
        <w:rPr>
          <w:rFonts w:eastAsia="Times New Roman" w:cs="Arial"/>
          <w:lang w:eastAsia="bg-BG"/>
        </w:rPr>
      </w:pPr>
      <w:r w:rsidRPr="00FC43E8">
        <w:rPr>
          <w:rFonts w:eastAsia="Times New Roman" w:cs="Arial"/>
          <w:color w:val="000000"/>
          <w:lang w:eastAsia="bg-BG"/>
        </w:rPr>
        <w:t>Нечести: хипотония, ортостатична хипотония със синкопи или отпадналост, или нестабилно кръвно налягане.</w:t>
      </w:r>
    </w:p>
    <w:p w14:paraId="31034FA1" w14:textId="77777777" w:rsidR="00FC43E8" w:rsidRPr="00FC43E8" w:rsidRDefault="00FC43E8" w:rsidP="00FC43E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1FDB655" w14:textId="56F285C9" w:rsidR="00FC43E8" w:rsidRPr="00FC43E8" w:rsidRDefault="00FC43E8" w:rsidP="00FC43E8">
      <w:pPr>
        <w:spacing w:line="240" w:lineRule="auto"/>
        <w:rPr>
          <w:rFonts w:eastAsia="Times New Roman" w:cs="Arial"/>
          <w:lang w:eastAsia="bg-BG"/>
        </w:rPr>
      </w:pPr>
      <w:r w:rsidRPr="00FC43E8">
        <w:rPr>
          <w:rFonts w:eastAsia="Times New Roman" w:cs="Arial"/>
          <w:color w:val="000000"/>
          <w:u w:val="single"/>
          <w:lang w:eastAsia="bg-BG"/>
        </w:rPr>
        <w:t>Нарушения в контрола на импулсните прояви</w:t>
      </w:r>
    </w:p>
    <w:p w14:paraId="0D48A908" w14:textId="6712A4A2" w:rsidR="00FC43E8" w:rsidRPr="00FC43E8" w:rsidRDefault="00FC43E8" w:rsidP="00FC43E8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FC43E8">
        <w:rPr>
          <w:rFonts w:eastAsia="Times New Roman" w:cs="Arial"/>
          <w:color w:val="000000"/>
          <w:lang w:eastAsia="bg-BG"/>
        </w:rPr>
        <w:t>Патологично влечение към хазарта, повишено либидо, повишена сексуалност, натрапчиво желание за харчене на пари или пазаруване, обилно хранене и натрапчиво</w:t>
      </w:r>
      <w:r w:rsidRPr="00FC43E8">
        <w:rPr>
          <w:rFonts w:eastAsia="Times New Roman" w:cs="Arial"/>
          <w:color w:val="000000"/>
          <w:lang w:val="en-US"/>
        </w:rPr>
        <w:t xml:space="preserve"> </w:t>
      </w:r>
      <w:r w:rsidRPr="00FC43E8">
        <w:rPr>
          <w:rFonts w:eastAsia="Times New Roman" w:cs="Arial"/>
          <w:color w:val="000000"/>
          <w:lang w:eastAsia="bg-BG"/>
        </w:rPr>
        <w:t xml:space="preserve">желание за храна </w:t>
      </w:r>
      <w:r w:rsidRPr="00FC43E8">
        <w:rPr>
          <w:rFonts w:eastAsia="Times New Roman" w:cs="Arial"/>
          <w:i/>
          <w:iCs/>
          <w:color w:val="000000"/>
          <w:lang w:eastAsia="bg-BG"/>
        </w:rPr>
        <w:t>могат</w:t>
      </w:r>
      <w:r w:rsidRPr="00FC43E8">
        <w:rPr>
          <w:rFonts w:eastAsia="Times New Roman" w:cs="Arial"/>
          <w:color w:val="000000"/>
          <w:lang w:eastAsia="bg-BG"/>
        </w:rPr>
        <w:t xml:space="preserve"> да се появят при пациенти, лекувани с допаминови агонисти (вж. точка 4.4).</w:t>
      </w:r>
    </w:p>
    <w:p w14:paraId="5142D030" w14:textId="0B39AC83" w:rsidR="00FC43E8" w:rsidRPr="00FC43E8" w:rsidRDefault="00FC43E8" w:rsidP="00FC43E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4311097" w14:textId="77777777" w:rsidR="00FC43E8" w:rsidRPr="00FC43E8" w:rsidRDefault="00FC43E8" w:rsidP="00FC43E8">
      <w:pPr>
        <w:spacing w:line="240" w:lineRule="auto"/>
        <w:rPr>
          <w:rFonts w:eastAsia="Times New Roman" w:cs="Arial"/>
          <w:lang w:eastAsia="bg-BG"/>
        </w:rPr>
      </w:pPr>
      <w:r w:rsidRPr="00FC43E8">
        <w:rPr>
          <w:rFonts w:eastAsia="Times New Roman" w:cs="Arial"/>
          <w:color w:val="000000"/>
          <w:u w:val="single"/>
          <w:lang w:eastAsia="bg-BG"/>
        </w:rPr>
        <w:t>Общи нарушения и ефекти на мястото на приложение</w:t>
      </w:r>
    </w:p>
    <w:p w14:paraId="39562CB9" w14:textId="77777777" w:rsidR="00FC43E8" w:rsidRPr="00FC43E8" w:rsidRDefault="00FC43E8" w:rsidP="00FC43E8">
      <w:pPr>
        <w:spacing w:line="240" w:lineRule="auto"/>
        <w:rPr>
          <w:rFonts w:eastAsia="Times New Roman" w:cs="Arial"/>
          <w:lang w:eastAsia="bg-BG"/>
        </w:rPr>
      </w:pPr>
      <w:r w:rsidRPr="00FC43E8">
        <w:rPr>
          <w:rFonts w:eastAsia="Times New Roman" w:cs="Arial"/>
          <w:color w:val="000000"/>
          <w:lang w:eastAsia="bg-BG"/>
        </w:rPr>
        <w:t>С неизвестна честота: наблюдаван е периферен едем при употребата на допаминови агонисти.</w:t>
      </w:r>
    </w:p>
    <w:p w14:paraId="0710E737" w14:textId="77777777" w:rsidR="00FC43E8" w:rsidRPr="00FC43E8" w:rsidRDefault="00FC43E8" w:rsidP="00FC43E8">
      <w:pPr>
        <w:spacing w:line="240" w:lineRule="auto"/>
        <w:rPr>
          <w:rFonts w:eastAsia="Times New Roman" w:cs="Arial"/>
          <w:b/>
          <w:bCs/>
          <w:color w:val="000000"/>
          <w:u w:val="single"/>
          <w:lang w:eastAsia="bg-BG"/>
        </w:rPr>
      </w:pPr>
    </w:p>
    <w:p w14:paraId="39FE9411" w14:textId="69EEBE8C" w:rsidR="00FC43E8" w:rsidRPr="00FC43E8" w:rsidRDefault="00FC43E8" w:rsidP="00FC43E8">
      <w:pPr>
        <w:spacing w:line="240" w:lineRule="auto"/>
        <w:rPr>
          <w:rFonts w:eastAsia="Times New Roman" w:cs="Arial"/>
          <w:lang w:eastAsia="bg-BG"/>
        </w:rPr>
      </w:pPr>
      <w:r w:rsidRPr="00FC43E8">
        <w:rPr>
          <w:rFonts w:eastAsia="Times New Roman" w:cs="Arial"/>
          <w:b/>
          <w:bCs/>
          <w:color w:val="000000"/>
          <w:u w:val="single"/>
          <w:lang w:eastAsia="bg-BG"/>
        </w:rPr>
        <w:t>Съобщаване на подозирани нежелани реакции</w:t>
      </w:r>
    </w:p>
    <w:p w14:paraId="7683285D" w14:textId="77777777" w:rsidR="00FC43E8" w:rsidRPr="00FC43E8" w:rsidRDefault="00FC43E8" w:rsidP="00FC43E8">
      <w:pPr>
        <w:spacing w:line="240" w:lineRule="auto"/>
        <w:rPr>
          <w:rFonts w:eastAsia="Times New Roman" w:cs="Arial"/>
          <w:lang w:eastAsia="bg-BG"/>
        </w:rPr>
      </w:pPr>
      <w:r w:rsidRPr="00FC43E8">
        <w:rPr>
          <w:rFonts w:eastAsia="Times New Roman" w:cs="Arial"/>
          <w:color w:val="000000"/>
          <w:lang w:eastAsia="bg-BG"/>
        </w:rPr>
        <w:t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национална система за съобщаване, посочена в:</w:t>
      </w:r>
    </w:p>
    <w:p w14:paraId="6E027E28" w14:textId="77777777" w:rsidR="00FC43E8" w:rsidRPr="00FC43E8" w:rsidRDefault="00FC43E8" w:rsidP="00FC43E8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20B06FF9" w14:textId="2E82E11A" w:rsidR="00FC43E8" w:rsidRPr="00FC43E8" w:rsidRDefault="00FC43E8" w:rsidP="00FC43E8">
      <w:pPr>
        <w:spacing w:line="240" w:lineRule="auto"/>
        <w:rPr>
          <w:rFonts w:eastAsia="Times New Roman" w:cs="Arial"/>
          <w:lang w:eastAsia="bg-BG"/>
        </w:rPr>
      </w:pPr>
      <w:r w:rsidRPr="00FC43E8">
        <w:rPr>
          <w:rFonts w:eastAsia="Times New Roman" w:cs="Arial"/>
          <w:b/>
          <w:bCs/>
          <w:color w:val="000000"/>
          <w:lang w:eastAsia="bg-BG"/>
        </w:rPr>
        <w:t>България</w:t>
      </w:r>
    </w:p>
    <w:p w14:paraId="2BC4646C" w14:textId="77777777" w:rsidR="00FC43E8" w:rsidRPr="00FC43E8" w:rsidRDefault="00FC43E8" w:rsidP="00FC43E8">
      <w:pPr>
        <w:spacing w:line="240" w:lineRule="auto"/>
        <w:rPr>
          <w:rFonts w:eastAsia="Times New Roman" w:cs="Arial"/>
          <w:lang w:eastAsia="bg-BG"/>
        </w:rPr>
      </w:pPr>
      <w:r w:rsidRPr="00FC43E8">
        <w:rPr>
          <w:rFonts w:eastAsia="Times New Roman" w:cs="Arial"/>
          <w:color w:val="000000"/>
          <w:lang w:eastAsia="bg-BG"/>
        </w:rPr>
        <w:t>Изпълнителна агенция по лекарствата (ИАЛ)</w:t>
      </w:r>
    </w:p>
    <w:p w14:paraId="284D4938" w14:textId="77777777" w:rsidR="00FC43E8" w:rsidRPr="00FC43E8" w:rsidRDefault="00FC43E8" w:rsidP="00FC43E8">
      <w:pPr>
        <w:spacing w:line="240" w:lineRule="auto"/>
        <w:rPr>
          <w:rFonts w:eastAsia="Times New Roman" w:cs="Arial"/>
          <w:lang w:eastAsia="bg-BG"/>
        </w:rPr>
      </w:pPr>
      <w:r w:rsidRPr="00FC43E8">
        <w:rPr>
          <w:rFonts w:eastAsia="Times New Roman" w:cs="Arial"/>
          <w:color w:val="000000"/>
          <w:lang w:eastAsia="bg-BG"/>
        </w:rPr>
        <w:lastRenderedPageBreak/>
        <w:t>Ул.„Дамян Груев“ № 8</w:t>
      </w:r>
    </w:p>
    <w:p w14:paraId="37FEB5D9" w14:textId="77777777" w:rsidR="00FC43E8" w:rsidRPr="00FC43E8" w:rsidRDefault="00FC43E8" w:rsidP="00FC43E8">
      <w:pPr>
        <w:spacing w:line="240" w:lineRule="auto"/>
        <w:rPr>
          <w:rFonts w:eastAsia="Times New Roman" w:cs="Arial"/>
          <w:lang w:eastAsia="bg-BG"/>
        </w:rPr>
      </w:pPr>
      <w:r w:rsidRPr="00FC43E8">
        <w:rPr>
          <w:rFonts w:eastAsia="Times New Roman" w:cs="Arial"/>
          <w:color w:val="000000"/>
          <w:lang w:eastAsia="bg-BG"/>
        </w:rPr>
        <w:t>1303, гр. София</w:t>
      </w:r>
    </w:p>
    <w:p w14:paraId="41930AC4" w14:textId="77777777" w:rsidR="00FC43E8" w:rsidRPr="00FC43E8" w:rsidRDefault="00FC43E8" w:rsidP="00FC43E8">
      <w:pPr>
        <w:spacing w:line="240" w:lineRule="auto"/>
        <w:rPr>
          <w:rFonts w:eastAsia="Times New Roman" w:cs="Arial"/>
          <w:lang w:eastAsia="bg-BG"/>
        </w:rPr>
      </w:pPr>
      <w:r w:rsidRPr="00FC43E8">
        <w:rPr>
          <w:rFonts w:eastAsia="Times New Roman" w:cs="Arial"/>
          <w:color w:val="000000"/>
          <w:lang w:eastAsia="bg-BG"/>
        </w:rPr>
        <w:t>Тел.:+359 2 8903 417</w:t>
      </w:r>
    </w:p>
    <w:p w14:paraId="4110DF3D" w14:textId="77777777" w:rsidR="00FC43E8" w:rsidRPr="00FC43E8" w:rsidRDefault="00FC43E8" w:rsidP="00FC43E8">
      <w:pPr>
        <w:spacing w:line="240" w:lineRule="auto"/>
        <w:rPr>
          <w:rFonts w:eastAsia="Times New Roman" w:cs="Arial"/>
          <w:lang w:eastAsia="bg-BG"/>
        </w:rPr>
      </w:pPr>
      <w:r w:rsidRPr="00FC43E8">
        <w:rPr>
          <w:rFonts w:eastAsia="Times New Roman" w:cs="Arial"/>
          <w:color w:val="000000"/>
          <w:lang w:eastAsia="bg-BG"/>
        </w:rPr>
        <w:t xml:space="preserve">уебсайт: </w:t>
      </w:r>
      <w:hyperlink r:id="rId5" w:history="1">
        <w:r w:rsidRPr="00FC43E8">
          <w:rPr>
            <w:rFonts w:eastAsia="Times New Roman" w:cs="Arial"/>
            <w:color w:val="000000"/>
            <w:lang w:val="en-US"/>
          </w:rPr>
          <w:t>www.bda.bg</w:t>
        </w:r>
      </w:hyperlink>
    </w:p>
    <w:p w14:paraId="4AD6672C" w14:textId="77777777" w:rsidR="00FC43E8" w:rsidRPr="00FC43E8" w:rsidRDefault="00FC43E8" w:rsidP="00FC43E8"/>
    <w:p w14:paraId="378A0F20" w14:textId="1E40CD2A" w:rsidR="001D095A" w:rsidRDefault="002C50EE" w:rsidP="00340E8D">
      <w:pPr>
        <w:pStyle w:val="Heading2"/>
      </w:pPr>
      <w:r>
        <w:t>4.9. Предозиране</w:t>
      </w:r>
    </w:p>
    <w:p w14:paraId="370B975B" w14:textId="52BA4264" w:rsidR="00FC43E8" w:rsidRDefault="00FC43E8" w:rsidP="00FC43E8"/>
    <w:p w14:paraId="6014A1B7" w14:textId="77777777" w:rsidR="00FC43E8" w:rsidRPr="00FC43E8" w:rsidRDefault="00FC43E8" w:rsidP="00FC43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C43E8">
        <w:rPr>
          <w:rFonts w:eastAsia="Times New Roman" w:cs="Arial"/>
          <w:b/>
          <w:bCs/>
          <w:color w:val="000000"/>
          <w:lang w:eastAsia="bg-BG"/>
        </w:rPr>
        <w:t>Симптоми</w:t>
      </w:r>
    </w:p>
    <w:p w14:paraId="128CCE69" w14:textId="77777777" w:rsidR="00FC43E8" w:rsidRPr="00FC43E8" w:rsidRDefault="00FC43E8" w:rsidP="00FC43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C43E8">
        <w:rPr>
          <w:rFonts w:eastAsia="Times New Roman" w:cs="Arial"/>
          <w:color w:val="000000"/>
          <w:lang w:eastAsia="bg-BG"/>
        </w:rPr>
        <w:t>Предвид еметичния ефект на пирибедил в много високи дози, предозиране с таблетната лекарствена форма е малко вероятно.</w:t>
      </w:r>
    </w:p>
    <w:p w14:paraId="5180A97C" w14:textId="77777777" w:rsidR="00FC43E8" w:rsidRPr="00FC43E8" w:rsidRDefault="00FC43E8" w:rsidP="00FC43E8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3ED75F52" w14:textId="5407FCF8" w:rsidR="00FC43E8" w:rsidRPr="00FC43E8" w:rsidRDefault="00FC43E8" w:rsidP="00FC43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C43E8">
        <w:rPr>
          <w:rFonts w:eastAsia="Times New Roman" w:cs="Arial"/>
          <w:b/>
          <w:bCs/>
          <w:color w:val="000000"/>
          <w:lang w:eastAsia="bg-BG"/>
        </w:rPr>
        <w:t>Лечение</w:t>
      </w:r>
    </w:p>
    <w:p w14:paraId="6770AA13" w14:textId="77777777" w:rsidR="00FC43E8" w:rsidRPr="00FC43E8" w:rsidRDefault="00FC43E8" w:rsidP="00FC43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C43E8">
        <w:rPr>
          <w:rFonts w:eastAsia="Times New Roman" w:cs="Arial"/>
          <w:color w:val="000000"/>
          <w:lang w:eastAsia="bg-BG"/>
        </w:rPr>
        <w:t>Все пак, при случайно поглъщане на дози, многократно надхвърлящи терапевтичната доза, следните прояви и симптоми могат да се наблюдават:</w:t>
      </w:r>
    </w:p>
    <w:p w14:paraId="68397A36" w14:textId="77777777" w:rsidR="00FC43E8" w:rsidRPr="00FC43E8" w:rsidRDefault="00FC43E8" w:rsidP="00FC43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C43E8">
        <w:rPr>
          <w:rFonts w:eastAsia="Times New Roman" w:cs="Arial"/>
          <w:color w:val="000000"/>
          <w:lang w:eastAsia="bg-BG"/>
        </w:rPr>
        <w:t>Проявите на предозиране са:</w:t>
      </w:r>
    </w:p>
    <w:p w14:paraId="733D99EF" w14:textId="77777777" w:rsidR="00FC43E8" w:rsidRPr="00FC43E8" w:rsidRDefault="00FC43E8" w:rsidP="00FC43E8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C43E8">
        <w:rPr>
          <w:rFonts w:eastAsia="Times New Roman" w:cs="Arial"/>
          <w:color w:val="000000"/>
          <w:lang w:eastAsia="bg-BG"/>
        </w:rPr>
        <w:t>нестабилно кръвно налягане (артериална хипертония или хипотония);</w:t>
      </w:r>
    </w:p>
    <w:p w14:paraId="57F7AE12" w14:textId="47506B9F" w:rsidR="00FC43E8" w:rsidRPr="00FC43E8" w:rsidRDefault="00FC43E8" w:rsidP="00FC43E8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C43E8">
        <w:rPr>
          <w:rFonts w:eastAsia="Times New Roman" w:cs="Arial"/>
          <w:color w:val="000000"/>
          <w:lang w:eastAsia="bg-BG"/>
        </w:rPr>
        <w:t>храносмилателни симптоми (гадене, повръщане).</w:t>
      </w:r>
    </w:p>
    <w:p w14:paraId="53DDD21D" w14:textId="77777777" w:rsidR="00FC43E8" w:rsidRPr="00FC43E8" w:rsidRDefault="00FC43E8" w:rsidP="00FC43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C43E8">
        <w:rPr>
          <w:rFonts w:eastAsia="Times New Roman" w:cs="Arial"/>
          <w:color w:val="000000"/>
          <w:lang w:eastAsia="bg-BG"/>
        </w:rPr>
        <w:t>Тези симптоми изчезват след спиране на приложението и със симптоматично лечение.</w:t>
      </w:r>
    </w:p>
    <w:p w14:paraId="4E91E958" w14:textId="77777777" w:rsidR="00FC43E8" w:rsidRPr="00FC43E8" w:rsidRDefault="00FC43E8" w:rsidP="00FC43E8"/>
    <w:p w14:paraId="02081B24" w14:textId="36FE76F4" w:rsidR="00395555" w:rsidRPr="00395555" w:rsidRDefault="002C50EE" w:rsidP="008A6AF2">
      <w:pPr>
        <w:pStyle w:val="Heading1"/>
      </w:pPr>
      <w:r>
        <w:t>5. ФАРМАКОЛОГИЧНИ СВОЙСТВА</w:t>
      </w:r>
    </w:p>
    <w:p w14:paraId="7F6CC5E1" w14:textId="0F97754A" w:rsidR="00F62E44" w:rsidRDefault="002C50EE" w:rsidP="00387A66">
      <w:pPr>
        <w:pStyle w:val="Heading2"/>
      </w:pPr>
      <w:r>
        <w:t>5.1. Фармакодинамични свойства</w:t>
      </w:r>
    </w:p>
    <w:p w14:paraId="407B41FE" w14:textId="539F8A42" w:rsidR="00FC43E8" w:rsidRDefault="00FC43E8" w:rsidP="00FC43E8"/>
    <w:p w14:paraId="5C2B04BA" w14:textId="77777777" w:rsidR="00FC43E8" w:rsidRPr="00FC43E8" w:rsidRDefault="00FC43E8" w:rsidP="00FC43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C43E8">
        <w:rPr>
          <w:rFonts w:eastAsia="Times New Roman" w:cs="Arial"/>
          <w:color w:val="000000"/>
          <w:lang w:eastAsia="bg-BG"/>
        </w:rPr>
        <w:t xml:space="preserve">АНТИПАРКИНСОНОВО СРЕДСТВО, ДОПАМИНОВ АГОНИСТ, </w:t>
      </w:r>
      <w:r w:rsidRPr="00FC43E8">
        <w:rPr>
          <w:rFonts w:eastAsia="Times New Roman" w:cs="Arial"/>
          <w:color w:val="000000"/>
          <w:lang w:val="en-US"/>
        </w:rPr>
        <w:t xml:space="preserve">ATC: N04 </w:t>
      </w:r>
      <w:r w:rsidRPr="00FC43E8">
        <w:rPr>
          <w:rFonts w:eastAsia="Times New Roman" w:cs="Arial"/>
          <w:color w:val="000000"/>
          <w:lang w:eastAsia="bg-BG"/>
        </w:rPr>
        <w:t>ВС 08</w:t>
      </w:r>
    </w:p>
    <w:p w14:paraId="7437C695" w14:textId="77777777" w:rsidR="00FC43E8" w:rsidRPr="00FC43E8" w:rsidRDefault="00FC43E8" w:rsidP="00FC43E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9613F9D" w14:textId="3427C184" w:rsidR="00FC43E8" w:rsidRPr="00FC43E8" w:rsidRDefault="00FC43E8" w:rsidP="00FC43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C43E8">
        <w:rPr>
          <w:rFonts w:eastAsia="Times New Roman" w:cs="Arial"/>
          <w:color w:val="000000"/>
          <w:u w:val="single"/>
          <w:lang w:eastAsia="bg-BG"/>
        </w:rPr>
        <w:t>Механизъм на действие</w:t>
      </w:r>
    </w:p>
    <w:p w14:paraId="22D26764" w14:textId="77777777" w:rsidR="00FC43E8" w:rsidRPr="00FC43E8" w:rsidRDefault="00FC43E8" w:rsidP="00FC43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C43E8">
        <w:rPr>
          <w:rFonts w:eastAsia="Times New Roman" w:cs="Arial"/>
          <w:color w:val="000000"/>
          <w:lang w:eastAsia="bg-BG"/>
        </w:rPr>
        <w:t xml:space="preserve">Активното вещество пирибедил е допаминергичен агонист. То преминава през кръвно- мозъчната бариера и се свързва с мозъчните допаминови рецептори със силен и специфичен афинитет към подтип </w:t>
      </w:r>
      <w:r w:rsidRPr="00FC43E8">
        <w:rPr>
          <w:rFonts w:eastAsia="Times New Roman" w:cs="Arial"/>
          <w:color w:val="000000"/>
          <w:lang w:val="en-US"/>
        </w:rPr>
        <w:t>D</w:t>
      </w:r>
      <w:r w:rsidRPr="00FC43E8">
        <w:rPr>
          <w:rFonts w:eastAsia="Times New Roman" w:cs="Arial"/>
          <w:color w:val="000000"/>
          <w:vertAlign w:val="subscript"/>
          <w:lang w:val="en-US"/>
        </w:rPr>
        <w:t>2</w:t>
      </w:r>
      <w:r w:rsidRPr="00FC43E8">
        <w:rPr>
          <w:rFonts w:eastAsia="Times New Roman" w:cs="Arial"/>
          <w:color w:val="000000"/>
          <w:lang w:eastAsia="bg-BG"/>
        </w:rPr>
        <w:t xml:space="preserve"> и </w:t>
      </w:r>
      <w:r w:rsidRPr="00FC43E8">
        <w:rPr>
          <w:rFonts w:eastAsia="Times New Roman" w:cs="Arial"/>
          <w:color w:val="000000"/>
          <w:lang w:val="en-US"/>
        </w:rPr>
        <w:t>D</w:t>
      </w:r>
      <w:r w:rsidRPr="00FC43E8">
        <w:rPr>
          <w:rFonts w:eastAsia="Times New Roman" w:cs="Arial"/>
          <w:color w:val="000000"/>
          <w:vertAlign w:val="subscript"/>
          <w:lang w:val="en-US"/>
        </w:rPr>
        <w:t>3</w:t>
      </w:r>
      <w:r w:rsidRPr="00FC43E8">
        <w:rPr>
          <w:rFonts w:eastAsia="Times New Roman" w:cs="Arial"/>
          <w:color w:val="000000"/>
          <w:lang w:val="en-US"/>
        </w:rPr>
        <w:t>.</w:t>
      </w:r>
    </w:p>
    <w:p w14:paraId="7CD53CD1" w14:textId="77777777" w:rsidR="00FC43E8" w:rsidRPr="00FC43E8" w:rsidRDefault="00FC43E8" w:rsidP="00FC43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C43E8">
        <w:rPr>
          <w:rFonts w:eastAsia="Times New Roman" w:cs="Arial"/>
          <w:color w:val="000000"/>
          <w:lang w:eastAsia="bg-BG"/>
        </w:rPr>
        <w:t>Този негов профил причислява пирибедил към средствата за лечение на ранна и напреднала фаза на Паркинсонова болест с действие върху всички главни двигателни симптоми. Добавен към други допаминови агонисти, пирибедил действа и като антагонист на двата главни алфаз- адренергични рецептора, намиращи се в централната нервна система (α</w:t>
      </w:r>
      <w:r w:rsidRPr="00FC43E8">
        <w:rPr>
          <w:rFonts w:eastAsia="Times New Roman" w:cs="Arial"/>
          <w:color w:val="000000"/>
          <w:vertAlign w:val="subscript"/>
          <w:lang w:eastAsia="bg-BG"/>
        </w:rPr>
        <w:t>2</w:t>
      </w:r>
      <w:r w:rsidRPr="00FC43E8">
        <w:rPr>
          <w:rFonts w:eastAsia="Times New Roman" w:cs="Arial"/>
          <w:color w:val="000000"/>
          <w:vertAlign w:val="subscript"/>
          <w:lang w:val="en-US"/>
        </w:rPr>
        <w:t>A</w:t>
      </w:r>
      <w:r w:rsidRPr="00FC43E8">
        <w:rPr>
          <w:rFonts w:eastAsia="Times New Roman" w:cs="Arial"/>
          <w:color w:val="000000"/>
          <w:lang w:eastAsia="bg-BG"/>
        </w:rPr>
        <w:t xml:space="preserve"> и а 2</w:t>
      </w:r>
      <w:r w:rsidRPr="00FC43E8">
        <w:rPr>
          <w:rFonts w:eastAsia="Times New Roman" w:cs="Arial"/>
          <w:color w:val="000000"/>
          <w:lang w:val="en-US"/>
        </w:rPr>
        <w:t>C</w:t>
      </w:r>
      <w:r w:rsidRPr="00FC43E8">
        <w:rPr>
          <w:rFonts w:eastAsia="Times New Roman" w:cs="Arial"/>
          <w:color w:val="000000"/>
          <w:lang w:eastAsia="bg-BG"/>
        </w:rPr>
        <w:t>). Синергичното действие на  α</w:t>
      </w:r>
      <w:r w:rsidRPr="00FC43E8">
        <w:rPr>
          <w:rFonts w:eastAsia="Times New Roman" w:cs="Arial"/>
          <w:color w:val="000000"/>
          <w:vertAlign w:val="subscript"/>
          <w:lang w:eastAsia="bg-BG"/>
        </w:rPr>
        <w:t>2</w:t>
      </w:r>
      <w:r w:rsidRPr="00FC43E8">
        <w:rPr>
          <w:rFonts w:eastAsia="Times New Roman" w:cs="Arial"/>
          <w:color w:val="000000"/>
          <w:lang w:eastAsia="bg-BG"/>
        </w:rPr>
        <w:t xml:space="preserve">-антагонистичните и допамин-агонистичните свойства на пирибедил е демонстрирано при различни животински модели на Паркинсонова болест: хроничното приложение на пирибедил е предизвикало по-слаба дискинезия от </w:t>
      </w:r>
      <w:r w:rsidRPr="00FC43E8">
        <w:rPr>
          <w:rFonts w:eastAsia="Times New Roman" w:cs="Arial"/>
          <w:color w:val="000000"/>
          <w:lang w:val="en-US"/>
        </w:rPr>
        <w:t xml:space="preserve">L-Dopa </w:t>
      </w:r>
      <w:r w:rsidRPr="00FC43E8">
        <w:rPr>
          <w:rFonts w:eastAsia="Times New Roman" w:cs="Arial"/>
          <w:color w:val="000000"/>
          <w:lang w:eastAsia="bg-BG"/>
        </w:rPr>
        <w:t>при сходна ефикасност по отношение на обратното развитие на паркинсоновия акинетичен дефицит.</w:t>
      </w:r>
    </w:p>
    <w:p w14:paraId="5A853E0A" w14:textId="77777777" w:rsidR="00FC43E8" w:rsidRPr="00FC43E8" w:rsidRDefault="00FC43E8" w:rsidP="00FC43E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B8B27CC" w14:textId="1ACA35F8" w:rsidR="00FC43E8" w:rsidRPr="00FC43E8" w:rsidRDefault="00FC43E8" w:rsidP="00FC43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C43E8">
        <w:rPr>
          <w:rFonts w:eastAsia="Times New Roman" w:cs="Arial"/>
          <w:color w:val="000000"/>
          <w:u w:val="single"/>
          <w:lang w:eastAsia="bg-BG"/>
        </w:rPr>
        <w:t>Фармакодинамични ефекти</w:t>
      </w:r>
    </w:p>
    <w:p w14:paraId="448278FA" w14:textId="77777777" w:rsidR="00FC43E8" w:rsidRPr="00FC43E8" w:rsidRDefault="00FC43E8" w:rsidP="00FC43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C43E8">
        <w:rPr>
          <w:rFonts w:eastAsia="Times New Roman" w:cs="Arial"/>
          <w:color w:val="000000"/>
          <w:lang w:eastAsia="bg-BG"/>
        </w:rPr>
        <w:t>При човека клиничните фармакодинамични проучвания показват стимулация на “допаминергичната” кортикална електрогенеза в будно състояние и по време на сън, както и клинично действие върху различни функции, контролирани от допамин; това действие е</w:t>
      </w:r>
    </w:p>
    <w:p w14:paraId="5C67EDAE" w14:textId="44A9E265" w:rsidR="00FC43E8" w:rsidRPr="00FC43E8" w:rsidRDefault="00FC43E8" w:rsidP="00FC43E8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FC43E8">
        <w:rPr>
          <w:rFonts w:eastAsia="Times New Roman" w:cs="Arial"/>
          <w:color w:val="000000"/>
          <w:lang w:eastAsia="bg-BG"/>
        </w:rPr>
        <w:t>демонстрирано с помощта на поведенчески и психометрични скали. Доказано е, че пирибедил</w:t>
      </w:r>
    </w:p>
    <w:p w14:paraId="37D60F60" w14:textId="77777777" w:rsidR="00FC43E8" w:rsidRPr="00FC43E8" w:rsidRDefault="00FC43E8" w:rsidP="00FC43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C43E8">
        <w:rPr>
          <w:rFonts w:eastAsia="Times New Roman" w:cs="Arial"/>
          <w:color w:val="000000"/>
          <w:lang w:eastAsia="bg-BG"/>
        </w:rPr>
        <w:t>подобрява вниманието и бдителността във връзка с интелектуални задачи при здрави доброволци.</w:t>
      </w:r>
    </w:p>
    <w:p w14:paraId="0A3B600F" w14:textId="77777777" w:rsidR="00FC43E8" w:rsidRPr="00FC43E8" w:rsidRDefault="00FC43E8" w:rsidP="00FC43E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A18AB85" w14:textId="167E66D3" w:rsidR="00FC43E8" w:rsidRPr="00FC43E8" w:rsidRDefault="00FC43E8" w:rsidP="00FC43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C43E8">
        <w:rPr>
          <w:rFonts w:eastAsia="Times New Roman" w:cs="Arial"/>
          <w:color w:val="000000"/>
          <w:u w:val="single"/>
          <w:lang w:eastAsia="bg-BG"/>
        </w:rPr>
        <w:lastRenderedPageBreak/>
        <w:t>Клинична ефикасност и безопасност</w:t>
      </w:r>
    </w:p>
    <w:p w14:paraId="0F78D866" w14:textId="77777777" w:rsidR="00FC43E8" w:rsidRPr="00FC43E8" w:rsidRDefault="00FC43E8" w:rsidP="00FC43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C43E8">
        <w:rPr>
          <w:rFonts w:eastAsia="Times New Roman" w:cs="Arial"/>
          <w:color w:val="000000"/>
          <w:lang w:eastAsia="bg-BG"/>
        </w:rPr>
        <w:t xml:space="preserve">Ефикасността на Проноранкато монотерапия или в комбинация с </w:t>
      </w:r>
      <w:r w:rsidRPr="00FC43E8">
        <w:rPr>
          <w:rFonts w:eastAsia="Times New Roman" w:cs="Arial"/>
          <w:color w:val="000000"/>
          <w:lang w:val="en-US"/>
        </w:rPr>
        <w:t xml:space="preserve">L-Dopa </w:t>
      </w:r>
      <w:r w:rsidRPr="00FC43E8">
        <w:rPr>
          <w:rFonts w:eastAsia="Times New Roman" w:cs="Arial"/>
          <w:color w:val="000000"/>
          <w:lang w:eastAsia="bg-BG"/>
        </w:rPr>
        <w:t xml:space="preserve">при лечение на Паркинсонова болест е проучена в 3 двойно-слепи рандомизирани проучвания (2 спрямо плацебо и едно спрямо бромокриптин). Тези изпитания са обхванали общо 1103 пациенти в стадий 1 до 3 по </w:t>
      </w:r>
      <w:r w:rsidRPr="00FC43E8">
        <w:rPr>
          <w:rFonts w:eastAsia="Times New Roman" w:cs="Arial"/>
          <w:color w:val="000000"/>
          <w:lang w:val="en-US"/>
        </w:rPr>
        <w:t xml:space="preserve">Hoehn </w:t>
      </w:r>
      <w:r w:rsidRPr="00FC43E8">
        <w:rPr>
          <w:rFonts w:eastAsia="Times New Roman" w:cs="Arial"/>
          <w:color w:val="000000"/>
          <w:lang w:eastAsia="bg-BG"/>
        </w:rPr>
        <w:t xml:space="preserve">и </w:t>
      </w:r>
      <w:proofErr w:type="spellStart"/>
      <w:r w:rsidRPr="00FC43E8">
        <w:rPr>
          <w:rFonts w:eastAsia="Times New Roman" w:cs="Arial"/>
          <w:color w:val="000000"/>
          <w:lang w:val="en-US"/>
        </w:rPr>
        <w:t>Jahr</w:t>
      </w:r>
      <w:proofErr w:type="spellEnd"/>
      <w:r w:rsidRPr="00FC43E8">
        <w:rPr>
          <w:rFonts w:eastAsia="Times New Roman" w:cs="Arial"/>
          <w:color w:val="000000"/>
          <w:lang w:val="en-US"/>
        </w:rPr>
        <w:t xml:space="preserve">, </w:t>
      </w:r>
      <w:r w:rsidRPr="00FC43E8">
        <w:rPr>
          <w:rFonts w:eastAsia="Times New Roman" w:cs="Arial"/>
          <w:color w:val="000000"/>
          <w:lang w:eastAsia="bg-BG"/>
        </w:rPr>
        <w:t>543 от тези пациенти са получавали Проноран.</w:t>
      </w:r>
    </w:p>
    <w:p w14:paraId="2A1274AF" w14:textId="77777777" w:rsidR="00FC43E8" w:rsidRPr="00FC43E8" w:rsidRDefault="00FC43E8" w:rsidP="00FC43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C43E8">
        <w:rPr>
          <w:rFonts w:eastAsia="Times New Roman" w:cs="Arial"/>
          <w:color w:val="000000"/>
          <w:lang w:eastAsia="bg-BG"/>
        </w:rPr>
        <w:t xml:space="preserve">Проноран от 150 до 300 </w:t>
      </w:r>
      <w:r w:rsidRPr="00FC43E8">
        <w:rPr>
          <w:rFonts w:eastAsia="Times New Roman" w:cs="Arial"/>
          <w:color w:val="000000"/>
          <w:lang w:val="en-US"/>
        </w:rPr>
        <w:t>mg</w:t>
      </w:r>
      <w:r w:rsidRPr="00FC43E8">
        <w:rPr>
          <w:rFonts w:eastAsia="Times New Roman" w:cs="Arial"/>
          <w:color w:val="000000"/>
          <w:lang w:eastAsia="bg-BG"/>
        </w:rPr>
        <w:t xml:space="preserve">/ден се е оказал ефективен по отношение на всички двигателни симптоми - подобрение с 30% на оценката по </w:t>
      </w:r>
      <w:r w:rsidRPr="00FC43E8">
        <w:rPr>
          <w:rFonts w:eastAsia="Times New Roman" w:cs="Arial"/>
          <w:color w:val="000000"/>
          <w:lang w:val="en-US"/>
        </w:rPr>
        <w:t xml:space="preserve">UPDRS </w:t>
      </w:r>
      <w:r w:rsidRPr="00FC43E8">
        <w:rPr>
          <w:rFonts w:eastAsia="Times New Roman" w:cs="Arial"/>
          <w:color w:val="000000"/>
          <w:lang w:eastAsia="bg-BG"/>
        </w:rPr>
        <w:t xml:space="preserve">III за срок от минимум 7 месеца при монотерапия и 12 месеца при комбинация с </w:t>
      </w:r>
      <w:r w:rsidRPr="00FC43E8">
        <w:rPr>
          <w:rFonts w:eastAsia="Times New Roman" w:cs="Arial"/>
          <w:color w:val="000000"/>
          <w:lang w:val="en-US"/>
        </w:rPr>
        <w:t xml:space="preserve">L-Dopa. </w:t>
      </w:r>
      <w:r w:rsidRPr="00FC43E8">
        <w:rPr>
          <w:rFonts w:eastAsia="Times New Roman" w:cs="Arial"/>
          <w:color w:val="000000"/>
          <w:lang w:eastAsia="bg-BG"/>
        </w:rPr>
        <w:t xml:space="preserve">Подобрението по (скалата) </w:t>
      </w:r>
      <w:r w:rsidRPr="00FC43E8">
        <w:rPr>
          <w:rFonts w:eastAsia="Times New Roman" w:cs="Arial"/>
          <w:color w:val="000000"/>
          <w:lang w:val="en-US"/>
        </w:rPr>
        <w:t xml:space="preserve">UPDRS </w:t>
      </w:r>
      <w:r w:rsidRPr="00FC43E8">
        <w:rPr>
          <w:rFonts w:eastAsia="Times New Roman" w:cs="Arial"/>
          <w:color w:val="000000"/>
          <w:lang w:eastAsia="bg-BG"/>
        </w:rPr>
        <w:t xml:space="preserve">II </w:t>
      </w:r>
      <w:r w:rsidRPr="00FC43E8">
        <w:rPr>
          <w:rFonts w:eastAsia="Times New Roman" w:cs="Arial"/>
          <w:color w:val="000000"/>
          <w:lang w:val="en-US"/>
        </w:rPr>
        <w:t xml:space="preserve">(Activities of Daily Living) </w:t>
      </w:r>
      <w:r w:rsidRPr="00FC43E8">
        <w:rPr>
          <w:rFonts w:eastAsia="Times New Roman" w:cs="Arial"/>
          <w:color w:val="000000"/>
          <w:lang w:eastAsia="bg-BG"/>
        </w:rPr>
        <w:t>е било от същата величина.</w:t>
      </w:r>
    </w:p>
    <w:p w14:paraId="211316D2" w14:textId="77777777" w:rsidR="00FC43E8" w:rsidRPr="00FC43E8" w:rsidRDefault="00FC43E8" w:rsidP="00FC43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C43E8">
        <w:rPr>
          <w:rFonts w:eastAsia="Times New Roman" w:cs="Arial"/>
          <w:color w:val="000000"/>
          <w:lang w:eastAsia="bg-BG"/>
        </w:rPr>
        <w:t xml:space="preserve">Що се отнася до монотерапията, статистически значимо по-малък процент пациенти лекувани с пирибедил (16,6%), отколкото плацебо-третирани пациенти (40,2%), са се нуждаели от допълнително лечение с </w:t>
      </w:r>
      <w:r w:rsidRPr="00FC43E8">
        <w:rPr>
          <w:rFonts w:eastAsia="Times New Roman" w:cs="Arial"/>
          <w:color w:val="000000"/>
          <w:lang w:val="en-US"/>
        </w:rPr>
        <w:t>L-Dopa.</w:t>
      </w:r>
    </w:p>
    <w:p w14:paraId="2A87EFC7" w14:textId="77777777" w:rsidR="00FC43E8" w:rsidRPr="00FC43E8" w:rsidRDefault="00FC43E8" w:rsidP="00FC43E8"/>
    <w:p w14:paraId="544FFDAF" w14:textId="0DBD2615" w:rsidR="00F62E44" w:rsidRDefault="002C50EE" w:rsidP="00387A66">
      <w:pPr>
        <w:pStyle w:val="Heading2"/>
      </w:pPr>
      <w:r>
        <w:t>5.2. Фармакокинетични свойства</w:t>
      </w:r>
    </w:p>
    <w:p w14:paraId="2C6A9D5E" w14:textId="1123D94C" w:rsidR="00FC43E8" w:rsidRDefault="00FC43E8" w:rsidP="00FC43E8"/>
    <w:p w14:paraId="1D2A6219" w14:textId="77777777" w:rsidR="00FC43E8" w:rsidRPr="00FC43E8" w:rsidRDefault="00FC43E8" w:rsidP="00FC43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C43E8">
        <w:rPr>
          <w:rFonts w:eastAsia="Times New Roman" w:cs="Arial"/>
          <w:i/>
          <w:iCs/>
          <w:color w:val="000000"/>
          <w:lang w:eastAsia="bg-BG"/>
        </w:rPr>
        <w:t>Резорбция</w:t>
      </w:r>
    </w:p>
    <w:p w14:paraId="7E0225F4" w14:textId="77777777" w:rsidR="00FC43E8" w:rsidRPr="00FC43E8" w:rsidRDefault="00FC43E8" w:rsidP="00FC43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C43E8">
        <w:rPr>
          <w:rFonts w:eastAsia="Times New Roman" w:cs="Arial"/>
          <w:color w:val="000000"/>
          <w:lang w:eastAsia="bg-BG"/>
        </w:rPr>
        <w:t>Пирибедил се абсорбира бързо и почти напълно от гастроинтестиналния тракт при човека и има голям обем на разпределение.</w:t>
      </w:r>
    </w:p>
    <w:p w14:paraId="33770FC8" w14:textId="77777777" w:rsidR="00FC43E8" w:rsidRPr="00FC43E8" w:rsidRDefault="00FC43E8" w:rsidP="00FC43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C43E8">
        <w:rPr>
          <w:rFonts w:eastAsia="Times New Roman" w:cs="Arial"/>
          <w:color w:val="000000"/>
          <w:lang w:eastAsia="bg-BG"/>
        </w:rPr>
        <w:t>Максимална плазмена концентрация се достига 3-6 часа след перорално приложение на пирибедил таблетки с удължено освобождаване.</w:t>
      </w:r>
    </w:p>
    <w:p w14:paraId="54D8E6DD" w14:textId="77777777" w:rsidR="00FC43E8" w:rsidRPr="00FC43E8" w:rsidRDefault="00FC43E8" w:rsidP="00FC43E8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9A53528" w14:textId="1F0D1B31" w:rsidR="00FC43E8" w:rsidRPr="00FC43E8" w:rsidRDefault="00FC43E8" w:rsidP="00FC43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C43E8">
        <w:rPr>
          <w:rFonts w:eastAsia="Times New Roman" w:cs="Arial"/>
          <w:i/>
          <w:iCs/>
          <w:color w:val="000000"/>
          <w:lang w:eastAsia="bg-BG"/>
        </w:rPr>
        <w:t>Разпределение</w:t>
      </w:r>
    </w:p>
    <w:p w14:paraId="51F54700" w14:textId="77777777" w:rsidR="00FC43E8" w:rsidRPr="00FC43E8" w:rsidRDefault="00FC43E8" w:rsidP="00FC43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C43E8">
        <w:rPr>
          <w:rFonts w:eastAsia="Times New Roman" w:cs="Arial"/>
          <w:color w:val="000000"/>
          <w:lang w:eastAsia="bg-BG"/>
        </w:rPr>
        <w:t>При човека пирибедил се свързва умерено с плазмените белтъци (несвързана фракция 0,2-0,3). Затова, рискът от лекарствено взаимодействие вследствие белтъчно свързване е нисък.</w:t>
      </w:r>
    </w:p>
    <w:p w14:paraId="634311C2" w14:textId="77777777" w:rsidR="00FC43E8" w:rsidRPr="00FC43E8" w:rsidRDefault="00FC43E8" w:rsidP="00FC43E8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49B1B46D" w14:textId="28A87FFF" w:rsidR="00FC43E8" w:rsidRPr="00FC43E8" w:rsidRDefault="00FC43E8" w:rsidP="00FC43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C43E8">
        <w:rPr>
          <w:rFonts w:eastAsia="Times New Roman" w:cs="Arial"/>
          <w:i/>
          <w:iCs/>
          <w:color w:val="000000"/>
          <w:lang w:eastAsia="bg-BG"/>
        </w:rPr>
        <w:t>Биотрансформация и елиминиране</w:t>
      </w:r>
    </w:p>
    <w:p w14:paraId="416382E1" w14:textId="77777777" w:rsidR="00FC43E8" w:rsidRPr="00FC43E8" w:rsidRDefault="00FC43E8" w:rsidP="00FC43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C43E8">
        <w:rPr>
          <w:rFonts w:eastAsia="Times New Roman" w:cs="Arial"/>
          <w:color w:val="000000"/>
          <w:lang w:eastAsia="bg-BG"/>
        </w:rPr>
        <w:t>Плазмената елиминация е бифазна, състояща се от начална фаза и втора по-бавна фаза, което води до поддържане на 24-часова равновесна плазмена концентрация на пирибедил.</w:t>
      </w:r>
    </w:p>
    <w:p w14:paraId="21A0BDF1" w14:textId="77777777" w:rsidR="00FC43E8" w:rsidRPr="00FC43E8" w:rsidRDefault="00FC43E8" w:rsidP="00FC43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C43E8">
        <w:rPr>
          <w:rFonts w:eastAsia="Times New Roman" w:cs="Arial"/>
          <w:color w:val="000000"/>
          <w:lang w:eastAsia="bg-BG"/>
        </w:rPr>
        <w:t xml:space="preserve">Комбиниран анализ от няколко проучвания с интравенозно приложение е показал средна стойност на </w:t>
      </w:r>
      <w:r w:rsidRPr="00FC43E8">
        <w:rPr>
          <w:rFonts w:eastAsia="Times New Roman" w:cs="Arial"/>
          <w:color w:val="000000"/>
          <w:lang w:val="en-US"/>
        </w:rPr>
        <w:t>t</w:t>
      </w:r>
      <w:r w:rsidRPr="00FC43E8">
        <w:rPr>
          <w:rFonts w:eastAsia="Times New Roman" w:cs="Arial"/>
          <w:color w:val="000000"/>
          <w:vertAlign w:val="subscript"/>
          <w:lang w:val="en-US"/>
        </w:rPr>
        <w:t>1/2</w:t>
      </w:r>
      <w:r w:rsidRPr="00FC43E8">
        <w:rPr>
          <w:rFonts w:eastAsia="Times New Roman" w:cs="Arial"/>
          <w:color w:val="000000"/>
          <w:lang w:eastAsia="bg-BG"/>
        </w:rPr>
        <w:t xml:space="preserve"> часа, независимо от приложената доза.</w:t>
      </w:r>
    </w:p>
    <w:p w14:paraId="2EA395FA" w14:textId="77777777" w:rsidR="00FC43E8" w:rsidRPr="00FC43E8" w:rsidRDefault="00FC43E8" w:rsidP="00FC43E8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C43E8">
        <w:rPr>
          <w:rFonts w:eastAsia="Times New Roman" w:cs="Arial"/>
          <w:color w:val="000000"/>
          <w:lang w:eastAsia="bg-BG"/>
        </w:rPr>
        <w:t>Пирибедил се метаболизира екстензивно в черния дроб и се елиминира главно в урината: 75% от абсорбирания пирибедил се екскретира през бъбреците главно под формата на метаболити.</w:t>
      </w:r>
    </w:p>
    <w:p w14:paraId="2753EA4A" w14:textId="77777777" w:rsidR="00FC43E8" w:rsidRPr="00FC43E8" w:rsidRDefault="00FC43E8" w:rsidP="00FC43E8"/>
    <w:p w14:paraId="6925FEB0" w14:textId="042428B0" w:rsidR="00F62E44" w:rsidRDefault="002C50EE" w:rsidP="00387A66">
      <w:pPr>
        <w:pStyle w:val="Heading2"/>
      </w:pPr>
      <w:r>
        <w:t>5.3. Предклинични данни за безопасност</w:t>
      </w:r>
    </w:p>
    <w:p w14:paraId="7A399903" w14:textId="0EB00752" w:rsidR="00FC43E8" w:rsidRDefault="00FC43E8" w:rsidP="00FC43E8"/>
    <w:p w14:paraId="35021821" w14:textId="77777777" w:rsidR="00FC43E8" w:rsidRPr="00FC43E8" w:rsidRDefault="00FC43E8" w:rsidP="00FC43E8">
      <w:pPr>
        <w:rPr>
          <w:sz w:val="24"/>
          <w:szCs w:val="24"/>
          <w:lang w:eastAsia="bg-BG"/>
        </w:rPr>
      </w:pPr>
      <w:r w:rsidRPr="00FC43E8">
        <w:rPr>
          <w:lang w:eastAsia="bg-BG"/>
        </w:rPr>
        <w:t xml:space="preserve">Токсикологични проучвания с многократни дози при няколко биологични вида, използващи перорален, интравенозен, интрамускулен и интраперитонеален път на приложение са показали, че системната токсичност е свързана главно със симптоматика от страна на </w:t>
      </w:r>
      <w:r w:rsidRPr="00FC43E8">
        <w:rPr>
          <w:lang w:val="en-US"/>
        </w:rPr>
        <w:t xml:space="preserve">UHC </w:t>
      </w:r>
      <w:r w:rsidRPr="00FC43E8">
        <w:rPr>
          <w:lang w:eastAsia="bg-BG"/>
        </w:rPr>
        <w:t>(хипоактивност, емезис, конвулсии). Изпитанията за хронична токсичност при маймуни са показали липса на функционални или морфологични промени.</w:t>
      </w:r>
    </w:p>
    <w:p w14:paraId="121598C1" w14:textId="19FBF7D4" w:rsidR="00FC43E8" w:rsidRPr="00FC43E8" w:rsidRDefault="00FC43E8" w:rsidP="00FC43E8">
      <w:pPr>
        <w:rPr>
          <w:sz w:val="24"/>
          <w:szCs w:val="24"/>
          <w:lang w:eastAsia="bg-BG"/>
        </w:rPr>
      </w:pPr>
      <w:r w:rsidRPr="00FC43E8">
        <w:rPr>
          <w:lang w:eastAsia="bg-BG"/>
        </w:rPr>
        <w:t>Предклиничнн ефекти са били наблюдавани само при експозиции, преценени като достатъчно превишаващи максималната експозиция при човека, което показва малка значимост по отношение на клиничното приложение.</w:t>
      </w:r>
    </w:p>
    <w:p w14:paraId="357049A8" w14:textId="659C86BC" w:rsidR="00BB22B4" w:rsidRDefault="002C50EE" w:rsidP="00471F10">
      <w:pPr>
        <w:pStyle w:val="Heading1"/>
      </w:pPr>
      <w:r>
        <w:t>7. ПРИТЕЖАТЕЛ НА РАЗРЕШЕНИЕТО ЗА УПОТРЕБА</w:t>
      </w:r>
    </w:p>
    <w:p w14:paraId="40E9BAF4" w14:textId="61B6089E" w:rsidR="00FC43E8" w:rsidRDefault="00FC43E8" w:rsidP="00FC43E8"/>
    <w:p w14:paraId="728DCE12" w14:textId="77777777" w:rsidR="00FC43E8" w:rsidRPr="00FC43E8" w:rsidRDefault="00FC43E8" w:rsidP="00FC43E8">
      <w:pPr>
        <w:rPr>
          <w:sz w:val="24"/>
          <w:szCs w:val="24"/>
          <w:lang w:val="en-US" w:eastAsia="bg-BG"/>
        </w:rPr>
      </w:pPr>
      <w:r w:rsidRPr="00FC43E8">
        <w:rPr>
          <w:lang w:val="en-US"/>
        </w:rPr>
        <w:lastRenderedPageBreak/>
        <w:t xml:space="preserve">Les </w:t>
      </w:r>
      <w:proofErr w:type="spellStart"/>
      <w:r w:rsidRPr="00FC43E8">
        <w:rPr>
          <w:lang w:val="en-US"/>
        </w:rPr>
        <w:t>Laboratoires</w:t>
      </w:r>
      <w:proofErr w:type="spellEnd"/>
      <w:r w:rsidRPr="00FC43E8">
        <w:rPr>
          <w:lang w:val="en-US"/>
        </w:rPr>
        <w:t xml:space="preserve"> Sender</w:t>
      </w:r>
    </w:p>
    <w:p w14:paraId="45277EDA" w14:textId="77777777" w:rsidR="00FC43E8" w:rsidRPr="00FC43E8" w:rsidRDefault="00FC43E8" w:rsidP="00FC43E8">
      <w:pPr>
        <w:rPr>
          <w:sz w:val="24"/>
          <w:szCs w:val="24"/>
          <w:lang w:val="en-US" w:eastAsia="bg-BG"/>
        </w:rPr>
      </w:pPr>
      <w:r w:rsidRPr="00FC43E8">
        <w:rPr>
          <w:lang w:eastAsia="bg-BG"/>
        </w:rPr>
        <w:t xml:space="preserve">50, </w:t>
      </w:r>
      <w:r w:rsidRPr="00FC43E8">
        <w:rPr>
          <w:lang w:val="en-US"/>
        </w:rPr>
        <w:t>rue Carnot</w:t>
      </w:r>
    </w:p>
    <w:p w14:paraId="173A43D8" w14:textId="77777777" w:rsidR="00FC43E8" w:rsidRPr="00FC43E8" w:rsidRDefault="00FC43E8" w:rsidP="00FC43E8">
      <w:pPr>
        <w:rPr>
          <w:sz w:val="24"/>
          <w:szCs w:val="24"/>
          <w:lang w:val="en-US" w:eastAsia="bg-BG"/>
        </w:rPr>
      </w:pPr>
      <w:r w:rsidRPr="00FC43E8">
        <w:rPr>
          <w:lang w:val="en-US"/>
        </w:rPr>
        <w:t xml:space="preserve">92284 Suresnes </w:t>
      </w:r>
      <w:proofErr w:type="spellStart"/>
      <w:r w:rsidRPr="00FC43E8">
        <w:rPr>
          <w:lang w:val="en-US"/>
        </w:rPr>
        <w:t>cedex</w:t>
      </w:r>
      <w:proofErr w:type="spellEnd"/>
    </w:p>
    <w:p w14:paraId="1F757768" w14:textId="3149765C" w:rsidR="00FC43E8" w:rsidRPr="00FC43E8" w:rsidRDefault="00FC43E8" w:rsidP="00FC43E8">
      <w:r w:rsidRPr="00FC43E8">
        <w:rPr>
          <w:lang w:eastAsia="bg-BG"/>
        </w:rPr>
        <w:t>Франция</w:t>
      </w:r>
    </w:p>
    <w:p w14:paraId="0A53321D" w14:textId="3B7F72B8" w:rsidR="00EE6C97" w:rsidRDefault="00936AD0" w:rsidP="00A93499">
      <w:pPr>
        <w:pStyle w:val="Heading1"/>
      </w:pPr>
      <w:r>
        <w:t>8.</w:t>
      </w:r>
      <w:r w:rsidR="002C50EE">
        <w:t>НОМЕР НА РАЗРЕШЕНИЕТО ЗА УПОТРЕБА</w:t>
      </w:r>
    </w:p>
    <w:p w14:paraId="2360D509" w14:textId="54D98C17" w:rsidR="00FC43E8" w:rsidRDefault="00FC43E8" w:rsidP="00FC43E8"/>
    <w:p w14:paraId="38E035AF" w14:textId="6CD3B723" w:rsidR="00FC43E8" w:rsidRPr="00FC43E8" w:rsidRDefault="00FC43E8" w:rsidP="00FC43E8">
      <w:r>
        <w:t>20060730</w:t>
      </w:r>
    </w:p>
    <w:p w14:paraId="7C2688F5" w14:textId="6D610EDF" w:rsidR="00F62E44" w:rsidRDefault="00F62E44" w:rsidP="00F62E44"/>
    <w:p w14:paraId="00481C21" w14:textId="34A115DF" w:rsidR="00F62E44" w:rsidRDefault="002C50EE" w:rsidP="00387A66">
      <w:pPr>
        <w:pStyle w:val="Heading1"/>
      </w:pPr>
      <w:r>
        <w:t>9. ДАТА НА ПЪРВО РАЗРЕШАВАНЕ/ПОДНОВЯВАНЕ НА РАЗРЕШЕНИЕТО ЗА УПОТРЕБА</w:t>
      </w:r>
    </w:p>
    <w:p w14:paraId="22D0DEE3" w14:textId="42036848" w:rsidR="00FC43E8" w:rsidRDefault="00FC43E8" w:rsidP="00FC43E8"/>
    <w:p w14:paraId="393B2AE0" w14:textId="77777777" w:rsidR="00FC43E8" w:rsidRPr="00FC43E8" w:rsidRDefault="00FC43E8" w:rsidP="00FC43E8">
      <w:pPr>
        <w:rPr>
          <w:sz w:val="24"/>
          <w:szCs w:val="24"/>
          <w:lang w:eastAsia="bg-BG"/>
        </w:rPr>
      </w:pPr>
      <w:r w:rsidRPr="00FC43E8">
        <w:rPr>
          <w:lang w:eastAsia="bg-BG"/>
        </w:rPr>
        <w:t>Дата на първо разрешаване: 13/12/2006</w:t>
      </w:r>
    </w:p>
    <w:p w14:paraId="17C46661" w14:textId="2DE8ADD1" w:rsidR="00FC43E8" w:rsidRPr="00FC43E8" w:rsidRDefault="00FC43E8" w:rsidP="00FC43E8">
      <w:r w:rsidRPr="00FC43E8">
        <w:rPr>
          <w:lang w:eastAsia="bg-BG"/>
        </w:rPr>
        <w:t>Дата на последно подновяване на разрешението за употреба: 10/05/2012</w:t>
      </w:r>
    </w:p>
    <w:p w14:paraId="43FB38A2" w14:textId="0C18A683" w:rsidR="007C605B" w:rsidRDefault="002C50EE" w:rsidP="005726E3">
      <w:pPr>
        <w:pStyle w:val="Heading1"/>
      </w:pPr>
      <w:r>
        <w:t>10. ДАТА НА АКТУАЛИЗИРАНЕ НА ТЕКСТА</w:t>
      </w:r>
      <w:bookmarkEnd w:id="0"/>
    </w:p>
    <w:p w14:paraId="472617BD" w14:textId="4E52188C" w:rsidR="00BB22B4" w:rsidRPr="00BB22B4" w:rsidRDefault="00BB22B4" w:rsidP="008F7F23"/>
    <w:sectPr w:rsidR="00BB22B4" w:rsidRPr="00BB2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74D0D9E"/>
    <w:multiLevelType w:val="hybridMultilevel"/>
    <w:tmpl w:val="4E6C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C16F5"/>
    <w:multiLevelType w:val="hybridMultilevel"/>
    <w:tmpl w:val="E5EA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C3381"/>
    <w:multiLevelType w:val="hybridMultilevel"/>
    <w:tmpl w:val="7C706BF4"/>
    <w:lvl w:ilvl="0" w:tplc="793A47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3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9304D31"/>
    <w:multiLevelType w:val="hybridMultilevel"/>
    <w:tmpl w:val="558E93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D37A7"/>
    <w:multiLevelType w:val="hybridMultilevel"/>
    <w:tmpl w:val="46CC86F0"/>
    <w:lvl w:ilvl="0" w:tplc="D1263D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E06251"/>
    <w:multiLevelType w:val="hybridMultilevel"/>
    <w:tmpl w:val="1090AE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 w16cid:durableId="1574118384">
    <w:abstractNumId w:val="31"/>
  </w:num>
  <w:num w:numId="2" w16cid:durableId="1612932146">
    <w:abstractNumId w:val="0"/>
  </w:num>
  <w:num w:numId="3" w16cid:durableId="1810323821">
    <w:abstractNumId w:val="16"/>
  </w:num>
  <w:num w:numId="4" w16cid:durableId="2135319613">
    <w:abstractNumId w:val="3"/>
  </w:num>
  <w:num w:numId="5" w16cid:durableId="740105516">
    <w:abstractNumId w:val="1"/>
  </w:num>
  <w:num w:numId="6" w16cid:durableId="1668363208">
    <w:abstractNumId w:val="20"/>
  </w:num>
  <w:num w:numId="7" w16cid:durableId="1241988161">
    <w:abstractNumId w:val="13"/>
  </w:num>
  <w:num w:numId="8" w16cid:durableId="2102022361">
    <w:abstractNumId w:val="19"/>
  </w:num>
  <w:num w:numId="9" w16cid:durableId="1154613663">
    <w:abstractNumId w:val="2"/>
  </w:num>
  <w:num w:numId="10" w16cid:durableId="1733848127">
    <w:abstractNumId w:val="4"/>
  </w:num>
  <w:num w:numId="11" w16cid:durableId="1861704680">
    <w:abstractNumId w:val="34"/>
  </w:num>
  <w:num w:numId="12" w16cid:durableId="1434934028">
    <w:abstractNumId w:val="17"/>
  </w:num>
  <w:num w:numId="13" w16cid:durableId="479157895">
    <w:abstractNumId w:val="23"/>
  </w:num>
  <w:num w:numId="14" w16cid:durableId="1670476636">
    <w:abstractNumId w:val="15"/>
  </w:num>
  <w:num w:numId="15" w16cid:durableId="1000155783">
    <w:abstractNumId w:val="33"/>
  </w:num>
  <w:num w:numId="16" w16cid:durableId="2056420707">
    <w:abstractNumId w:val="12"/>
  </w:num>
  <w:num w:numId="17" w16cid:durableId="1787119182">
    <w:abstractNumId w:val="28"/>
  </w:num>
  <w:num w:numId="18" w16cid:durableId="722945139">
    <w:abstractNumId w:val="8"/>
  </w:num>
  <w:num w:numId="19" w16cid:durableId="1678728408">
    <w:abstractNumId w:val="30"/>
  </w:num>
  <w:num w:numId="20" w16cid:durableId="1970816657">
    <w:abstractNumId w:val="27"/>
  </w:num>
  <w:num w:numId="21" w16cid:durableId="1531146514">
    <w:abstractNumId w:val="21"/>
  </w:num>
  <w:num w:numId="22" w16cid:durableId="1276465">
    <w:abstractNumId w:val="29"/>
  </w:num>
  <w:num w:numId="23" w16cid:durableId="1624310558">
    <w:abstractNumId w:val="22"/>
  </w:num>
  <w:num w:numId="24" w16cid:durableId="1692877547">
    <w:abstractNumId w:val="9"/>
  </w:num>
  <w:num w:numId="25" w16cid:durableId="50930855">
    <w:abstractNumId w:val="26"/>
  </w:num>
  <w:num w:numId="26" w16cid:durableId="176701536">
    <w:abstractNumId w:val="25"/>
  </w:num>
  <w:num w:numId="27" w16cid:durableId="2050564750">
    <w:abstractNumId w:val="35"/>
  </w:num>
  <w:num w:numId="28" w16cid:durableId="1820733422">
    <w:abstractNumId w:val="6"/>
  </w:num>
  <w:num w:numId="29" w16cid:durableId="973678124">
    <w:abstractNumId w:val="24"/>
  </w:num>
  <w:num w:numId="30" w16cid:durableId="154884452">
    <w:abstractNumId w:val="39"/>
  </w:num>
  <w:num w:numId="31" w16cid:durableId="1053964910">
    <w:abstractNumId w:val="5"/>
  </w:num>
  <w:num w:numId="32" w16cid:durableId="2073575793">
    <w:abstractNumId w:val="37"/>
  </w:num>
  <w:num w:numId="33" w16cid:durableId="1566643170">
    <w:abstractNumId w:val="32"/>
  </w:num>
  <w:num w:numId="34" w16cid:durableId="2060787732">
    <w:abstractNumId w:val="36"/>
  </w:num>
  <w:num w:numId="35" w16cid:durableId="34161354">
    <w:abstractNumId w:val="7"/>
  </w:num>
  <w:num w:numId="36" w16cid:durableId="1976908676">
    <w:abstractNumId w:val="10"/>
  </w:num>
  <w:num w:numId="37" w16cid:durableId="758528303">
    <w:abstractNumId w:val="18"/>
  </w:num>
  <w:num w:numId="38" w16cid:durableId="178396561">
    <w:abstractNumId w:val="38"/>
  </w:num>
  <w:num w:numId="39" w16cid:durableId="934825996">
    <w:abstractNumId w:val="14"/>
  </w:num>
  <w:num w:numId="40" w16cid:durableId="10966331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00"/>
    <w:rsid w:val="00185A46"/>
    <w:rsid w:val="001915B6"/>
    <w:rsid w:val="001A6EBD"/>
    <w:rsid w:val="001D095A"/>
    <w:rsid w:val="001D1B23"/>
    <w:rsid w:val="002B3C38"/>
    <w:rsid w:val="002B4DBB"/>
    <w:rsid w:val="002C50EE"/>
    <w:rsid w:val="00340A0A"/>
    <w:rsid w:val="00340E8D"/>
    <w:rsid w:val="003765DC"/>
    <w:rsid w:val="00387A66"/>
    <w:rsid w:val="00395555"/>
    <w:rsid w:val="003E3126"/>
    <w:rsid w:val="00426E5F"/>
    <w:rsid w:val="00471F10"/>
    <w:rsid w:val="004A448E"/>
    <w:rsid w:val="004D4D6B"/>
    <w:rsid w:val="004F1CE7"/>
    <w:rsid w:val="004F498A"/>
    <w:rsid w:val="00517A5B"/>
    <w:rsid w:val="005726E3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122AD"/>
    <w:rsid w:val="0075649D"/>
    <w:rsid w:val="007C605B"/>
    <w:rsid w:val="008134C8"/>
    <w:rsid w:val="00814073"/>
    <w:rsid w:val="00826F0D"/>
    <w:rsid w:val="00875EEC"/>
    <w:rsid w:val="00893B92"/>
    <w:rsid w:val="008A6AF2"/>
    <w:rsid w:val="008C70A2"/>
    <w:rsid w:val="008F7F23"/>
    <w:rsid w:val="00936AD0"/>
    <w:rsid w:val="00954129"/>
    <w:rsid w:val="009773E4"/>
    <w:rsid w:val="009B171C"/>
    <w:rsid w:val="009F1313"/>
    <w:rsid w:val="009F77A4"/>
    <w:rsid w:val="00A20351"/>
    <w:rsid w:val="00A428B7"/>
    <w:rsid w:val="00A65A81"/>
    <w:rsid w:val="00A71DCF"/>
    <w:rsid w:val="00A93499"/>
    <w:rsid w:val="00AA23EC"/>
    <w:rsid w:val="00AC63CE"/>
    <w:rsid w:val="00AE2107"/>
    <w:rsid w:val="00B275A8"/>
    <w:rsid w:val="00B6672E"/>
    <w:rsid w:val="00BA5B74"/>
    <w:rsid w:val="00BB22B4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86297"/>
    <w:rsid w:val="00DB32D3"/>
    <w:rsid w:val="00DD466D"/>
    <w:rsid w:val="00E9184E"/>
    <w:rsid w:val="00EB6364"/>
    <w:rsid w:val="00EE6C97"/>
    <w:rsid w:val="00F37B64"/>
    <w:rsid w:val="00F53FB7"/>
    <w:rsid w:val="00F62E44"/>
    <w:rsid w:val="00FC43E8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2297</Words>
  <Characters>13093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2023-03-07T19:41:00Z</dcterms:created>
  <dcterms:modified xsi:type="dcterms:W3CDTF">2023-03-07T19:41:00Z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